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7D" w:rsidRDefault="00BB025E">
      <w:pPr>
        <w:pStyle w:val="aa"/>
        <w:ind w:left="728" w:firstLineChars="0" w:firstLine="0"/>
        <w:jc w:val="center"/>
      </w:pPr>
      <w:r>
        <w:rPr>
          <w:rFonts w:hint="eastAsia"/>
        </w:rPr>
        <w:t>2021</w:t>
      </w:r>
      <w:r>
        <w:rPr>
          <w:rFonts w:hint="eastAsia"/>
        </w:rPr>
        <w:t>年能力验证计划项目表</w:t>
      </w:r>
      <w:r w:rsidR="00643DF5">
        <w:rPr>
          <w:rFonts w:hint="eastAsia"/>
        </w:rPr>
        <w:t>（第三批）</w:t>
      </w:r>
    </w:p>
    <w:p w:rsidR="00E8647D" w:rsidRDefault="00E8647D">
      <w:pPr>
        <w:adjustRightInd w:val="0"/>
        <w:snapToGrid w:val="0"/>
        <w:ind w:leftChars="115" w:left="368" w:firstLineChars="50" w:firstLine="12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E8647D" w:rsidRDefault="00BB025E">
      <w:pPr>
        <w:adjustRightInd w:val="0"/>
        <w:snapToGrid w:val="0"/>
        <w:ind w:leftChars="115" w:left="368" w:firstLineChars="50" w:firstLine="12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机构名称：中国计量科学研究院先进测量工程中心（计量检测与校准中心）（CNAS PT0037）</w:t>
      </w:r>
    </w:p>
    <w:p w:rsidR="00E8647D" w:rsidRDefault="00BB025E">
      <w:pPr>
        <w:adjustRightInd w:val="0"/>
        <w:snapToGrid w:val="0"/>
        <w:ind w:firstLine="47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地址：北京市北三环东路18号</w:t>
      </w:r>
    </w:p>
    <w:p w:rsidR="00E8647D" w:rsidRDefault="00E8647D">
      <w:pPr>
        <w:rPr>
          <w:rFonts w:ascii="宋体" w:hAnsi="宋体"/>
          <w:sz w:val="21"/>
          <w:szCs w:val="21"/>
        </w:rPr>
      </w:pPr>
    </w:p>
    <w:tbl>
      <w:tblPr>
        <w:tblpPr w:leftFromText="180" w:rightFromText="180" w:vertAnchor="text" w:horzAnchor="margin" w:tblpXSpec="center" w:tblpY="188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2"/>
        <w:gridCol w:w="1701"/>
        <w:gridCol w:w="850"/>
        <w:gridCol w:w="1701"/>
        <w:gridCol w:w="1134"/>
        <w:gridCol w:w="1985"/>
        <w:gridCol w:w="1559"/>
        <w:gridCol w:w="1843"/>
        <w:gridCol w:w="2053"/>
      </w:tblGrid>
      <w:tr w:rsidR="00E8647D">
        <w:trPr>
          <w:trHeight w:val="414"/>
        </w:trPr>
        <w:tc>
          <w:tcPr>
            <w:tcW w:w="15486" w:type="dxa"/>
            <w:gridSpan w:val="10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联系人：</w:t>
            </w:r>
            <w:r>
              <w:rPr>
                <w:kern w:val="0"/>
                <w:sz w:val="21"/>
                <w:szCs w:val="21"/>
              </w:rPr>
              <w:t>李曼莉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电话：</w:t>
            </w:r>
            <w:r>
              <w:rPr>
                <w:kern w:val="0"/>
                <w:sz w:val="21"/>
                <w:szCs w:val="21"/>
              </w:rPr>
              <w:t>010-64526364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1"/>
              </w:rPr>
              <w:t>邮箱：</w:t>
            </w:r>
            <w:r>
              <w:rPr>
                <w:kern w:val="0"/>
                <w:sz w:val="21"/>
                <w:szCs w:val="21"/>
              </w:rPr>
              <w:t>limanli@nim.ac.cn</w:t>
            </w:r>
          </w:p>
        </w:tc>
      </w:tr>
      <w:tr w:rsidR="00E8647D" w:rsidTr="00EF7E43">
        <w:trPr>
          <w:trHeight w:val="936"/>
        </w:trPr>
        <w:tc>
          <w:tcPr>
            <w:tcW w:w="568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序号</w:t>
            </w:r>
          </w:p>
        </w:tc>
        <w:tc>
          <w:tcPr>
            <w:tcW w:w="2092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测试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测量项目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测试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测量</w:t>
            </w:r>
            <w:r>
              <w:rPr>
                <w:kern w:val="0"/>
                <w:sz w:val="21"/>
                <w:szCs w:val="21"/>
              </w:rPr>
              <w:t>/</w:t>
            </w:r>
            <w:r>
              <w:rPr>
                <w:kern w:val="0"/>
                <w:sz w:val="21"/>
                <w:szCs w:val="21"/>
              </w:rPr>
              <w:t>校准方法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2053" w:type="dxa"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 w:rsidR="00EF7E43" w:rsidTr="00EF7E43">
        <w:trPr>
          <w:trHeight w:val="936"/>
        </w:trPr>
        <w:tc>
          <w:tcPr>
            <w:tcW w:w="568" w:type="dxa"/>
            <w:shd w:val="clear" w:color="000000" w:fill="auto"/>
            <w:vAlign w:val="center"/>
          </w:tcPr>
          <w:p w:rsidR="00E8647D" w:rsidRDefault="00B5732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※</w:t>
            </w:r>
            <w:r w:rsidR="00BB025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2092" w:type="dxa"/>
            <w:shd w:val="clear" w:color="000000" w:fill="auto"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生活饮用水中大肠埃希氏菌检测（滤膜法和酶底物法）能力验证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E8647D" w:rsidRDefault="00BB025E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NIM2021CM03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检测</w:t>
            </w:r>
          </w:p>
        </w:tc>
        <w:tc>
          <w:tcPr>
            <w:tcW w:w="1701" w:type="dxa"/>
            <w:shd w:val="clear" w:color="000000" w:fill="auto"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大肠埃希氏菌（滤膜法、酶底物法）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E8647D" w:rsidRDefault="00BB025E" w:rsidP="006B2EBF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010301</w:t>
            </w:r>
            <w:r>
              <w:rPr>
                <w:kern w:val="0"/>
                <w:sz w:val="21"/>
                <w:szCs w:val="21"/>
              </w:rPr>
              <w:t>，</w:t>
            </w:r>
            <w:r>
              <w:rPr>
                <w:kern w:val="0"/>
                <w:sz w:val="21"/>
                <w:szCs w:val="21"/>
              </w:rPr>
              <w:t>010304</w:t>
            </w:r>
          </w:p>
        </w:tc>
        <w:tc>
          <w:tcPr>
            <w:tcW w:w="1985" w:type="dxa"/>
            <w:shd w:val="clear" w:color="000000" w:fill="auto"/>
            <w:vAlign w:val="center"/>
          </w:tcPr>
          <w:p w:rsidR="00E8647D" w:rsidRDefault="00BB025E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GB/T 5750.12-2006</w:t>
            </w:r>
            <w:r>
              <w:rPr>
                <w:kern w:val="0"/>
                <w:sz w:val="21"/>
                <w:szCs w:val="21"/>
              </w:rPr>
              <w:t>生活饮用水标准检验方法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>微生物指标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647D" w:rsidRDefault="00BB025E" w:rsidP="00401A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2021.</w:t>
            </w:r>
            <w:r w:rsidR="00401AB5">
              <w:rPr>
                <w:kern w:val="0"/>
                <w:sz w:val="21"/>
                <w:szCs w:val="21"/>
              </w:rPr>
              <w:t>06.15</w:t>
            </w:r>
          </w:p>
        </w:tc>
        <w:tc>
          <w:tcPr>
            <w:tcW w:w="1843" w:type="dxa"/>
            <w:shd w:val="clear" w:color="000000" w:fill="auto"/>
            <w:vAlign w:val="center"/>
          </w:tcPr>
          <w:p w:rsidR="00E8647D" w:rsidRDefault="00BB025E" w:rsidP="00401A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2021.0</w:t>
            </w:r>
            <w:r w:rsidR="00401AB5">
              <w:rPr>
                <w:kern w:val="0"/>
                <w:sz w:val="21"/>
                <w:szCs w:val="21"/>
              </w:rPr>
              <w:t>6</w:t>
            </w:r>
            <w:r>
              <w:rPr>
                <w:color w:val="000000" w:themeColor="text1"/>
                <w:sz w:val="21"/>
                <w:szCs w:val="21"/>
              </w:rPr>
              <w:t>～</w:t>
            </w:r>
            <w:r w:rsidR="00401AB5">
              <w:rPr>
                <w:kern w:val="0"/>
                <w:sz w:val="21"/>
                <w:szCs w:val="21"/>
              </w:rPr>
              <w:t>2021.10</w:t>
            </w:r>
          </w:p>
        </w:tc>
        <w:tc>
          <w:tcPr>
            <w:tcW w:w="2053" w:type="dxa"/>
            <w:shd w:val="clear" w:color="000000" w:fill="auto"/>
            <w:vAlign w:val="center"/>
          </w:tcPr>
          <w:p w:rsidR="00E8647D" w:rsidRDefault="00401AB5" w:rsidP="00401AB5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="00BB025E">
              <w:rPr>
                <w:sz w:val="21"/>
                <w:szCs w:val="21"/>
              </w:rPr>
              <w:t>00</w:t>
            </w:r>
            <w:r w:rsidR="00BB025E">
              <w:rPr>
                <w:sz w:val="21"/>
                <w:szCs w:val="21"/>
              </w:rPr>
              <w:t>元（参加</w:t>
            </w:r>
            <w:r w:rsidR="00BB025E">
              <w:rPr>
                <w:kern w:val="0"/>
                <w:sz w:val="21"/>
                <w:szCs w:val="21"/>
              </w:rPr>
              <w:t>滤膜法</w:t>
            </w:r>
            <w:r w:rsidR="00BB025E">
              <w:rPr>
                <w:rFonts w:hint="eastAsia"/>
                <w:kern w:val="0"/>
                <w:sz w:val="21"/>
                <w:szCs w:val="21"/>
              </w:rPr>
              <w:t>或</w:t>
            </w:r>
            <w:r w:rsidR="00BB025E">
              <w:rPr>
                <w:kern w:val="0"/>
                <w:sz w:val="21"/>
                <w:szCs w:val="21"/>
              </w:rPr>
              <w:t>酶底物法</w:t>
            </w:r>
            <w:r w:rsidR="00BB025E">
              <w:rPr>
                <w:sz w:val="21"/>
                <w:szCs w:val="21"/>
              </w:rPr>
              <w:t>）</w:t>
            </w:r>
            <w:r w:rsidR="007C3324"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2</w:t>
            </w:r>
            <w:bookmarkStart w:id="0" w:name="_GoBack"/>
            <w:bookmarkEnd w:id="0"/>
            <w:r w:rsidR="00BB025E">
              <w:rPr>
                <w:sz w:val="21"/>
                <w:szCs w:val="21"/>
              </w:rPr>
              <w:t>000</w:t>
            </w:r>
            <w:r w:rsidR="00BB025E">
              <w:rPr>
                <w:sz w:val="21"/>
                <w:szCs w:val="21"/>
              </w:rPr>
              <w:t>元（参加</w:t>
            </w:r>
            <w:r w:rsidR="00BB025E">
              <w:rPr>
                <w:kern w:val="0"/>
                <w:sz w:val="21"/>
                <w:szCs w:val="21"/>
              </w:rPr>
              <w:t>滤膜法</w:t>
            </w:r>
            <w:r w:rsidR="00BB025E">
              <w:rPr>
                <w:rFonts w:hint="eastAsia"/>
                <w:kern w:val="0"/>
                <w:sz w:val="21"/>
                <w:szCs w:val="21"/>
              </w:rPr>
              <w:t>和</w:t>
            </w:r>
            <w:r w:rsidR="00BB025E">
              <w:rPr>
                <w:kern w:val="0"/>
                <w:sz w:val="21"/>
                <w:szCs w:val="21"/>
              </w:rPr>
              <w:t>酶底物法</w:t>
            </w:r>
            <w:r w:rsidR="00BB025E">
              <w:rPr>
                <w:sz w:val="21"/>
                <w:szCs w:val="21"/>
              </w:rPr>
              <w:t>）</w:t>
            </w:r>
          </w:p>
        </w:tc>
      </w:tr>
    </w:tbl>
    <w:p w:rsidR="00E8647D" w:rsidRDefault="00E8647D">
      <w:pPr>
        <w:rPr>
          <w:rFonts w:ascii="宋体" w:hAnsi="宋体"/>
          <w:sz w:val="21"/>
          <w:szCs w:val="21"/>
        </w:rPr>
      </w:pPr>
    </w:p>
    <w:tbl>
      <w:tblPr>
        <w:tblpPr w:leftFromText="180" w:rightFromText="180" w:vertAnchor="text" w:horzAnchor="margin" w:tblpXSpec="center" w:tblpY="188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858"/>
        <w:gridCol w:w="1701"/>
        <w:gridCol w:w="992"/>
        <w:gridCol w:w="1559"/>
        <w:gridCol w:w="1134"/>
        <w:gridCol w:w="1985"/>
        <w:gridCol w:w="1559"/>
        <w:gridCol w:w="1843"/>
        <w:gridCol w:w="2160"/>
      </w:tblGrid>
      <w:tr w:rsidR="00643DF5" w:rsidRPr="00D725BA" w:rsidTr="00AD3B61">
        <w:trPr>
          <w:trHeight w:val="211"/>
        </w:trPr>
        <w:tc>
          <w:tcPr>
            <w:tcW w:w="15593" w:type="dxa"/>
            <w:gridSpan w:val="10"/>
            <w:shd w:val="clear" w:color="auto" w:fill="auto"/>
            <w:noWrap/>
            <w:vAlign w:val="center"/>
            <w:hideMark/>
          </w:tcPr>
          <w:p w:rsidR="00643DF5" w:rsidRPr="00D657D5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D657D5">
              <w:rPr>
                <w:kern w:val="0"/>
                <w:sz w:val="21"/>
                <w:szCs w:val="21"/>
              </w:rPr>
              <w:t>联系人：佟林</w:t>
            </w:r>
            <w:r w:rsidRPr="00D657D5">
              <w:rPr>
                <w:kern w:val="0"/>
                <w:sz w:val="21"/>
                <w:szCs w:val="21"/>
              </w:rPr>
              <w:t xml:space="preserve">           </w:t>
            </w:r>
            <w:r w:rsidRPr="00D657D5">
              <w:rPr>
                <w:kern w:val="0"/>
                <w:sz w:val="21"/>
                <w:szCs w:val="21"/>
              </w:rPr>
              <w:t>电话：</w:t>
            </w:r>
            <w:r w:rsidRPr="00D657D5">
              <w:rPr>
                <w:kern w:val="0"/>
                <w:sz w:val="21"/>
                <w:szCs w:val="21"/>
              </w:rPr>
              <w:t xml:space="preserve">010-64524649           </w:t>
            </w:r>
            <w:r w:rsidRPr="00D657D5">
              <w:rPr>
                <w:kern w:val="0"/>
                <w:sz w:val="21"/>
                <w:szCs w:val="21"/>
              </w:rPr>
              <w:t>邮箱：</w:t>
            </w:r>
            <w:r w:rsidRPr="00D657D5">
              <w:rPr>
                <w:kern w:val="0"/>
                <w:sz w:val="21"/>
                <w:szCs w:val="21"/>
              </w:rPr>
              <w:t xml:space="preserve"> tonglin@nim.ac.cn</w:t>
            </w:r>
          </w:p>
        </w:tc>
      </w:tr>
      <w:tr w:rsidR="00643DF5" w:rsidRPr="00D725BA" w:rsidTr="00643DF5">
        <w:trPr>
          <w:trHeight w:val="477"/>
        </w:trPr>
        <w:tc>
          <w:tcPr>
            <w:tcW w:w="802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2160" w:type="dxa"/>
            <w:vAlign w:val="center"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费用（元）</w:t>
            </w:r>
          </w:p>
        </w:tc>
      </w:tr>
      <w:tr w:rsidR="00643DF5" w:rsidRPr="00D725BA" w:rsidTr="00643DF5">
        <w:trPr>
          <w:trHeight w:val="455"/>
        </w:trPr>
        <w:tc>
          <w:tcPr>
            <w:tcW w:w="802" w:type="dxa"/>
            <w:shd w:val="clear" w:color="auto" w:fill="auto"/>
            <w:vAlign w:val="center"/>
            <w:hideMark/>
          </w:tcPr>
          <w:p w:rsidR="00643DF5" w:rsidRPr="00462D8B" w:rsidRDefault="00643DF5" w:rsidP="00AD3B6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6B2AD2">
              <w:rPr>
                <w:rFonts w:ascii="宋体" w:hAnsi="宋体" w:cs="宋体" w:hint="eastAsia"/>
                <w:kern w:val="0"/>
                <w:sz w:val="21"/>
                <w:szCs w:val="21"/>
              </w:rPr>
              <w:t>※</w:t>
            </w: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常用玻璃量器校准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NIM2021RM01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校准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常用玻璃量器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620302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 xml:space="preserve">JJG196-2006 </w:t>
            </w:r>
            <w:r w:rsidRPr="005C1F9E">
              <w:rPr>
                <w:kern w:val="0"/>
                <w:sz w:val="21"/>
                <w:szCs w:val="21"/>
              </w:rPr>
              <w:t>常用玻璃量器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2021</w:t>
            </w:r>
            <w:r>
              <w:rPr>
                <w:kern w:val="0"/>
                <w:sz w:val="21"/>
                <w:szCs w:val="21"/>
              </w:rPr>
              <w:t>.0</w:t>
            </w:r>
            <w:r w:rsidRPr="005C1F9E">
              <w:rPr>
                <w:kern w:val="0"/>
                <w:sz w:val="21"/>
                <w:szCs w:val="21"/>
              </w:rPr>
              <w:t>6</w:t>
            </w:r>
            <w:r>
              <w:rPr>
                <w:kern w:val="0"/>
                <w:sz w:val="21"/>
                <w:szCs w:val="21"/>
              </w:rPr>
              <w:t>.0</w:t>
            </w:r>
            <w:r w:rsidRPr="005C1F9E"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3DF5" w:rsidRPr="005C1F9E" w:rsidRDefault="00643DF5" w:rsidP="00AD3B61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 w:rsidRPr="005C1F9E">
              <w:rPr>
                <w:kern w:val="0"/>
                <w:sz w:val="21"/>
                <w:szCs w:val="21"/>
              </w:rPr>
              <w:t>2021</w:t>
            </w:r>
            <w:r>
              <w:rPr>
                <w:kern w:val="0"/>
                <w:sz w:val="21"/>
                <w:szCs w:val="21"/>
              </w:rPr>
              <w:t>.0</w:t>
            </w:r>
            <w:r w:rsidRPr="005C1F9E">
              <w:rPr>
                <w:kern w:val="0"/>
                <w:sz w:val="21"/>
                <w:szCs w:val="21"/>
              </w:rPr>
              <w:t>6</w:t>
            </w:r>
            <w:r w:rsidRPr="005C1F9E">
              <w:rPr>
                <w:kern w:val="0"/>
                <w:sz w:val="21"/>
                <w:szCs w:val="21"/>
              </w:rPr>
              <w:t>～</w:t>
            </w:r>
            <w:r>
              <w:rPr>
                <w:rFonts w:hint="eastAsia"/>
                <w:kern w:val="0"/>
                <w:sz w:val="21"/>
                <w:szCs w:val="21"/>
              </w:rPr>
              <w:t>2021.</w:t>
            </w:r>
            <w:r w:rsidRPr="005C1F9E">
              <w:rPr>
                <w:kern w:val="0"/>
                <w:sz w:val="21"/>
                <w:szCs w:val="21"/>
              </w:rPr>
              <w:t>11</w:t>
            </w:r>
          </w:p>
        </w:tc>
        <w:tc>
          <w:tcPr>
            <w:tcW w:w="2160" w:type="dxa"/>
          </w:tcPr>
          <w:p w:rsidR="00643DF5" w:rsidRPr="005C1F9E" w:rsidRDefault="00931381" w:rsidP="00931381">
            <w:pPr>
              <w:widowControl/>
              <w:spacing w:line="48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4500</w:t>
            </w:r>
            <w:r>
              <w:rPr>
                <w:rFonts w:hint="eastAsia"/>
                <w:kern w:val="0"/>
                <w:sz w:val="21"/>
                <w:szCs w:val="21"/>
              </w:rPr>
              <w:t>元</w:t>
            </w:r>
          </w:p>
        </w:tc>
      </w:tr>
    </w:tbl>
    <w:p w:rsidR="00E8647D" w:rsidRDefault="00E8647D">
      <w:pPr>
        <w:rPr>
          <w:rFonts w:ascii="宋体" w:hAnsi="宋体"/>
          <w:sz w:val="21"/>
          <w:szCs w:val="21"/>
        </w:rPr>
      </w:pPr>
    </w:p>
    <w:p w:rsidR="00E8647D" w:rsidRDefault="00BB025E">
      <w:pPr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注：</w:t>
      </w:r>
      <w:r>
        <w:rPr>
          <w:rFonts w:ascii="宋体" w:hAnsi="宋体" w:cs="宋体" w:hint="eastAsia"/>
          <w:kern w:val="0"/>
          <w:sz w:val="21"/>
          <w:szCs w:val="21"/>
        </w:rPr>
        <w:t>※为目前未认可项目。</w:t>
      </w:r>
    </w:p>
    <w:p w:rsidR="00E8647D" w:rsidRDefault="00E8647D">
      <w:pPr>
        <w:rPr>
          <w:rFonts w:ascii="宋体" w:hAnsi="宋体"/>
          <w:sz w:val="21"/>
          <w:szCs w:val="21"/>
        </w:rPr>
      </w:pPr>
    </w:p>
    <w:sectPr w:rsidR="00E8647D">
      <w:headerReference w:type="even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B53" w:rsidRDefault="00645B53">
      <w:r>
        <w:separator/>
      </w:r>
    </w:p>
  </w:endnote>
  <w:endnote w:type="continuationSeparator" w:id="0">
    <w:p w:rsidR="00645B53" w:rsidRDefault="0064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B53" w:rsidRDefault="00645B53">
      <w:r>
        <w:separator/>
      </w:r>
    </w:p>
  </w:footnote>
  <w:footnote w:type="continuationSeparator" w:id="0">
    <w:p w:rsidR="00645B53" w:rsidRDefault="0064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7D" w:rsidRDefault="00E864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7C"/>
    <w:rsid w:val="00001C29"/>
    <w:rsid w:val="00002B32"/>
    <w:rsid w:val="000036E7"/>
    <w:rsid w:val="00007474"/>
    <w:rsid w:val="00012F51"/>
    <w:rsid w:val="000155BF"/>
    <w:rsid w:val="000156A1"/>
    <w:rsid w:val="00016B82"/>
    <w:rsid w:val="000175FE"/>
    <w:rsid w:val="00024EF4"/>
    <w:rsid w:val="0003422B"/>
    <w:rsid w:val="00040984"/>
    <w:rsid w:val="000937DD"/>
    <w:rsid w:val="00095668"/>
    <w:rsid w:val="00097300"/>
    <w:rsid w:val="000A4364"/>
    <w:rsid w:val="000A460D"/>
    <w:rsid w:val="000B74EE"/>
    <w:rsid w:val="000E025D"/>
    <w:rsid w:val="000E2B75"/>
    <w:rsid w:val="000E7013"/>
    <w:rsid w:val="000F4AAC"/>
    <w:rsid w:val="000F5D52"/>
    <w:rsid w:val="00104D73"/>
    <w:rsid w:val="00105701"/>
    <w:rsid w:val="00107A9D"/>
    <w:rsid w:val="00111CAD"/>
    <w:rsid w:val="0012393D"/>
    <w:rsid w:val="00130FE3"/>
    <w:rsid w:val="00145BD6"/>
    <w:rsid w:val="00150D74"/>
    <w:rsid w:val="001517BE"/>
    <w:rsid w:val="00156E7F"/>
    <w:rsid w:val="00160FE9"/>
    <w:rsid w:val="00161B1C"/>
    <w:rsid w:val="00161F74"/>
    <w:rsid w:val="001624C8"/>
    <w:rsid w:val="00175ED9"/>
    <w:rsid w:val="001850AA"/>
    <w:rsid w:val="001912DB"/>
    <w:rsid w:val="00195C1C"/>
    <w:rsid w:val="00196FF4"/>
    <w:rsid w:val="001A20D3"/>
    <w:rsid w:val="001C003F"/>
    <w:rsid w:val="001D5F71"/>
    <w:rsid w:val="001E178C"/>
    <w:rsid w:val="001E466F"/>
    <w:rsid w:val="00205DB7"/>
    <w:rsid w:val="00211388"/>
    <w:rsid w:val="0021496A"/>
    <w:rsid w:val="002203DA"/>
    <w:rsid w:val="0022112A"/>
    <w:rsid w:val="0022217E"/>
    <w:rsid w:val="00251A8D"/>
    <w:rsid w:val="002527C8"/>
    <w:rsid w:val="00253AF2"/>
    <w:rsid w:val="00254F70"/>
    <w:rsid w:val="002A14A4"/>
    <w:rsid w:val="002A62FB"/>
    <w:rsid w:val="002B25FB"/>
    <w:rsid w:val="002C3325"/>
    <w:rsid w:val="002C54B3"/>
    <w:rsid w:val="002D44D0"/>
    <w:rsid w:val="002D7298"/>
    <w:rsid w:val="002E5C2A"/>
    <w:rsid w:val="002F155B"/>
    <w:rsid w:val="002F1D17"/>
    <w:rsid w:val="003023F7"/>
    <w:rsid w:val="00302ACF"/>
    <w:rsid w:val="003045DD"/>
    <w:rsid w:val="00311119"/>
    <w:rsid w:val="0032763B"/>
    <w:rsid w:val="00340284"/>
    <w:rsid w:val="00353D2A"/>
    <w:rsid w:val="00360B2C"/>
    <w:rsid w:val="003715F6"/>
    <w:rsid w:val="00374EF8"/>
    <w:rsid w:val="00384E23"/>
    <w:rsid w:val="00390B38"/>
    <w:rsid w:val="003A073D"/>
    <w:rsid w:val="003A4FB1"/>
    <w:rsid w:val="003A6D5F"/>
    <w:rsid w:val="003B2CC3"/>
    <w:rsid w:val="003C1594"/>
    <w:rsid w:val="003C66B2"/>
    <w:rsid w:val="003D6DE9"/>
    <w:rsid w:val="003E61C9"/>
    <w:rsid w:val="003F145A"/>
    <w:rsid w:val="003F52F8"/>
    <w:rsid w:val="003F722B"/>
    <w:rsid w:val="00400F79"/>
    <w:rsid w:val="00401AB5"/>
    <w:rsid w:val="00403D59"/>
    <w:rsid w:val="00411559"/>
    <w:rsid w:val="0041276F"/>
    <w:rsid w:val="00426ED4"/>
    <w:rsid w:val="00427C5D"/>
    <w:rsid w:val="00432651"/>
    <w:rsid w:val="0044096F"/>
    <w:rsid w:val="00440EEE"/>
    <w:rsid w:val="0044580E"/>
    <w:rsid w:val="00446364"/>
    <w:rsid w:val="00446A2F"/>
    <w:rsid w:val="00450A16"/>
    <w:rsid w:val="00453197"/>
    <w:rsid w:val="00456949"/>
    <w:rsid w:val="00462D8B"/>
    <w:rsid w:val="004711BC"/>
    <w:rsid w:val="00481380"/>
    <w:rsid w:val="00490208"/>
    <w:rsid w:val="004927A6"/>
    <w:rsid w:val="004C255A"/>
    <w:rsid w:val="004D4AEF"/>
    <w:rsid w:val="004F1D2F"/>
    <w:rsid w:val="004F582F"/>
    <w:rsid w:val="004F6F2B"/>
    <w:rsid w:val="00512839"/>
    <w:rsid w:val="00514133"/>
    <w:rsid w:val="0052237B"/>
    <w:rsid w:val="0053191D"/>
    <w:rsid w:val="00540F55"/>
    <w:rsid w:val="00543643"/>
    <w:rsid w:val="005559EB"/>
    <w:rsid w:val="00556F96"/>
    <w:rsid w:val="005624F0"/>
    <w:rsid w:val="005717C5"/>
    <w:rsid w:val="00573C30"/>
    <w:rsid w:val="005A0B4F"/>
    <w:rsid w:val="005A0F36"/>
    <w:rsid w:val="005A18B7"/>
    <w:rsid w:val="005A577D"/>
    <w:rsid w:val="005B46E6"/>
    <w:rsid w:val="005B6F38"/>
    <w:rsid w:val="005E6F14"/>
    <w:rsid w:val="005F3983"/>
    <w:rsid w:val="0060445F"/>
    <w:rsid w:val="0060526D"/>
    <w:rsid w:val="006123BD"/>
    <w:rsid w:val="00613221"/>
    <w:rsid w:val="006171FB"/>
    <w:rsid w:val="00626733"/>
    <w:rsid w:val="00643DF5"/>
    <w:rsid w:val="00645B53"/>
    <w:rsid w:val="00677061"/>
    <w:rsid w:val="00680E3D"/>
    <w:rsid w:val="00693BF7"/>
    <w:rsid w:val="00695C2B"/>
    <w:rsid w:val="006A05AA"/>
    <w:rsid w:val="006B2AD2"/>
    <w:rsid w:val="006B2EBF"/>
    <w:rsid w:val="006B5259"/>
    <w:rsid w:val="006B5303"/>
    <w:rsid w:val="006B6EF4"/>
    <w:rsid w:val="006C1A9F"/>
    <w:rsid w:val="006C4BA7"/>
    <w:rsid w:val="006C4C41"/>
    <w:rsid w:val="006D2F71"/>
    <w:rsid w:val="006F5306"/>
    <w:rsid w:val="007144A3"/>
    <w:rsid w:val="00714B56"/>
    <w:rsid w:val="0071678F"/>
    <w:rsid w:val="00717B4A"/>
    <w:rsid w:val="00717C09"/>
    <w:rsid w:val="007657B5"/>
    <w:rsid w:val="0077467E"/>
    <w:rsid w:val="00775EAF"/>
    <w:rsid w:val="00784CEB"/>
    <w:rsid w:val="0079356D"/>
    <w:rsid w:val="007A21D3"/>
    <w:rsid w:val="007B27C8"/>
    <w:rsid w:val="007B58DA"/>
    <w:rsid w:val="007C3324"/>
    <w:rsid w:val="007C4D3C"/>
    <w:rsid w:val="007D0825"/>
    <w:rsid w:val="007D4774"/>
    <w:rsid w:val="007E65DB"/>
    <w:rsid w:val="007E79D2"/>
    <w:rsid w:val="007F1045"/>
    <w:rsid w:val="007F5725"/>
    <w:rsid w:val="00805E43"/>
    <w:rsid w:val="008217D1"/>
    <w:rsid w:val="00827DC1"/>
    <w:rsid w:val="0083331B"/>
    <w:rsid w:val="00836B07"/>
    <w:rsid w:val="00840FD8"/>
    <w:rsid w:val="00844218"/>
    <w:rsid w:val="00853E01"/>
    <w:rsid w:val="0085753B"/>
    <w:rsid w:val="0086234E"/>
    <w:rsid w:val="0086312E"/>
    <w:rsid w:val="00867EFA"/>
    <w:rsid w:val="00872A4B"/>
    <w:rsid w:val="00883A91"/>
    <w:rsid w:val="00887F0D"/>
    <w:rsid w:val="008A7662"/>
    <w:rsid w:val="008B2927"/>
    <w:rsid w:val="008B5915"/>
    <w:rsid w:val="008C2046"/>
    <w:rsid w:val="008C5888"/>
    <w:rsid w:val="008D1A0E"/>
    <w:rsid w:val="008D6D27"/>
    <w:rsid w:val="008E7E25"/>
    <w:rsid w:val="008F33C9"/>
    <w:rsid w:val="008F365D"/>
    <w:rsid w:val="00903EE1"/>
    <w:rsid w:val="00906572"/>
    <w:rsid w:val="0090693E"/>
    <w:rsid w:val="00931381"/>
    <w:rsid w:val="00932629"/>
    <w:rsid w:val="00936C5E"/>
    <w:rsid w:val="009666D7"/>
    <w:rsid w:val="0097052C"/>
    <w:rsid w:val="00971E96"/>
    <w:rsid w:val="00976562"/>
    <w:rsid w:val="009773A5"/>
    <w:rsid w:val="00982DA7"/>
    <w:rsid w:val="00985086"/>
    <w:rsid w:val="009941F7"/>
    <w:rsid w:val="00996ACF"/>
    <w:rsid w:val="00996C80"/>
    <w:rsid w:val="009A6340"/>
    <w:rsid w:val="009D2D2B"/>
    <w:rsid w:val="009D352E"/>
    <w:rsid w:val="009E28C0"/>
    <w:rsid w:val="009E680D"/>
    <w:rsid w:val="00A04221"/>
    <w:rsid w:val="00A0472D"/>
    <w:rsid w:val="00A30761"/>
    <w:rsid w:val="00A33A50"/>
    <w:rsid w:val="00A33BCF"/>
    <w:rsid w:val="00A3563D"/>
    <w:rsid w:val="00A409D1"/>
    <w:rsid w:val="00A46538"/>
    <w:rsid w:val="00A56B93"/>
    <w:rsid w:val="00A56C7E"/>
    <w:rsid w:val="00A57DA2"/>
    <w:rsid w:val="00A76D7A"/>
    <w:rsid w:val="00A76EAD"/>
    <w:rsid w:val="00A81BB6"/>
    <w:rsid w:val="00A94C65"/>
    <w:rsid w:val="00A95138"/>
    <w:rsid w:val="00A9785B"/>
    <w:rsid w:val="00AA2532"/>
    <w:rsid w:val="00AA4DED"/>
    <w:rsid w:val="00AA640E"/>
    <w:rsid w:val="00AA674B"/>
    <w:rsid w:val="00AA7A20"/>
    <w:rsid w:val="00AB5129"/>
    <w:rsid w:val="00AB6864"/>
    <w:rsid w:val="00AB77EB"/>
    <w:rsid w:val="00AC76AE"/>
    <w:rsid w:val="00AD4A36"/>
    <w:rsid w:val="00AE2587"/>
    <w:rsid w:val="00AE4F96"/>
    <w:rsid w:val="00AF1FB4"/>
    <w:rsid w:val="00AF53EB"/>
    <w:rsid w:val="00B00B6F"/>
    <w:rsid w:val="00B0534B"/>
    <w:rsid w:val="00B20FF8"/>
    <w:rsid w:val="00B3293E"/>
    <w:rsid w:val="00B42889"/>
    <w:rsid w:val="00B4531C"/>
    <w:rsid w:val="00B479C5"/>
    <w:rsid w:val="00B5255C"/>
    <w:rsid w:val="00B54013"/>
    <w:rsid w:val="00B5539B"/>
    <w:rsid w:val="00B5732F"/>
    <w:rsid w:val="00B60173"/>
    <w:rsid w:val="00B66044"/>
    <w:rsid w:val="00B704BE"/>
    <w:rsid w:val="00B74CFA"/>
    <w:rsid w:val="00B864BE"/>
    <w:rsid w:val="00B91118"/>
    <w:rsid w:val="00BA1C73"/>
    <w:rsid w:val="00BA3B80"/>
    <w:rsid w:val="00BB025E"/>
    <w:rsid w:val="00BC5871"/>
    <w:rsid w:val="00BC76A4"/>
    <w:rsid w:val="00BD361A"/>
    <w:rsid w:val="00BD4DE3"/>
    <w:rsid w:val="00BD687E"/>
    <w:rsid w:val="00BF1EF8"/>
    <w:rsid w:val="00C0223E"/>
    <w:rsid w:val="00C04BF5"/>
    <w:rsid w:val="00C05756"/>
    <w:rsid w:val="00C15755"/>
    <w:rsid w:val="00C17E70"/>
    <w:rsid w:val="00C20D5D"/>
    <w:rsid w:val="00C33B7C"/>
    <w:rsid w:val="00C402C3"/>
    <w:rsid w:val="00C40F95"/>
    <w:rsid w:val="00C5241C"/>
    <w:rsid w:val="00C53E27"/>
    <w:rsid w:val="00C6413D"/>
    <w:rsid w:val="00C6557A"/>
    <w:rsid w:val="00C82139"/>
    <w:rsid w:val="00C8342B"/>
    <w:rsid w:val="00C86CC9"/>
    <w:rsid w:val="00CA325B"/>
    <w:rsid w:val="00CC17B6"/>
    <w:rsid w:val="00CE2191"/>
    <w:rsid w:val="00CE6144"/>
    <w:rsid w:val="00CF6BA9"/>
    <w:rsid w:val="00CF710F"/>
    <w:rsid w:val="00D02FFD"/>
    <w:rsid w:val="00D149C9"/>
    <w:rsid w:val="00D20615"/>
    <w:rsid w:val="00D2132C"/>
    <w:rsid w:val="00D45AF6"/>
    <w:rsid w:val="00D64E92"/>
    <w:rsid w:val="00D66475"/>
    <w:rsid w:val="00D725BA"/>
    <w:rsid w:val="00D75DE1"/>
    <w:rsid w:val="00D813CF"/>
    <w:rsid w:val="00D83153"/>
    <w:rsid w:val="00D8552E"/>
    <w:rsid w:val="00D87445"/>
    <w:rsid w:val="00DA049D"/>
    <w:rsid w:val="00DA6020"/>
    <w:rsid w:val="00DB06BB"/>
    <w:rsid w:val="00DB5F0B"/>
    <w:rsid w:val="00DB719E"/>
    <w:rsid w:val="00DB74F7"/>
    <w:rsid w:val="00DC17C1"/>
    <w:rsid w:val="00DC482A"/>
    <w:rsid w:val="00DC6459"/>
    <w:rsid w:val="00DC6A9E"/>
    <w:rsid w:val="00DD302A"/>
    <w:rsid w:val="00DF1AC9"/>
    <w:rsid w:val="00DF6D74"/>
    <w:rsid w:val="00E04987"/>
    <w:rsid w:val="00E17B94"/>
    <w:rsid w:val="00E20E81"/>
    <w:rsid w:val="00E52A25"/>
    <w:rsid w:val="00E77B29"/>
    <w:rsid w:val="00E801AC"/>
    <w:rsid w:val="00E8647D"/>
    <w:rsid w:val="00E93B76"/>
    <w:rsid w:val="00EA7A03"/>
    <w:rsid w:val="00EC02AD"/>
    <w:rsid w:val="00EC69EB"/>
    <w:rsid w:val="00ED0A95"/>
    <w:rsid w:val="00EE4F1F"/>
    <w:rsid w:val="00EF0DD4"/>
    <w:rsid w:val="00EF7E43"/>
    <w:rsid w:val="00F00E95"/>
    <w:rsid w:val="00F17D5F"/>
    <w:rsid w:val="00F35553"/>
    <w:rsid w:val="00F44F0A"/>
    <w:rsid w:val="00F4614F"/>
    <w:rsid w:val="00F5272A"/>
    <w:rsid w:val="00FA3A0D"/>
    <w:rsid w:val="00FB01E9"/>
    <w:rsid w:val="00FC1472"/>
    <w:rsid w:val="00FD716D"/>
    <w:rsid w:val="00FE02C9"/>
    <w:rsid w:val="00FE2D5D"/>
    <w:rsid w:val="00FE5A3F"/>
    <w:rsid w:val="00FF3B59"/>
    <w:rsid w:val="4C3A7D71"/>
    <w:rsid w:val="7CD264C6"/>
    <w:rsid w:val="7D41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A6645D"/>
  <w15:docId w15:val="{F45421AB-2821-400A-8188-21C1F20B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3023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023F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EDF3F8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41D44-09FE-406B-B0C9-445782D1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杜洪钧</cp:lastModifiedBy>
  <cp:revision>4</cp:revision>
  <cp:lastPrinted>2021-04-07T07:15:00Z</cp:lastPrinted>
  <dcterms:created xsi:type="dcterms:W3CDTF">2021-04-07T07:17:00Z</dcterms:created>
  <dcterms:modified xsi:type="dcterms:W3CDTF">2021-04-20T06:48:00Z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CF1E6B9308134C3FB466A804CB0F9B46</vt:lpwstr>
  </property>
</Properties>
</file>