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33D" w:rsidRPr="00A85D79" w:rsidRDefault="00B26A82" w:rsidP="003639C1">
      <w:pPr>
        <w:autoSpaceDE w:val="0"/>
        <w:autoSpaceDN w:val="0"/>
        <w:adjustRightInd w:val="0"/>
        <w:ind w:right="780"/>
        <w:jc w:val="right"/>
        <w:rPr>
          <w:kern w:val="0"/>
          <w:sz w:val="52"/>
          <w:szCs w:val="52"/>
        </w:rPr>
      </w:pPr>
      <w:r w:rsidRPr="00B26A82">
        <w:rPr>
          <w:noProof/>
          <w:kern w:val="0"/>
          <w:sz w:val="52"/>
          <w:szCs w:val="5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6" o:spid="_x0000_i1030" type="#_x0000_t75" style="width:93.5pt;height:40.2pt;visibility:visible">
            <v:imagedata r:id="rId7" o:title=""/>
          </v:shape>
        </w:pict>
      </w:r>
    </w:p>
    <w:p w:rsidR="0089433D" w:rsidRPr="00A85D79" w:rsidRDefault="0089433D">
      <w:pPr>
        <w:autoSpaceDE w:val="0"/>
        <w:autoSpaceDN w:val="0"/>
        <w:adjustRightInd w:val="0"/>
        <w:jc w:val="center"/>
        <w:rPr>
          <w:rFonts w:eastAsia="华文中宋"/>
          <w:b/>
          <w:bCs/>
          <w:kern w:val="0"/>
          <w:sz w:val="52"/>
          <w:szCs w:val="52"/>
        </w:rPr>
      </w:pPr>
      <w:r w:rsidRPr="00A85D79">
        <w:rPr>
          <w:rFonts w:eastAsia="华文中宋" w:cs="华文中宋" w:hint="eastAsia"/>
          <w:b/>
          <w:bCs/>
          <w:kern w:val="0"/>
          <w:sz w:val="52"/>
          <w:szCs w:val="52"/>
        </w:rPr>
        <w:t>中华人民共和国国家计量技术规范</w:t>
      </w:r>
    </w:p>
    <w:p w:rsidR="0089433D" w:rsidRPr="00A85D79" w:rsidRDefault="0089433D">
      <w:pPr>
        <w:autoSpaceDE w:val="0"/>
        <w:autoSpaceDN w:val="0"/>
        <w:adjustRightInd w:val="0"/>
        <w:jc w:val="center"/>
        <w:rPr>
          <w:rFonts w:eastAsia="黑体"/>
          <w:kern w:val="0"/>
          <w:sz w:val="28"/>
          <w:szCs w:val="28"/>
        </w:rPr>
      </w:pPr>
      <w:r w:rsidRPr="00A85D79">
        <w:rPr>
          <w:rFonts w:eastAsia="黑体"/>
          <w:kern w:val="0"/>
          <w:sz w:val="28"/>
          <w:szCs w:val="28"/>
        </w:rPr>
        <w:t xml:space="preserve">                                   JJF××××─×××× </w:t>
      </w:r>
    </w:p>
    <w:p w:rsidR="0089433D" w:rsidRPr="00A85D79" w:rsidRDefault="00B26A82">
      <w:pPr>
        <w:autoSpaceDE w:val="0"/>
        <w:autoSpaceDN w:val="0"/>
        <w:adjustRightInd w:val="0"/>
        <w:jc w:val="left"/>
        <w:rPr>
          <w:rFonts w:eastAsia="黑体"/>
          <w:kern w:val="0"/>
          <w:sz w:val="14"/>
          <w:szCs w:val="14"/>
        </w:rPr>
      </w:pPr>
      <w:r w:rsidRPr="00B26A82">
        <w:rPr>
          <w:rFonts w:eastAsia="黑体"/>
          <w:kern w:val="0"/>
          <w:sz w:val="38"/>
          <w:szCs w:val="38"/>
        </w:rPr>
      </w:r>
      <w:r w:rsidRPr="00B26A82">
        <w:rPr>
          <w:rFonts w:eastAsia="黑体"/>
          <w:kern w:val="0"/>
          <w:sz w:val="38"/>
          <w:szCs w:val="38"/>
        </w:rPr>
        <w:pict>
          <v:group id="_x0000_s1026" style="width:472.8pt;height:7.75pt;mso-position-horizontal-relative:char;mso-position-vertical-relative:line" coordsize="7200,136">
            <v:shape id="_x0000_s1027" type="#_x0000_t75" style="position:absolute;width:7200;height:136" o:preferrelative="f">
              <v:fill o:detectmouseclick="t"/>
              <o:lock v:ext="edit" text="t"/>
            </v:shape>
            <v:line id="_x0000_s1028" style="position:absolute" from="313,0" to="7043,1"/>
            <w10:anchorlock/>
          </v:group>
        </w:pict>
      </w:r>
      <w:r w:rsidRPr="00B26A82">
        <w:rPr>
          <w:rFonts w:eastAsia="黑体"/>
          <w:kern w:val="0"/>
          <w:sz w:val="38"/>
          <w:szCs w:val="38"/>
        </w:rPr>
      </w:r>
      <w:r>
        <w:rPr>
          <w:rFonts w:eastAsia="黑体"/>
          <w:kern w:val="0"/>
          <w:sz w:val="38"/>
          <w:szCs w:val="38"/>
        </w:rPr>
        <w:pict>
          <v:group id="_x0000_s1029" style="width:476.7pt;height:23.4pt;mso-position-horizontal-relative:char;mso-position-vertical-relative:line" coordsize="9534,468">
            <o:lock v:ext="edit" aspectratio="t" text="t"/>
            <v:shape id="_x0000_s1030" type="#_x0000_t75" style="position:absolute;width:9534;height:468" o:preferrelative="f">
              <v:fill o:detectmouseclick="t"/>
              <o:lock v:ext="edit" text="t"/>
            </v:shape>
            <w10:anchorlock/>
          </v:group>
        </w:pict>
      </w:r>
    </w:p>
    <w:p w:rsidR="0089433D" w:rsidRPr="00A85D79" w:rsidRDefault="0089433D">
      <w:pPr>
        <w:jc w:val="center"/>
        <w:rPr>
          <w:rFonts w:eastAsia="黑体"/>
          <w:kern w:val="0"/>
          <w:sz w:val="52"/>
          <w:szCs w:val="52"/>
        </w:rPr>
      </w:pPr>
    </w:p>
    <w:p w:rsidR="0089433D" w:rsidRPr="00A85D79" w:rsidRDefault="0089433D">
      <w:pPr>
        <w:jc w:val="center"/>
        <w:rPr>
          <w:rFonts w:eastAsia="黑体"/>
          <w:kern w:val="0"/>
          <w:sz w:val="52"/>
          <w:szCs w:val="52"/>
        </w:rPr>
      </w:pPr>
    </w:p>
    <w:p w:rsidR="0089433D" w:rsidRPr="00A85D79" w:rsidRDefault="0089433D">
      <w:pPr>
        <w:jc w:val="center"/>
        <w:rPr>
          <w:rFonts w:eastAsia="黑体"/>
          <w:kern w:val="0"/>
          <w:sz w:val="52"/>
          <w:szCs w:val="52"/>
        </w:rPr>
      </w:pPr>
      <w:r>
        <w:rPr>
          <w:rFonts w:eastAsia="黑体" w:cs="黑体" w:hint="eastAsia"/>
          <w:kern w:val="0"/>
          <w:sz w:val="52"/>
          <w:szCs w:val="52"/>
        </w:rPr>
        <w:t>光纤端面干涉</w:t>
      </w:r>
      <w:r w:rsidRPr="00A85D79">
        <w:rPr>
          <w:rFonts w:eastAsia="黑体" w:cs="黑体" w:hint="eastAsia"/>
          <w:kern w:val="0"/>
          <w:sz w:val="52"/>
          <w:szCs w:val="52"/>
        </w:rPr>
        <w:t>仪校准规范</w:t>
      </w:r>
    </w:p>
    <w:p w:rsidR="0089433D" w:rsidRPr="00A85D79" w:rsidRDefault="0089433D">
      <w:pPr>
        <w:autoSpaceDE w:val="0"/>
        <w:autoSpaceDN w:val="0"/>
        <w:adjustRightInd w:val="0"/>
        <w:jc w:val="center"/>
        <w:outlineLvl w:val="0"/>
        <w:rPr>
          <w:b/>
          <w:bCs/>
          <w:sz w:val="32"/>
          <w:szCs w:val="32"/>
        </w:rPr>
      </w:pPr>
      <w:r w:rsidRPr="00A85D79">
        <w:rPr>
          <w:b/>
          <w:bCs/>
          <w:sz w:val="32"/>
          <w:szCs w:val="32"/>
        </w:rPr>
        <w:t xml:space="preserve">Calibration Specification of </w:t>
      </w:r>
      <w:r>
        <w:rPr>
          <w:b/>
          <w:bCs/>
          <w:sz w:val="32"/>
          <w:szCs w:val="32"/>
        </w:rPr>
        <w:t xml:space="preserve">Optical Fiber End-Face Interferometer </w:t>
      </w:r>
    </w:p>
    <w:p w:rsidR="0089433D" w:rsidRPr="00A85D79" w:rsidRDefault="0089433D">
      <w:pPr>
        <w:autoSpaceDE w:val="0"/>
        <w:autoSpaceDN w:val="0"/>
        <w:adjustRightInd w:val="0"/>
        <w:jc w:val="center"/>
        <w:outlineLvl w:val="0"/>
        <w:rPr>
          <w:rFonts w:eastAsia="黑体"/>
          <w:kern w:val="0"/>
          <w:sz w:val="32"/>
          <w:szCs w:val="32"/>
        </w:rPr>
      </w:pPr>
      <w:r w:rsidRPr="00A85D79">
        <w:rPr>
          <w:rFonts w:eastAsia="黑体" w:cs="黑体" w:hint="eastAsia"/>
          <w:kern w:val="0"/>
          <w:sz w:val="32"/>
          <w:szCs w:val="32"/>
        </w:rPr>
        <w:t>（征求意见稿）</w:t>
      </w:r>
    </w:p>
    <w:p w:rsidR="0089433D" w:rsidRPr="00A85D79" w:rsidRDefault="0089433D">
      <w:pPr>
        <w:autoSpaceDE w:val="0"/>
        <w:autoSpaceDN w:val="0"/>
        <w:adjustRightInd w:val="0"/>
        <w:jc w:val="left"/>
        <w:rPr>
          <w:rFonts w:eastAsia="黑体"/>
          <w:kern w:val="0"/>
          <w:sz w:val="18"/>
          <w:szCs w:val="18"/>
        </w:rPr>
      </w:pPr>
    </w:p>
    <w:p w:rsidR="0089433D" w:rsidRPr="00A85D79" w:rsidRDefault="0089433D">
      <w:pPr>
        <w:autoSpaceDE w:val="0"/>
        <w:autoSpaceDN w:val="0"/>
        <w:adjustRightInd w:val="0"/>
        <w:jc w:val="left"/>
        <w:rPr>
          <w:rFonts w:eastAsia="黑体"/>
          <w:kern w:val="0"/>
          <w:sz w:val="18"/>
          <w:szCs w:val="18"/>
        </w:rPr>
      </w:pPr>
    </w:p>
    <w:p w:rsidR="0089433D" w:rsidRPr="00A85D79" w:rsidRDefault="0089433D">
      <w:pPr>
        <w:autoSpaceDE w:val="0"/>
        <w:autoSpaceDN w:val="0"/>
        <w:adjustRightInd w:val="0"/>
        <w:jc w:val="left"/>
        <w:rPr>
          <w:rFonts w:eastAsia="黑体"/>
          <w:kern w:val="0"/>
          <w:sz w:val="18"/>
          <w:szCs w:val="18"/>
        </w:rPr>
      </w:pPr>
    </w:p>
    <w:p w:rsidR="0089433D" w:rsidRPr="00A85D79" w:rsidRDefault="0089433D">
      <w:pPr>
        <w:autoSpaceDE w:val="0"/>
        <w:autoSpaceDN w:val="0"/>
        <w:adjustRightInd w:val="0"/>
        <w:jc w:val="left"/>
        <w:rPr>
          <w:rFonts w:eastAsia="黑体"/>
          <w:kern w:val="0"/>
          <w:sz w:val="18"/>
          <w:szCs w:val="18"/>
        </w:rPr>
      </w:pPr>
    </w:p>
    <w:p w:rsidR="0089433D" w:rsidRPr="00A85D79" w:rsidRDefault="0089433D">
      <w:pPr>
        <w:autoSpaceDE w:val="0"/>
        <w:autoSpaceDN w:val="0"/>
        <w:adjustRightInd w:val="0"/>
        <w:jc w:val="left"/>
        <w:rPr>
          <w:rFonts w:eastAsia="黑体"/>
          <w:kern w:val="0"/>
          <w:sz w:val="18"/>
          <w:szCs w:val="18"/>
        </w:rPr>
      </w:pPr>
    </w:p>
    <w:p w:rsidR="0089433D" w:rsidRPr="00A85D79" w:rsidRDefault="0089433D">
      <w:pPr>
        <w:autoSpaceDE w:val="0"/>
        <w:autoSpaceDN w:val="0"/>
        <w:adjustRightInd w:val="0"/>
        <w:jc w:val="left"/>
        <w:rPr>
          <w:rFonts w:eastAsia="黑体"/>
          <w:kern w:val="0"/>
          <w:sz w:val="18"/>
          <w:szCs w:val="18"/>
        </w:rPr>
      </w:pPr>
    </w:p>
    <w:p w:rsidR="0089433D" w:rsidRPr="00A85D79" w:rsidRDefault="0089433D">
      <w:pPr>
        <w:autoSpaceDE w:val="0"/>
        <w:autoSpaceDN w:val="0"/>
        <w:adjustRightInd w:val="0"/>
        <w:jc w:val="left"/>
        <w:rPr>
          <w:rFonts w:eastAsia="黑体"/>
          <w:kern w:val="0"/>
          <w:sz w:val="18"/>
          <w:szCs w:val="18"/>
        </w:rPr>
      </w:pPr>
    </w:p>
    <w:p w:rsidR="0089433D" w:rsidRPr="00A85D79" w:rsidRDefault="0089433D">
      <w:pPr>
        <w:autoSpaceDE w:val="0"/>
        <w:autoSpaceDN w:val="0"/>
        <w:adjustRightInd w:val="0"/>
        <w:jc w:val="left"/>
        <w:rPr>
          <w:rFonts w:eastAsia="黑体"/>
          <w:kern w:val="0"/>
          <w:sz w:val="18"/>
          <w:szCs w:val="18"/>
        </w:rPr>
      </w:pPr>
    </w:p>
    <w:p w:rsidR="0089433D" w:rsidRPr="00A85D79" w:rsidRDefault="0089433D">
      <w:pPr>
        <w:autoSpaceDE w:val="0"/>
        <w:autoSpaceDN w:val="0"/>
        <w:adjustRightInd w:val="0"/>
        <w:jc w:val="left"/>
        <w:rPr>
          <w:rFonts w:eastAsia="黑体"/>
          <w:kern w:val="0"/>
          <w:sz w:val="18"/>
          <w:szCs w:val="18"/>
        </w:rPr>
      </w:pPr>
    </w:p>
    <w:p w:rsidR="0089433D" w:rsidRPr="00A85D79" w:rsidRDefault="0089433D">
      <w:pPr>
        <w:autoSpaceDE w:val="0"/>
        <w:autoSpaceDN w:val="0"/>
        <w:adjustRightInd w:val="0"/>
        <w:jc w:val="left"/>
        <w:rPr>
          <w:rFonts w:eastAsia="黑体"/>
          <w:kern w:val="0"/>
          <w:sz w:val="18"/>
          <w:szCs w:val="18"/>
        </w:rPr>
      </w:pPr>
    </w:p>
    <w:p w:rsidR="0089433D" w:rsidRPr="00A85D79" w:rsidRDefault="0089433D">
      <w:pPr>
        <w:autoSpaceDE w:val="0"/>
        <w:autoSpaceDN w:val="0"/>
        <w:adjustRightInd w:val="0"/>
        <w:jc w:val="left"/>
        <w:rPr>
          <w:rFonts w:eastAsia="黑体"/>
          <w:kern w:val="0"/>
          <w:sz w:val="18"/>
          <w:szCs w:val="18"/>
        </w:rPr>
      </w:pPr>
    </w:p>
    <w:p w:rsidR="0089433D" w:rsidRPr="00A85D79" w:rsidRDefault="0089433D">
      <w:pPr>
        <w:autoSpaceDE w:val="0"/>
        <w:autoSpaceDN w:val="0"/>
        <w:adjustRightInd w:val="0"/>
        <w:jc w:val="left"/>
        <w:rPr>
          <w:rFonts w:eastAsia="黑体"/>
          <w:kern w:val="0"/>
          <w:sz w:val="18"/>
          <w:szCs w:val="18"/>
        </w:rPr>
      </w:pPr>
    </w:p>
    <w:p w:rsidR="0089433D" w:rsidRPr="00A85D79" w:rsidRDefault="0089433D">
      <w:pPr>
        <w:autoSpaceDE w:val="0"/>
        <w:autoSpaceDN w:val="0"/>
        <w:adjustRightInd w:val="0"/>
        <w:jc w:val="left"/>
        <w:rPr>
          <w:rFonts w:eastAsia="黑体"/>
          <w:kern w:val="0"/>
          <w:sz w:val="18"/>
          <w:szCs w:val="18"/>
        </w:rPr>
      </w:pPr>
    </w:p>
    <w:p w:rsidR="0089433D" w:rsidRPr="00A85D79" w:rsidRDefault="0089433D">
      <w:pPr>
        <w:autoSpaceDE w:val="0"/>
        <w:autoSpaceDN w:val="0"/>
        <w:adjustRightInd w:val="0"/>
        <w:jc w:val="center"/>
        <w:rPr>
          <w:rFonts w:eastAsia="黑体"/>
          <w:kern w:val="0"/>
          <w:sz w:val="28"/>
          <w:szCs w:val="28"/>
        </w:rPr>
      </w:pPr>
      <w:r w:rsidRPr="00A85D79">
        <w:rPr>
          <w:rFonts w:eastAsia="黑体"/>
          <w:kern w:val="0"/>
          <w:sz w:val="28"/>
          <w:szCs w:val="28"/>
        </w:rPr>
        <w:t>××××-××-××</w:t>
      </w:r>
      <w:r w:rsidRPr="00A85D79">
        <w:rPr>
          <w:rFonts w:eastAsia="黑体" w:cs="黑体" w:hint="eastAsia"/>
          <w:kern w:val="0"/>
          <w:sz w:val="28"/>
          <w:szCs w:val="28"/>
        </w:rPr>
        <w:t>发布</w:t>
      </w:r>
      <w:r w:rsidRPr="00A85D79">
        <w:rPr>
          <w:rFonts w:eastAsia="黑体"/>
          <w:kern w:val="0"/>
          <w:sz w:val="28"/>
          <w:szCs w:val="28"/>
        </w:rPr>
        <w:t xml:space="preserve">                 ××××-××-××</w:t>
      </w:r>
      <w:r w:rsidRPr="00A85D79">
        <w:rPr>
          <w:rFonts w:eastAsia="黑体" w:cs="黑体" w:hint="eastAsia"/>
          <w:kern w:val="0"/>
          <w:sz w:val="28"/>
          <w:szCs w:val="28"/>
        </w:rPr>
        <w:t>实施</w:t>
      </w:r>
    </w:p>
    <w:p w:rsidR="0089433D" w:rsidRPr="00A85D79" w:rsidRDefault="00B26A82">
      <w:pPr>
        <w:autoSpaceDE w:val="0"/>
        <w:autoSpaceDN w:val="0"/>
        <w:adjustRightInd w:val="0"/>
        <w:rPr>
          <w:rFonts w:eastAsia="黑体"/>
          <w:kern w:val="0"/>
          <w:sz w:val="28"/>
          <w:szCs w:val="28"/>
        </w:rPr>
      </w:pPr>
      <w:r>
        <w:rPr>
          <w:rFonts w:eastAsia="黑体"/>
          <w:kern w:val="0"/>
          <w:sz w:val="28"/>
          <w:szCs w:val="28"/>
        </w:rPr>
      </w:r>
      <w:r>
        <w:rPr>
          <w:rFonts w:eastAsia="黑体"/>
          <w:kern w:val="0"/>
          <w:sz w:val="28"/>
          <w:szCs w:val="28"/>
        </w:rPr>
        <w:pict>
          <v:group id="_x0000_s1031" style="width:423.05pt;height:15.6pt;mso-position-horizontal-relative:char;mso-position-vertical-relative:line" coordsize="7357,272">
            <v:shape id="_x0000_s1032" type="#_x0000_t75" style="position:absolute;width:7357;height:272" o:preferrelative="f">
              <v:fill o:detectmouseclick="t"/>
              <o:lock v:ext="edit" text="t"/>
            </v:shape>
            <v:line id="_x0000_s1033" style="position:absolute" from="157,136" to="7357,137"/>
            <w10:anchorlock/>
          </v:group>
        </w:pict>
      </w:r>
    </w:p>
    <w:p w:rsidR="0089433D" w:rsidRPr="00A85D79" w:rsidRDefault="0089433D">
      <w:pPr>
        <w:autoSpaceDE w:val="0"/>
        <w:autoSpaceDN w:val="0"/>
        <w:adjustRightInd w:val="0"/>
        <w:jc w:val="center"/>
        <w:rPr>
          <w:rFonts w:eastAsia="黑体"/>
          <w:kern w:val="0"/>
          <w:sz w:val="24"/>
          <w:szCs w:val="24"/>
        </w:rPr>
      </w:pPr>
      <w:r w:rsidRPr="00A85D79">
        <w:rPr>
          <w:rFonts w:cs="宋体" w:hint="eastAsia"/>
          <w:b/>
          <w:bCs/>
          <w:kern w:val="0"/>
          <w:sz w:val="44"/>
          <w:szCs w:val="44"/>
        </w:rPr>
        <w:t>国</w:t>
      </w:r>
      <w:r w:rsidRPr="00A85D79">
        <w:rPr>
          <w:b/>
          <w:bCs/>
          <w:kern w:val="0"/>
          <w:sz w:val="44"/>
          <w:szCs w:val="44"/>
        </w:rPr>
        <w:t xml:space="preserve"> </w:t>
      </w:r>
      <w:r w:rsidRPr="00A85D79">
        <w:rPr>
          <w:rFonts w:cs="宋体" w:hint="eastAsia"/>
          <w:b/>
          <w:bCs/>
          <w:kern w:val="0"/>
          <w:sz w:val="44"/>
          <w:szCs w:val="44"/>
        </w:rPr>
        <w:t>家</w:t>
      </w:r>
      <w:r w:rsidRPr="00A85D79">
        <w:rPr>
          <w:b/>
          <w:bCs/>
          <w:kern w:val="0"/>
          <w:sz w:val="44"/>
          <w:szCs w:val="44"/>
        </w:rPr>
        <w:t xml:space="preserve"> </w:t>
      </w:r>
      <w:r>
        <w:rPr>
          <w:rFonts w:cs="宋体" w:hint="eastAsia"/>
          <w:b/>
          <w:bCs/>
          <w:kern w:val="0"/>
          <w:sz w:val="44"/>
          <w:szCs w:val="44"/>
        </w:rPr>
        <w:t>市</w:t>
      </w:r>
      <w:r w:rsidRPr="00A85D79">
        <w:rPr>
          <w:b/>
          <w:bCs/>
          <w:kern w:val="0"/>
          <w:sz w:val="44"/>
          <w:szCs w:val="44"/>
        </w:rPr>
        <w:t xml:space="preserve"> </w:t>
      </w:r>
      <w:r>
        <w:rPr>
          <w:rFonts w:cs="宋体" w:hint="eastAsia"/>
          <w:b/>
          <w:bCs/>
          <w:kern w:val="0"/>
          <w:sz w:val="44"/>
          <w:szCs w:val="44"/>
        </w:rPr>
        <w:t>场</w:t>
      </w:r>
      <w:r w:rsidRPr="00A85D79">
        <w:rPr>
          <w:b/>
          <w:bCs/>
          <w:kern w:val="0"/>
          <w:sz w:val="44"/>
          <w:szCs w:val="44"/>
        </w:rPr>
        <w:t xml:space="preserve"> </w:t>
      </w:r>
      <w:r w:rsidRPr="00A85D79">
        <w:rPr>
          <w:rFonts w:cs="宋体" w:hint="eastAsia"/>
          <w:b/>
          <w:bCs/>
          <w:kern w:val="0"/>
          <w:sz w:val="44"/>
          <w:szCs w:val="44"/>
        </w:rPr>
        <w:t>监</w:t>
      </w:r>
      <w:r w:rsidRPr="00A85D79">
        <w:rPr>
          <w:b/>
          <w:bCs/>
          <w:kern w:val="0"/>
          <w:sz w:val="44"/>
          <w:szCs w:val="44"/>
        </w:rPr>
        <w:t xml:space="preserve"> </w:t>
      </w:r>
      <w:r w:rsidRPr="00A85D79">
        <w:rPr>
          <w:rFonts w:cs="宋体" w:hint="eastAsia"/>
          <w:b/>
          <w:bCs/>
          <w:kern w:val="0"/>
          <w:sz w:val="44"/>
          <w:szCs w:val="44"/>
        </w:rPr>
        <w:t>督</w:t>
      </w:r>
      <w:r w:rsidRPr="00A85D79">
        <w:rPr>
          <w:b/>
          <w:bCs/>
          <w:kern w:val="0"/>
          <w:sz w:val="44"/>
          <w:szCs w:val="44"/>
        </w:rPr>
        <w:t xml:space="preserve"> </w:t>
      </w:r>
      <w:r>
        <w:rPr>
          <w:rFonts w:cs="宋体" w:hint="eastAsia"/>
          <w:b/>
          <w:bCs/>
          <w:kern w:val="0"/>
          <w:sz w:val="44"/>
          <w:szCs w:val="44"/>
        </w:rPr>
        <w:t>管</w:t>
      </w:r>
      <w:r w:rsidRPr="00A85D79">
        <w:rPr>
          <w:b/>
          <w:bCs/>
          <w:kern w:val="0"/>
          <w:sz w:val="44"/>
          <w:szCs w:val="44"/>
        </w:rPr>
        <w:t xml:space="preserve"> </w:t>
      </w:r>
      <w:r>
        <w:rPr>
          <w:rFonts w:cs="宋体" w:hint="eastAsia"/>
          <w:b/>
          <w:bCs/>
          <w:kern w:val="0"/>
          <w:sz w:val="44"/>
          <w:szCs w:val="44"/>
        </w:rPr>
        <w:t>理</w:t>
      </w:r>
      <w:r w:rsidRPr="00A85D79">
        <w:rPr>
          <w:b/>
          <w:bCs/>
          <w:kern w:val="0"/>
          <w:sz w:val="44"/>
          <w:szCs w:val="44"/>
        </w:rPr>
        <w:t xml:space="preserve"> </w:t>
      </w:r>
      <w:r w:rsidRPr="00A85D79">
        <w:rPr>
          <w:rFonts w:cs="宋体" w:hint="eastAsia"/>
          <w:b/>
          <w:bCs/>
          <w:kern w:val="0"/>
          <w:sz w:val="44"/>
          <w:szCs w:val="44"/>
        </w:rPr>
        <w:t>总</w:t>
      </w:r>
      <w:r w:rsidRPr="00A85D79">
        <w:rPr>
          <w:b/>
          <w:bCs/>
          <w:kern w:val="0"/>
          <w:sz w:val="44"/>
          <w:szCs w:val="44"/>
        </w:rPr>
        <w:t xml:space="preserve"> </w:t>
      </w:r>
      <w:r w:rsidRPr="00A85D79">
        <w:rPr>
          <w:rFonts w:cs="宋体" w:hint="eastAsia"/>
          <w:b/>
          <w:bCs/>
          <w:kern w:val="0"/>
          <w:sz w:val="44"/>
          <w:szCs w:val="44"/>
        </w:rPr>
        <w:t>局</w:t>
      </w:r>
      <w:r w:rsidRPr="00A85D79">
        <w:rPr>
          <w:kern w:val="0"/>
          <w:sz w:val="44"/>
          <w:szCs w:val="44"/>
        </w:rPr>
        <w:t xml:space="preserve"> </w:t>
      </w:r>
      <w:r w:rsidRPr="00A85D79">
        <w:rPr>
          <w:rFonts w:eastAsia="黑体" w:cs="黑体" w:hint="eastAsia"/>
          <w:kern w:val="0"/>
          <w:sz w:val="28"/>
          <w:szCs w:val="28"/>
        </w:rPr>
        <w:t>发</w:t>
      </w:r>
      <w:r w:rsidRPr="00A85D79">
        <w:rPr>
          <w:rFonts w:eastAsia="黑体"/>
          <w:kern w:val="0"/>
          <w:sz w:val="28"/>
          <w:szCs w:val="28"/>
        </w:rPr>
        <w:t xml:space="preserve"> </w:t>
      </w:r>
      <w:r w:rsidRPr="00A85D79">
        <w:rPr>
          <w:rFonts w:eastAsia="黑体" w:cs="黑体" w:hint="eastAsia"/>
          <w:kern w:val="0"/>
          <w:sz w:val="28"/>
          <w:szCs w:val="28"/>
        </w:rPr>
        <w:t>布</w:t>
      </w:r>
    </w:p>
    <w:p w:rsidR="0089433D" w:rsidRPr="00A85D79" w:rsidRDefault="0089433D">
      <w:pPr>
        <w:autoSpaceDE w:val="0"/>
        <w:autoSpaceDN w:val="0"/>
        <w:adjustRightInd w:val="0"/>
        <w:jc w:val="left"/>
        <w:rPr>
          <w:rFonts w:eastAsia="黑体"/>
          <w:kern w:val="0"/>
          <w:sz w:val="12"/>
          <w:szCs w:val="12"/>
        </w:rPr>
        <w:sectPr w:rsidR="0089433D" w:rsidRPr="00A85D79" w:rsidSect="003639C1">
          <w:headerReference w:type="default" r:id="rId8"/>
          <w:footerReference w:type="default" r:id="rId9"/>
          <w:pgSz w:w="11906" w:h="16838"/>
          <w:pgMar w:top="1440" w:right="1134" w:bottom="1440" w:left="1134" w:header="851" w:footer="992" w:gutter="0"/>
          <w:pgNumType w:start="1"/>
          <w:cols w:space="720"/>
          <w:docGrid w:type="lines" w:linePitch="312"/>
        </w:sectPr>
      </w:pPr>
    </w:p>
    <w:p w:rsidR="0089433D" w:rsidRPr="00A85D79" w:rsidRDefault="00B26A82">
      <w:pPr>
        <w:autoSpaceDE w:val="0"/>
        <w:autoSpaceDN w:val="0"/>
        <w:adjustRightInd w:val="0"/>
        <w:jc w:val="left"/>
        <w:rPr>
          <w:rFonts w:eastAsia="黑体"/>
          <w:kern w:val="0"/>
          <w:sz w:val="20"/>
          <w:szCs w:val="20"/>
        </w:rPr>
      </w:pPr>
      <w:r w:rsidRPr="00B26A82">
        <w:rPr>
          <w:noProof/>
        </w:rPr>
        <w:lastRenderedPageBreak/>
        <w:pict>
          <v:shapetype id="_x0000_t202" coordsize="21600,21600" o:spt="202" path="m,l,21600r21600,l21600,xe">
            <v:stroke joinstyle="miter"/>
            <v:path gradientshapeok="t" o:connecttype="rect"/>
          </v:shapetype>
          <v:shape id="_x0000_s1034" type="#_x0000_t202" style="position:absolute;margin-left:-59.25pt;margin-top:-3.95pt;width:338.4pt;height:137.25pt;z-index:7" stroked="f">
            <v:textbox style="mso-next-textbox:#_x0000_s1034">
              <w:txbxContent>
                <w:p w:rsidR="004409E7" w:rsidRDefault="004409E7" w:rsidP="00777065">
                  <w:pPr>
                    <w:jc w:val="center"/>
                    <w:rPr>
                      <w:rFonts w:ascii="黑体" w:eastAsia="黑体"/>
                      <w:kern w:val="0"/>
                      <w:sz w:val="44"/>
                      <w:szCs w:val="44"/>
                    </w:rPr>
                  </w:pPr>
                  <w:r>
                    <w:rPr>
                      <w:rFonts w:ascii="黑体" w:eastAsia="黑体" w:cs="黑体"/>
                      <w:kern w:val="0"/>
                      <w:sz w:val="44"/>
                      <w:szCs w:val="44"/>
                    </w:rPr>
                    <w:t xml:space="preserve">  </w:t>
                  </w:r>
                  <w:r>
                    <w:rPr>
                      <w:rFonts w:ascii="黑体" w:eastAsia="黑体" w:cs="黑体" w:hint="eastAsia"/>
                      <w:kern w:val="0"/>
                      <w:sz w:val="44"/>
                      <w:szCs w:val="44"/>
                    </w:rPr>
                    <w:t>光纤端面干涉仪</w:t>
                  </w:r>
                </w:p>
                <w:p w:rsidR="004409E7" w:rsidRPr="006840AB" w:rsidRDefault="004409E7" w:rsidP="00777065">
                  <w:pPr>
                    <w:jc w:val="center"/>
                    <w:rPr>
                      <w:rFonts w:eastAsia="黑体"/>
                      <w:kern w:val="0"/>
                      <w:sz w:val="44"/>
                      <w:szCs w:val="44"/>
                    </w:rPr>
                  </w:pPr>
                  <w:r>
                    <w:rPr>
                      <w:rFonts w:ascii="黑体" w:eastAsia="黑体" w:cs="黑体" w:hint="eastAsia"/>
                      <w:kern w:val="0"/>
                      <w:sz w:val="44"/>
                      <w:szCs w:val="44"/>
                    </w:rPr>
                    <w:t>校准规范</w:t>
                  </w:r>
                </w:p>
                <w:p w:rsidR="004409E7" w:rsidRDefault="004409E7" w:rsidP="00BC576A">
                  <w:r>
                    <w:rPr>
                      <w:b/>
                      <w:bCs/>
                      <w:sz w:val="28"/>
                      <w:szCs w:val="28"/>
                    </w:rPr>
                    <w:t xml:space="preserve">            Calibration Specification </w:t>
                  </w:r>
                  <w:r w:rsidRPr="001F2C80">
                    <w:rPr>
                      <w:b/>
                      <w:bCs/>
                      <w:color w:val="000000"/>
                      <w:sz w:val="28"/>
                      <w:szCs w:val="28"/>
                    </w:rPr>
                    <w:t>of</w:t>
                  </w:r>
                  <w:r w:rsidRPr="00BC576A">
                    <w:t xml:space="preserve"> </w:t>
                  </w:r>
                </w:p>
                <w:p w:rsidR="004409E7" w:rsidRDefault="004409E7" w:rsidP="00CB01A0">
                  <w:pPr>
                    <w:ind w:firstLineChars="250" w:firstLine="803"/>
                    <w:rPr>
                      <w:spacing w:val="20"/>
                      <w:sz w:val="28"/>
                      <w:szCs w:val="28"/>
                    </w:rPr>
                  </w:pPr>
                  <w:r w:rsidRPr="001F2C80">
                    <w:rPr>
                      <w:b/>
                      <w:bCs/>
                      <w:sz w:val="32"/>
                      <w:szCs w:val="32"/>
                    </w:rPr>
                    <w:t>Optical Fiber End-Face Interferometer</w:t>
                  </w:r>
                </w:p>
                <w:p w:rsidR="004409E7" w:rsidRDefault="004409E7">
                  <w:pPr>
                    <w:autoSpaceDE w:val="0"/>
                    <w:autoSpaceDN w:val="0"/>
                    <w:adjustRightInd w:val="0"/>
                    <w:jc w:val="center"/>
                    <w:rPr>
                      <w:spacing w:val="20"/>
                      <w:sz w:val="28"/>
                      <w:szCs w:val="28"/>
                    </w:rPr>
                  </w:pPr>
                </w:p>
                <w:p w:rsidR="004409E7" w:rsidRDefault="004409E7">
                  <w:pPr>
                    <w:autoSpaceDE w:val="0"/>
                    <w:autoSpaceDN w:val="0"/>
                    <w:adjustRightInd w:val="0"/>
                    <w:jc w:val="center"/>
                    <w:rPr>
                      <w:spacing w:val="20"/>
                      <w:sz w:val="28"/>
                      <w:szCs w:val="28"/>
                    </w:rPr>
                  </w:pPr>
                </w:p>
                <w:p w:rsidR="004409E7" w:rsidRDefault="004409E7">
                  <w:pPr>
                    <w:autoSpaceDE w:val="0"/>
                    <w:autoSpaceDN w:val="0"/>
                    <w:adjustRightInd w:val="0"/>
                    <w:jc w:val="center"/>
                    <w:rPr>
                      <w:rFonts w:eastAsia="黑体"/>
                      <w:kern w:val="0"/>
                      <w:sz w:val="28"/>
                      <w:szCs w:val="28"/>
                    </w:rPr>
                  </w:pPr>
                  <w:r>
                    <w:rPr>
                      <w:spacing w:val="20"/>
                      <w:sz w:val="28"/>
                      <w:szCs w:val="28"/>
                    </w:rPr>
                    <w:t>Of Measuring Inside Dimension</w:t>
                  </w:r>
                </w:p>
                <w:p w:rsidR="004409E7" w:rsidRDefault="004409E7">
                  <w:pPr>
                    <w:autoSpaceDE w:val="0"/>
                    <w:autoSpaceDN w:val="0"/>
                    <w:adjustRightInd w:val="0"/>
                    <w:jc w:val="center"/>
                    <w:rPr>
                      <w:rFonts w:eastAsia="黑体"/>
                      <w:sz w:val="28"/>
                      <w:szCs w:val="28"/>
                    </w:rPr>
                  </w:pPr>
                </w:p>
              </w:txbxContent>
            </v:textbox>
            <w10:anchorlock/>
          </v:shape>
        </w:pict>
      </w:r>
      <w:r w:rsidRPr="00B26A82">
        <w:rPr>
          <w:noProof/>
        </w:rPr>
        <w:pict>
          <v:shape id="_x0000_s1035" type="#_x0000_t202" style="position:absolute;margin-left:283.5pt;margin-top:7.8pt;width:170.1pt;height:101.4pt;z-index:6">
            <v:stroke dashstyle="1 1" endcap="round"/>
            <v:textbox style="mso-next-textbox:#_x0000_s1035">
              <w:txbxContent>
                <w:p w:rsidR="004409E7" w:rsidRDefault="004409E7"/>
                <w:p w:rsidR="004409E7" w:rsidRDefault="004409E7">
                  <w:pPr>
                    <w:jc w:val="center"/>
                    <w:rPr>
                      <w:rFonts w:ascii="黑体" w:eastAsia="黑体" w:hAnsi="黑体"/>
                      <w:b/>
                      <w:bCs/>
                      <w:sz w:val="28"/>
                      <w:szCs w:val="28"/>
                    </w:rPr>
                  </w:pPr>
                  <w:r>
                    <w:rPr>
                      <w:rFonts w:ascii="黑体" w:eastAsia="黑体" w:hAnsi="黑体" w:cs="黑体"/>
                      <w:b/>
                      <w:bCs/>
                      <w:sz w:val="28"/>
                      <w:szCs w:val="28"/>
                    </w:rPr>
                    <w:t xml:space="preserve">JJF </w:t>
                  </w:r>
                  <w:r>
                    <w:rPr>
                      <w:rFonts w:ascii="黑体" w:eastAsia="黑体" w:hAnsi="黑体" w:cs="黑体" w:hint="eastAsia"/>
                      <w:b/>
                      <w:bCs/>
                      <w:sz w:val="28"/>
                      <w:szCs w:val="28"/>
                    </w:rPr>
                    <w:t>××××</w:t>
                  </w:r>
                  <w:r>
                    <w:rPr>
                      <w:rFonts w:ascii="黑体" w:eastAsia="黑体" w:hAnsi="黑体" w:cs="黑体" w:hint="eastAsia"/>
                      <w:kern w:val="0"/>
                      <w:sz w:val="28"/>
                      <w:szCs w:val="28"/>
                    </w:rPr>
                    <w:t>─</w:t>
                  </w:r>
                  <w:r>
                    <w:rPr>
                      <w:rFonts w:ascii="黑体" w:eastAsia="黑体" w:hAnsi="黑体" w:cs="黑体" w:hint="eastAsia"/>
                      <w:b/>
                      <w:bCs/>
                      <w:sz w:val="28"/>
                      <w:szCs w:val="28"/>
                    </w:rPr>
                    <w:t>××××</w:t>
                  </w:r>
                </w:p>
              </w:txbxContent>
            </v:textbox>
            <w10:anchorlock/>
          </v:shape>
        </w:pict>
      </w:r>
      <w:r w:rsidR="0089433D" w:rsidRPr="00A85D79">
        <w:rPr>
          <w:rFonts w:eastAsia="黑体"/>
          <w:kern w:val="0"/>
          <w:sz w:val="28"/>
          <w:szCs w:val="28"/>
        </w:rPr>
        <w:t xml:space="preserve"> </w:t>
      </w:r>
      <w:r w:rsidRPr="00B26A82">
        <w:rPr>
          <w:rFonts w:eastAsia="黑体"/>
          <w:kern w:val="0"/>
          <w:sz w:val="28"/>
          <w:szCs w:val="28"/>
        </w:rPr>
      </w:r>
      <w:r>
        <w:rPr>
          <w:rFonts w:eastAsia="黑体"/>
          <w:kern w:val="0"/>
          <w:sz w:val="28"/>
          <w:szCs w:val="28"/>
        </w:rPr>
        <w:pict>
          <v:group id="_x0000_s1036" style="width:198pt;height:117pt;mso-position-horizontal-relative:char;mso-position-vertical-relative:line" coordsize="3960,2340">
            <o:lock v:ext="edit" aspectratio="t" text="t"/>
            <v:shape id="_x0000_s1037" type="#_x0000_t75" style="position:absolute;width:3960;height:2340" o:preferrelative="f">
              <v:fill o:detectmouseclick="t"/>
              <o:lock v:ext="edit" text="t"/>
            </v:shape>
            <w10:anchorlock/>
          </v:group>
        </w:pict>
      </w:r>
      <w:r w:rsidR="0089433D" w:rsidRPr="00A85D79">
        <w:rPr>
          <w:rFonts w:eastAsia="黑体"/>
          <w:kern w:val="0"/>
          <w:sz w:val="20"/>
          <w:szCs w:val="20"/>
        </w:rPr>
        <w:t xml:space="preserve">    </w:t>
      </w:r>
    </w:p>
    <w:p w:rsidR="0089433D" w:rsidRPr="00A85D79" w:rsidRDefault="00B26A82">
      <w:pPr>
        <w:autoSpaceDE w:val="0"/>
        <w:autoSpaceDN w:val="0"/>
        <w:adjustRightInd w:val="0"/>
        <w:jc w:val="left"/>
        <w:rPr>
          <w:kern w:val="0"/>
          <w:sz w:val="28"/>
          <w:szCs w:val="28"/>
        </w:rPr>
      </w:pPr>
      <w:r w:rsidRPr="00B26A82">
        <w:rPr>
          <w:rFonts w:eastAsia="黑体"/>
          <w:kern w:val="0"/>
          <w:sz w:val="20"/>
          <w:szCs w:val="20"/>
        </w:rPr>
      </w:r>
      <w:r w:rsidRPr="00B26A82">
        <w:rPr>
          <w:rFonts w:eastAsia="黑体"/>
          <w:kern w:val="0"/>
          <w:sz w:val="20"/>
          <w:szCs w:val="20"/>
        </w:rPr>
        <w:pict>
          <v:group id="_x0000_s1038" style="width:453.6pt;height:23.5pt;mso-position-horizontal-relative:char;mso-position-vertical-relative:line" coordsize="7200,272">
            <v:shape id="_x0000_s1039" type="#_x0000_t75" style="position:absolute;width:7200;height:272" o:preferrelative="f">
              <v:fill o:detectmouseclick="t"/>
              <o:lock v:ext="edit" text="t"/>
            </v:shape>
            <v:line id="_x0000_s1040" style="position:absolute" from="0,136" to="7200,137"/>
            <w10:anchorlock/>
          </v:group>
        </w:pict>
      </w:r>
    </w:p>
    <w:p w:rsidR="0089433D" w:rsidRPr="00A85D79" w:rsidRDefault="0089433D" w:rsidP="00CB01A0">
      <w:pPr>
        <w:autoSpaceDE w:val="0"/>
        <w:autoSpaceDN w:val="0"/>
        <w:adjustRightInd w:val="0"/>
        <w:ind w:firstLineChars="200" w:firstLine="560"/>
        <w:jc w:val="left"/>
        <w:rPr>
          <w:rFonts w:eastAsia="黑体"/>
          <w:kern w:val="0"/>
          <w:sz w:val="28"/>
          <w:szCs w:val="28"/>
        </w:rPr>
      </w:pPr>
    </w:p>
    <w:p w:rsidR="0089433D" w:rsidRPr="00A85D79" w:rsidRDefault="0089433D" w:rsidP="00CB01A0">
      <w:pPr>
        <w:autoSpaceDE w:val="0"/>
        <w:autoSpaceDN w:val="0"/>
        <w:adjustRightInd w:val="0"/>
        <w:ind w:firstLineChars="200" w:firstLine="560"/>
        <w:jc w:val="left"/>
        <w:rPr>
          <w:rFonts w:eastAsia="黑体"/>
          <w:kern w:val="0"/>
          <w:sz w:val="28"/>
          <w:szCs w:val="28"/>
        </w:rPr>
      </w:pPr>
    </w:p>
    <w:p w:rsidR="0089433D" w:rsidRPr="00A85D79" w:rsidRDefault="0089433D" w:rsidP="00CB01A0">
      <w:pPr>
        <w:autoSpaceDE w:val="0"/>
        <w:autoSpaceDN w:val="0"/>
        <w:adjustRightInd w:val="0"/>
        <w:ind w:firstLineChars="200" w:firstLine="560"/>
        <w:jc w:val="left"/>
        <w:rPr>
          <w:rFonts w:eastAsia="黑体"/>
          <w:kern w:val="0"/>
          <w:sz w:val="28"/>
          <w:szCs w:val="28"/>
        </w:rPr>
      </w:pPr>
    </w:p>
    <w:p w:rsidR="0089433D" w:rsidRPr="00A85D79" w:rsidRDefault="0089433D" w:rsidP="00CB01A0">
      <w:pPr>
        <w:autoSpaceDE w:val="0"/>
        <w:autoSpaceDN w:val="0"/>
        <w:adjustRightInd w:val="0"/>
        <w:ind w:firstLineChars="200" w:firstLine="560"/>
        <w:jc w:val="left"/>
        <w:rPr>
          <w:rFonts w:eastAsia="黑体"/>
          <w:kern w:val="0"/>
          <w:sz w:val="28"/>
          <w:szCs w:val="28"/>
        </w:rPr>
      </w:pPr>
    </w:p>
    <w:p w:rsidR="0089433D" w:rsidRPr="00A85D79" w:rsidRDefault="0089433D" w:rsidP="00CB01A0">
      <w:pPr>
        <w:autoSpaceDE w:val="0"/>
        <w:autoSpaceDN w:val="0"/>
        <w:adjustRightInd w:val="0"/>
        <w:ind w:firstLineChars="300" w:firstLine="840"/>
        <w:jc w:val="left"/>
        <w:rPr>
          <w:rFonts w:eastAsia="黑体"/>
          <w:kern w:val="0"/>
          <w:sz w:val="28"/>
          <w:szCs w:val="28"/>
        </w:rPr>
      </w:pPr>
      <w:r w:rsidRPr="00A85D79">
        <w:rPr>
          <w:rFonts w:eastAsia="黑体" w:cs="黑体" w:hint="eastAsia"/>
          <w:kern w:val="0"/>
          <w:sz w:val="28"/>
          <w:szCs w:val="28"/>
        </w:rPr>
        <w:t>归</w:t>
      </w:r>
      <w:r w:rsidRPr="00A85D79">
        <w:rPr>
          <w:rFonts w:eastAsia="黑体"/>
          <w:kern w:val="0"/>
          <w:sz w:val="28"/>
          <w:szCs w:val="28"/>
        </w:rPr>
        <w:t xml:space="preserve">  </w:t>
      </w:r>
      <w:r w:rsidRPr="00A85D79">
        <w:rPr>
          <w:rFonts w:eastAsia="黑体" w:cs="黑体" w:hint="eastAsia"/>
          <w:kern w:val="0"/>
          <w:sz w:val="28"/>
          <w:szCs w:val="28"/>
        </w:rPr>
        <w:t>口</w:t>
      </w:r>
      <w:r w:rsidRPr="00A85D79">
        <w:rPr>
          <w:rFonts w:eastAsia="黑体"/>
          <w:kern w:val="0"/>
          <w:sz w:val="28"/>
          <w:szCs w:val="28"/>
        </w:rPr>
        <w:t xml:space="preserve"> </w:t>
      </w:r>
      <w:r w:rsidRPr="00A85D79">
        <w:rPr>
          <w:rFonts w:eastAsia="黑体" w:cs="黑体" w:hint="eastAsia"/>
          <w:kern w:val="0"/>
          <w:sz w:val="28"/>
          <w:szCs w:val="28"/>
        </w:rPr>
        <w:t>单</w:t>
      </w:r>
      <w:r w:rsidRPr="00A85D79">
        <w:rPr>
          <w:rFonts w:eastAsia="黑体"/>
          <w:kern w:val="0"/>
          <w:sz w:val="28"/>
          <w:szCs w:val="28"/>
        </w:rPr>
        <w:t xml:space="preserve"> </w:t>
      </w:r>
      <w:r w:rsidRPr="00A85D79">
        <w:rPr>
          <w:rFonts w:eastAsia="黑体" w:cs="黑体" w:hint="eastAsia"/>
          <w:kern w:val="0"/>
          <w:sz w:val="28"/>
          <w:szCs w:val="28"/>
        </w:rPr>
        <w:t>位：</w:t>
      </w:r>
      <w:r w:rsidRPr="00A85D79">
        <w:rPr>
          <w:rFonts w:eastAsia="黑体" w:cs="黑体" w:hint="eastAsia"/>
          <w:sz w:val="28"/>
          <w:szCs w:val="28"/>
        </w:rPr>
        <w:t>全国新材料与纳米计量技术委员会</w:t>
      </w:r>
    </w:p>
    <w:p w:rsidR="0089433D" w:rsidRPr="00A85D79" w:rsidRDefault="0089433D" w:rsidP="00CB01A0">
      <w:pPr>
        <w:autoSpaceDE w:val="0"/>
        <w:autoSpaceDN w:val="0"/>
        <w:adjustRightInd w:val="0"/>
        <w:ind w:firstLineChars="300" w:firstLine="840"/>
        <w:jc w:val="left"/>
        <w:rPr>
          <w:rFonts w:eastAsia="黑体"/>
          <w:kern w:val="0"/>
          <w:sz w:val="28"/>
          <w:szCs w:val="28"/>
        </w:rPr>
      </w:pPr>
      <w:r w:rsidRPr="00A85D79">
        <w:rPr>
          <w:rFonts w:eastAsia="黑体" w:cs="黑体" w:hint="eastAsia"/>
          <w:kern w:val="0"/>
          <w:sz w:val="28"/>
          <w:szCs w:val="28"/>
        </w:rPr>
        <w:t>主要起草单位：广</w:t>
      </w:r>
      <w:r>
        <w:rPr>
          <w:rFonts w:eastAsia="黑体" w:cs="黑体" w:hint="eastAsia"/>
          <w:kern w:val="0"/>
          <w:sz w:val="28"/>
          <w:szCs w:val="28"/>
        </w:rPr>
        <w:t>州计量检测技术研究院</w:t>
      </w:r>
    </w:p>
    <w:p w:rsidR="0089433D" w:rsidRDefault="0089433D" w:rsidP="00CB01A0">
      <w:pPr>
        <w:autoSpaceDE w:val="0"/>
        <w:autoSpaceDN w:val="0"/>
        <w:adjustRightInd w:val="0"/>
        <w:ind w:firstLineChars="300" w:firstLine="840"/>
        <w:jc w:val="left"/>
        <w:rPr>
          <w:rFonts w:eastAsia="黑体"/>
          <w:kern w:val="0"/>
          <w:sz w:val="28"/>
          <w:szCs w:val="28"/>
        </w:rPr>
      </w:pPr>
      <w:r w:rsidRPr="00A85D79">
        <w:rPr>
          <w:rFonts w:eastAsia="黑体"/>
          <w:kern w:val="0"/>
          <w:sz w:val="28"/>
          <w:szCs w:val="28"/>
        </w:rPr>
        <w:t xml:space="preserve">              </w:t>
      </w:r>
      <w:r>
        <w:rPr>
          <w:rFonts w:eastAsia="黑体" w:cs="黑体" w:hint="eastAsia"/>
          <w:kern w:val="0"/>
          <w:sz w:val="28"/>
          <w:szCs w:val="28"/>
        </w:rPr>
        <w:t>中国计量科学研究院</w:t>
      </w:r>
    </w:p>
    <w:p w:rsidR="0089433D" w:rsidRDefault="0089433D" w:rsidP="00CB01A0">
      <w:pPr>
        <w:autoSpaceDE w:val="0"/>
        <w:autoSpaceDN w:val="0"/>
        <w:adjustRightInd w:val="0"/>
        <w:ind w:firstLineChars="1000" w:firstLine="2800"/>
        <w:jc w:val="left"/>
        <w:rPr>
          <w:rFonts w:eastAsia="黑体"/>
          <w:kern w:val="0"/>
          <w:sz w:val="28"/>
          <w:szCs w:val="28"/>
        </w:rPr>
      </w:pPr>
    </w:p>
    <w:p w:rsidR="0089433D" w:rsidRDefault="0089433D" w:rsidP="00CB01A0">
      <w:pPr>
        <w:autoSpaceDE w:val="0"/>
        <w:autoSpaceDN w:val="0"/>
        <w:adjustRightInd w:val="0"/>
        <w:ind w:firstLineChars="300" w:firstLine="840"/>
        <w:jc w:val="left"/>
        <w:rPr>
          <w:rFonts w:eastAsia="黑体"/>
          <w:kern w:val="0"/>
          <w:sz w:val="28"/>
          <w:szCs w:val="28"/>
        </w:rPr>
      </w:pPr>
      <w:r>
        <w:rPr>
          <w:rFonts w:eastAsia="黑体" w:cs="黑体" w:hint="eastAsia"/>
          <w:kern w:val="0"/>
          <w:sz w:val="28"/>
          <w:szCs w:val="28"/>
        </w:rPr>
        <w:t>参加</w:t>
      </w:r>
      <w:r w:rsidRPr="00A85D79">
        <w:rPr>
          <w:rFonts w:eastAsia="黑体" w:cs="黑体" w:hint="eastAsia"/>
          <w:kern w:val="0"/>
          <w:sz w:val="28"/>
          <w:szCs w:val="28"/>
        </w:rPr>
        <w:t>起草单位：</w:t>
      </w:r>
      <w:r>
        <w:rPr>
          <w:rFonts w:eastAsia="黑体" w:cs="黑体" w:hint="eastAsia"/>
          <w:kern w:val="0"/>
          <w:sz w:val="28"/>
          <w:szCs w:val="28"/>
        </w:rPr>
        <w:t>深圳市维度科技有限公司</w:t>
      </w:r>
    </w:p>
    <w:p w:rsidR="0089433D" w:rsidRPr="00A85D79" w:rsidRDefault="0089433D" w:rsidP="00CB01A0">
      <w:pPr>
        <w:autoSpaceDE w:val="0"/>
        <w:autoSpaceDN w:val="0"/>
        <w:adjustRightInd w:val="0"/>
        <w:ind w:firstLineChars="1000" w:firstLine="2800"/>
        <w:jc w:val="left"/>
        <w:rPr>
          <w:rFonts w:eastAsia="黑体"/>
          <w:sz w:val="28"/>
          <w:szCs w:val="28"/>
        </w:rPr>
      </w:pPr>
      <w:r>
        <w:rPr>
          <w:rFonts w:eastAsia="黑体" w:cs="黑体" w:hint="eastAsia"/>
          <w:kern w:val="0"/>
          <w:sz w:val="28"/>
          <w:szCs w:val="28"/>
        </w:rPr>
        <w:t>天津大学</w:t>
      </w:r>
    </w:p>
    <w:p w:rsidR="0089433D" w:rsidRPr="00A85D79" w:rsidRDefault="0089433D">
      <w:pPr>
        <w:autoSpaceDE w:val="0"/>
        <w:autoSpaceDN w:val="0"/>
        <w:adjustRightInd w:val="0"/>
        <w:jc w:val="left"/>
        <w:rPr>
          <w:rFonts w:eastAsia="黑体"/>
          <w:kern w:val="0"/>
          <w:sz w:val="20"/>
          <w:szCs w:val="20"/>
        </w:rPr>
      </w:pPr>
    </w:p>
    <w:p w:rsidR="0089433D" w:rsidRPr="00A85D79" w:rsidRDefault="0089433D">
      <w:pPr>
        <w:autoSpaceDE w:val="0"/>
        <w:autoSpaceDN w:val="0"/>
        <w:adjustRightInd w:val="0"/>
        <w:jc w:val="left"/>
        <w:rPr>
          <w:rFonts w:eastAsia="黑体"/>
          <w:kern w:val="0"/>
          <w:sz w:val="20"/>
          <w:szCs w:val="20"/>
        </w:rPr>
      </w:pPr>
    </w:p>
    <w:p w:rsidR="0089433D" w:rsidRPr="00A85D79" w:rsidRDefault="0089433D">
      <w:pPr>
        <w:autoSpaceDE w:val="0"/>
        <w:autoSpaceDN w:val="0"/>
        <w:adjustRightInd w:val="0"/>
        <w:jc w:val="left"/>
        <w:rPr>
          <w:rFonts w:eastAsia="黑体"/>
          <w:kern w:val="0"/>
          <w:sz w:val="20"/>
          <w:szCs w:val="20"/>
        </w:rPr>
      </w:pPr>
    </w:p>
    <w:p w:rsidR="0089433D" w:rsidRPr="00A85D79" w:rsidRDefault="0089433D">
      <w:pPr>
        <w:autoSpaceDE w:val="0"/>
        <w:autoSpaceDN w:val="0"/>
        <w:adjustRightInd w:val="0"/>
        <w:jc w:val="left"/>
        <w:rPr>
          <w:rFonts w:eastAsia="黑体"/>
          <w:kern w:val="0"/>
          <w:sz w:val="20"/>
          <w:szCs w:val="20"/>
        </w:rPr>
      </w:pPr>
    </w:p>
    <w:p w:rsidR="0089433D" w:rsidRPr="00A85D79" w:rsidRDefault="0089433D">
      <w:pPr>
        <w:autoSpaceDE w:val="0"/>
        <w:autoSpaceDN w:val="0"/>
        <w:adjustRightInd w:val="0"/>
        <w:jc w:val="left"/>
        <w:rPr>
          <w:rFonts w:eastAsia="黑体"/>
          <w:kern w:val="0"/>
          <w:sz w:val="20"/>
          <w:szCs w:val="20"/>
        </w:rPr>
      </w:pPr>
    </w:p>
    <w:p w:rsidR="0089433D" w:rsidRPr="00A85D79" w:rsidRDefault="0089433D">
      <w:pPr>
        <w:autoSpaceDE w:val="0"/>
        <w:autoSpaceDN w:val="0"/>
        <w:adjustRightInd w:val="0"/>
        <w:jc w:val="left"/>
        <w:rPr>
          <w:rFonts w:eastAsia="黑体"/>
          <w:kern w:val="0"/>
          <w:sz w:val="20"/>
          <w:szCs w:val="20"/>
        </w:rPr>
      </w:pPr>
    </w:p>
    <w:p w:rsidR="0089433D" w:rsidRPr="00A85D79" w:rsidRDefault="0089433D">
      <w:pPr>
        <w:autoSpaceDE w:val="0"/>
        <w:autoSpaceDN w:val="0"/>
        <w:adjustRightInd w:val="0"/>
        <w:jc w:val="left"/>
        <w:rPr>
          <w:rFonts w:eastAsia="黑体"/>
          <w:kern w:val="0"/>
          <w:sz w:val="20"/>
          <w:szCs w:val="20"/>
        </w:rPr>
      </w:pPr>
    </w:p>
    <w:p w:rsidR="0089433D" w:rsidRPr="00A85D79" w:rsidRDefault="0089433D" w:rsidP="00100899">
      <w:pPr>
        <w:autoSpaceDE w:val="0"/>
        <w:autoSpaceDN w:val="0"/>
        <w:adjustRightInd w:val="0"/>
        <w:rPr>
          <w:kern w:val="0"/>
          <w:sz w:val="28"/>
          <w:szCs w:val="28"/>
        </w:rPr>
      </w:pPr>
    </w:p>
    <w:p w:rsidR="0089433D" w:rsidRPr="00A85D79" w:rsidRDefault="0089433D" w:rsidP="00100899">
      <w:pPr>
        <w:autoSpaceDE w:val="0"/>
        <w:autoSpaceDN w:val="0"/>
        <w:adjustRightInd w:val="0"/>
        <w:jc w:val="center"/>
        <w:rPr>
          <w:rFonts w:eastAsia="黑体"/>
          <w:kern w:val="0"/>
          <w:sz w:val="10"/>
          <w:szCs w:val="10"/>
        </w:rPr>
      </w:pPr>
      <w:r w:rsidRPr="00A85D79">
        <w:rPr>
          <w:rFonts w:cs="宋体" w:hint="eastAsia"/>
          <w:kern w:val="0"/>
          <w:sz w:val="28"/>
          <w:szCs w:val="28"/>
        </w:rPr>
        <w:t>本规范委托</w:t>
      </w:r>
      <w:r w:rsidRPr="00A85D79">
        <w:rPr>
          <w:rFonts w:cs="宋体" w:hint="eastAsia"/>
          <w:sz w:val="28"/>
          <w:szCs w:val="28"/>
        </w:rPr>
        <w:t>全国新材料与纳米</w:t>
      </w:r>
      <w:r w:rsidRPr="00A85D79">
        <w:rPr>
          <w:rFonts w:cs="宋体" w:hint="eastAsia"/>
          <w:kern w:val="0"/>
          <w:sz w:val="28"/>
          <w:szCs w:val="28"/>
        </w:rPr>
        <w:t>计量技</w:t>
      </w:r>
      <w:r w:rsidRPr="00A85D79">
        <w:rPr>
          <w:rFonts w:cs="宋体" w:hint="eastAsia"/>
          <w:sz w:val="28"/>
          <w:szCs w:val="28"/>
        </w:rPr>
        <w:t>术委员会</w:t>
      </w:r>
      <w:r w:rsidRPr="00A85D79">
        <w:rPr>
          <w:rFonts w:cs="宋体" w:hint="eastAsia"/>
          <w:kern w:val="0"/>
          <w:sz w:val="28"/>
          <w:szCs w:val="28"/>
        </w:rPr>
        <w:t>负责解释</w:t>
      </w:r>
    </w:p>
    <w:p w:rsidR="0089433D" w:rsidRPr="00A85D79" w:rsidRDefault="0089433D">
      <w:pPr>
        <w:spacing w:line="680" w:lineRule="exact"/>
        <w:rPr>
          <w:b/>
          <w:bCs/>
          <w:sz w:val="28"/>
          <w:szCs w:val="28"/>
        </w:rPr>
      </w:pPr>
    </w:p>
    <w:p w:rsidR="0089433D" w:rsidRPr="00A85D79" w:rsidRDefault="0089433D">
      <w:pPr>
        <w:spacing w:line="680" w:lineRule="exact"/>
        <w:rPr>
          <w:b/>
          <w:bCs/>
          <w:sz w:val="28"/>
          <w:szCs w:val="28"/>
        </w:rPr>
      </w:pPr>
    </w:p>
    <w:p w:rsidR="0089433D" w:rsidRPr="00A85D79" w:rsidRDefault="0089433D">
      <w:pPr>
        <w:spacing w:line="680" w:lineRule="exact"/>
        <w:rPr>
          <w:b/>
          <w:bCs/>
          <w:sz w:val="28"/>
          <w:szCs w:val="28"/>
        </w:rPr>
      </w:pPr>
    </w:p>
    <w:p w:rsidR="0089433D" w:rsidRPr="00A85D79" w:rsidRDefault="0089433D" w:rsidP="00CB01A0">
      <w:pPr>
        <w:spacing w:line="360" w:lineRule="auto"/>
        <w:ind w:firstLineChars="450" w:firstLine="1260"/>
        <w:rPr>
          <w:rFonts w:eastAsia="黑体"/>
          <w:sz w:val="28"/>
          <w:szCs w:val="28"/>
        </w:rPr>
      </w:pPr>
      <w:r w:rsidRPr="00A85D79">
        <w:rPr>
          <w:rFonts w:eastAsia="黑体" w:cs="黑体" w:hint="eastAsia"/>
          <w:sz w:val="28"/>
          <w:szCs w:val="28"/>
        </w:rPr>
        <w:t>本规范主要起草人：</w:t>
      </w:r>
    </w:p>
    <w:p w:rsidR="0089433D" w:rsidRDefault="0089433D" w:rsidP="00CB01A0">
      <w:pPr>
        <w:spacing w:line="360" w:lineRule="auto"/>
        <w:ind w:firstLineChars="1000" w:firstLine="2800"/>
        <w:rPr>
          <w:rFonts w:hAnsi="宋体"/>
          <w:sz w:val="28"/>
          <w:szCs w:val="28"/>
        </w:rPr>
      </w:pPr>
      <w:r>
        <w:rPr>
          <w:rFonts w:hAnsi="宋体" w:cs="宋体" w:hint="eastAsia"/>
          <w:sz w:val="28"/>
          <w:szCs w:val="28"/>
        </w:rPr>
        <w:t>古耀达</w:t>
      </w:r>
      <w:r w:rsidRPr="00A85D79">
        <w:rPr>
          <w:rFonts w:hAnsi="宋体" w:cs="宋体" w:hint="eastAsia"/>
          <w:sz w:val="28"/>
          <w:szCs w:val="28"/>
        </w:rPr>
        <w:t>（</w:t>
      </w:r>
      <w:r>
        <w:rPr>
          <w:rFonts w:hAnsi="宋体" w:cs="宋体" w:hint="eastAsia"/>
          <w:sz w:val="28"/>
          <w:szCs w:val="28"/>
        </w:rPr>
        <w:t>广州计量检测技术研究院</w:t>
      </w:r>
      <w:r w:rsidRPr="00A85D79">
        <w:rPr>
          <w:rFonts w:hAnsi="宋体" w:cs="宋体" w:hint="eastAsia"/>
          <w:sz w:val="28"/>
          <w:szCs w:val="28"/>
        </w:rPr>
        <w:t>）</w:t>
      </w:r>
    </w:p>
    <w:p w:rsidR="0089433D" w:rsidRDefault="0089433D" w:rsidP="00CB01A0">
      <w:pPr>
        <w:spacing w:line="360" w:lineRule="auto"/>
        <w:ind w:firstLineChars="1000" w:firstLine="2800"/>
        <w:rPr>
          <w:rFonts w:hAnsi="宋体"/>
          <w:sz w:val="28"/>
          <w:szCs w:val="28"/>
        </w:rPr>
      </w:pPr>
      <w:r>
        <w:rPr>
          <w:rFonts w:hAnsi="宋体" w:cs="宋体" w:hint="eastAsia"/>
          <w:sz w:val="28"/>
          <w:szCs w:val="28"/>
        </w:rPr>
        <w:t>施玉书</w:t>
      </w:r>
      <w:r w:rsidRPr="00A85D79">
        <w:rPr>
          <w:rFonts w:hAnsi="宋体" w:cs="宋体" w:hint="eastAsia"/>
          <w:sz w:val="28"/>
          <w:szCs w:val="28"/>
        </w:rPr>
        <w:t>（</w:t>
      </w:r>
      <w:r>
        <w:rPr>
          <w:rFonts w:hAnsi="宋体" w:cs="宋体" w:hint="eastAsia"/>
          <w:sz w:val="28"/>
          <w:szCs w:val="28"/>
        </w:rPr>
        <w:t>中国计量科学研究院</w:t>
      </w:r>
      <w:r w:rsidRPr="00A85D79">
        <w:rPr>
          <w:rFonts w:hAnsi="宋体" w:cs="宋体" w:hint="eastAsia"/>
          <w:sz w:val="28"/>
          <w:szCs w:val="28"/>
        </w:rPr>
        <w:t>）</w:t>
      </w:r>
    </w:p>
    <w:p w:rsidR="0089433D" w:rsidRDefault="0089433D" w:rsidP="00CB01A0">
      <w:pPr>
        <w:spacing w:line="360" w:lineRule="auto"/>
        <w:ind w:firstLineChars="1000" w:firstLine="2800"/>
        <w:rPr>
          <w:rFonts w:hAnsi="宋体"/>
          <w:sz w:val="28"/>
          <w:szCs w:val="28"/>
        </w:rPr>
      </w:pPr>
      <w:r>
        <w:rPr>
          <w:rFonts w:hAnsi="宋体" w:cs="宋体" w:hint="eastAsia"/>
          <w:sz w:val="28"/>
          <w:szCs w:val="28"/>
        </w:rPr>
        <w:t>杨昭信</w:t>
      </w:r>
      <w:r w:rsidRPr="00A85D79">
        <w:rPr>
          <w:rFonts w:hAnsi="宋体" w:cs="宋体" w:hint="eastAsia"/>
          <w:sz w:val="28"/>
          <w:szCs w:val="28"/>
        </w:rPr>
        <w:t>（</w:t>
      </w:r>
      <w:r>
        <w:rPr>
          <w:rFonts w:hAnsi="宋体" w:cs="宋体" w:hint="eastAsia"/>
          <w:sz w:val="28"/>
          <w:szCs w:val="28"/>
        </w:rPr>
        <w:t>广州计量检测技术研究院</w:t>
      </w:r>
      <w:r w:rsidRPr="00A85D79">
        <w:rPr>
          <w:rFonts w:hAnsi="宋体" w:cs="宋体" w:hint="eastAsia"/>
          <w:sz w:val="28"/>
          <w:szCs w:val="28"/>
        </w:rPr>
        <w:t>）</w:t>
      </w:r>
    </w:p>
    <w:p w:rsidR="0089433D" w:rsidRPr="00A85D79" w:rsidRDefault="0089433D" w:rsidP="00CB01A0">
      <w:pPr>
        <w:spacing w:line="360" w:lineRule="auto"/>
        <w:ind w:firstLineChars="1000" w:firstLine="2800"/>
        <w:rPr>
          <w:sz w:val="28"/>
          <w:szCs w:val="28"/>
        </w:rPr>
      </w:pPr>
    </w:p>
    <w:p w:rsidR="0089433D" w:rsidRPr="00A85D79" w:rsidRDefault="0089433D" w:rsidP="00CB01A0">
      <w:pPr>
        <w:spacing w:line="360" w:lineRule="auto"/>
        <w:ind w:firstLineChars="750" w:firstLine="2100"/>
        <w:rPr>
          <w:rFonts w:eastAsia="黑体"/>
          <w:sz w:val="28"/>
          <w:szCs w:val="28"/>
        </w:rPr>
      </w:pPr>
      <w:r w:rsidRPr="00A85D79">
        <w:rPr>
          <w:rFonts w:eastAsia="黑体" w:cs="黑体" w:hint="eastAsia"/>
          <w:sz w:val="28"/>
          <w:szCs w:val="28"/>
        </w:rPr>
        <w:t>参加起草人：</w:t>
      </w:r>
    </w:p>
    <w:p w:rsidR="0089433D" w:rsidRPr="00A85D79" w:rsidRDefault="0089433D" w:rsidP="00CB01A0">
      <w:pPr>
        <w:spacing w:line="680" w:lineRule="exact"/>
        <w:ind w:firstLineChars="1000" w:firstLine="2800"/>
        <w:rPr>
          <w:rFonts w:eastAsia="黑体"/>
          <w:sz w:val="28"/>
          <w:szCs w:val="28"/>
        </w:rPr>
      </w:pPr>
      <w:r>
        <w:rPr>
          <w:rFonts w:hAnsi="宋体" w:cs="宋体" w:hint="eastAsia"/>
          <w:sz w:val="28"/>
          <w:szCs w:val="28"/>
        </w:rPr>
        <w:t>周</w:t>
      </w:r>
      <w:r>
        <w:rPr>
          <w:rFonts w:hAnsi="宋体"/>
          <w:sz w:val="28"/>
          <w:szCs w:val="28"/>
        </w:rPr>
        <w:t xml:space="preserve">  </w:t>
      </w:r>
      <w:r>
        <w:rPr>
          <w:rFonts w:hAnsi="宋体" w:cs="宋体" w:hint="eastAsia"/>
          <w:sz w:val="28"/>
          <w:szCs w:val="28"/>
        </w:rPr>
        <w:t>其</w:t>
      </w:r>
      <w:r w:rsidRPr="00A85D79">
        <w:rPr>
          <w:rFonts w:hAnsi="宋体" w:cs="宋体" w:hint="eastAsia"/>
          <w:sz w:val="28"/>
          <w:szCs w:val="28"/>
        </w:rPr>
        <w:t>（</w:t>
      </w:r>
      <w:r>
        <w:rPr>
          <w:rFonts w:hAnsi="宋体" w:cs="宋体" w:hint="eastAsia"/>
          <w:sz w:val="28"/>
          <w:szCs w:val="28"/>
        </w:rPr>
        <w:t>深圳市维度科技有限公司</w:t>
      </w:r>
      <w:r w:rsidRPr="00A85D79">
        <w:rPr>
          <w:rFonts w:hAnsi="宋体" w:cs="宋体" w:hint="eastAsia"/>
          <w:sz w:val="28"/>
          <w:szCs w:val="28"/>
        </w:rPr>
        <w:t>）</w:t>
      </w:r>
    </w:p>
    <w:p w:rsidR="0089433D" w:rsidRPr="00A85D79" w:rsidRDefault="0089433D" w:rsidP="00CB01A0">
      <w:pPr>
        <w:spacing w:line="520" w:lineRule="exact"/>
        <w:ind w:firstLineChars="1000" w:firstLine="2800"/>
        <w:rPr>
          <w:rFonts w:eastAsia="黑体"/>
          <w:b/>
          <w:bCs/>
          <w:sz w:val="44"/>
          <w:szCs w:val="44"/>
        </w:rPr>
      </w:pPr>
      <w:r>
        <w:rPr>
          <w:rFonts w:hAnsi="宋体" w:cs="宋体" w:hint="eastAsia"/>
          <w:sz w:val="28"/>
          <w:szCs w:val="28"/>
        </w:rPr>
        <w:t>郭</w:t>
      </w:r>
      <w:r>
        <w:rPr>
          <w:rFonts w:hAnsi="宋体"/>
          <w:sz w:val="28"/>
          <w:szCs w:val="28"/>
        </w:rPr>
        <w:t xml:space="preserve">  </w:t>
      </w:r>
      <w:r>
        <w:rPr>
          <w:rFonts w:hAnsi="宋体" w:cs="宋体" w:hint="eastAsia"/>
          <w:sz w:val="28"/>
          <w:szCs w:val="28"/>
        </w:rPr>
        <w:t>彤</w:t>
      </w:r>
      <w:r w:rsidRPr="00A85D79">
        <w:rPr>
          <w:rFonts w:hAnsi="宋体" w:cs="宋体" w:hint="eastAsia"/>
          <w:sz w:val="28"/>
          <w:szCs w:val="28"/>
        </w:rPr>
        <w:t>（</w:t>
      </w:r>
      <w:r>
        <w:rPr>
          <w:rFonts w:hAnsi="宋体" w:cs="宋体" w:hint="eastAsia"/>
          <w:sz w:val="28"/>
          <w:szCs w:val="28"/>
        </w:rPr>
        <w:t>天津大学</w:t>
      </w:r>
      <w:r w:rsidRPr="00A85D79">
        <w:rPr>
          <w:rFonts w:hAnsi="宋体" w:cs="宋体" w:hint="eastAsia"/>
          <w:sz w:val="28"/>
          <w:szCs w:val="28"/>
        </w:rPr>
        <w:t>）</w:t>
      </w:r>
    </w:p>
    <w:p w:rsidR="0089433D" w:rsidRDefault="0089433D" w:rsidP="00CB01A0">
      <w:pPr>
        <w:spacing w:line="360" w:lineRule="auto"/>
        <w:ind w:firstLineChars="1000" w:firstLine="2800"/>
        <w:rPr>
          <w:rFonts w:hAnsi="宋体"/>
          <w:sz w:val="28"/>
          <w:szCs w:val="28"/>
        </w:rPr>
      </w:pPr>
      <w:r>
        <w:rPr>
          <w:rFonts w:hAnsi="宋体" w:cs="宋体" w:hint="eastAsia"/>
          <w:sz w:val="28"/>
          <w:szCs w:val="28"/>
        </w:rPr>
        <w:t>魏</w:t>
      </w:r>
      <w:r>
        <w:rPr>
          <w:rFonts w:hAnsi="宋体"/>
          <w:sz w:val="28"/>
          <w:szCs w:val="28"/>
        </w:rPr>
        <w:t xml:space="preserve">  </w:t>
      </w:r>
      <w:r>
        <w:rPr>
          <w:rFonts w:hAnsi="宋体" w:cs="宋体" w:hint="eastAsia"/>
          <w:sz w:val="28"/>
          <w:szCs w:val="28"/>
        </w:rPr>
        <w:t>纯</w:t>
      </w:r>
      <w:r w:rsidRPr="00A85D79">
        <w:rPr>
          <w:rFonts w:hAnsi="宋体" w:cs="宋体" w:hint="eastAsia"/>
          <w:sz w:val="28"/>
          <w:szCs w:val="28"/>
        </w:rPr>
        <w:t>（</w:t>
      </w:r>
      <w:r>
        <w:rPr>
          <w:rFonts w:hAnsi="宋体" w:cs="宋体" w:hint="eastAsia"/>
          <w:sz w:val="28"/>
          <w:szCs w:val="28"/>
        </w:rPr>
        <w:t>广州计量检测技术研究院</w:t>
      </w:r>
      <w:r w:rsidRPr="00A85D79">
        <w:rPr>
          <w:rFonts w:hAnsi="宋体" w:cs="宋体" w:hint="eastAsia"/>
          <w:sz w:val="28"/>
          <w:szCs w:val="28"/>
        </w:rPr>
        <w:t>）</w:t>
      </w:r>
    </w:p>
    <w:p w:rsidR="0089433D" w:rsidRDefault="0089433D">
      <w:pPr>
        <w:spacing w:line="520" w:lineRule="exact"/>
        <w:jc w:val="center"/>
        <w:rPr>
          <w:rFonts w:hAnsi="宋体"/>
          <w:sz w:val="28"/>
          <w:szCs w:val="28"/>
        </w:rPr>
      </w:pPr>
      <w:r>
        <w:rPr>
          <w:rFonts w:hAnsi="宋体"/>
          <w:sz w:val="28"/>
          <w:szCs w:val="28"/>
        </w:rPr>
        <w:t xml:space="preserve">       </w:t>
      </w:r>
      <w:r>
        <w:rPr>
          <w:rFonts w:hAnsi="宋体" w:cs="宋体" w:hint="eastAsia"/>
          <w:sz w:val="28"/>
          <w:szCs w:val="28"/>
        </w:rPr>
        <w:t>黄东旭</w:t>
      </w:r>
      <w:r w:rsidRPr="00A85D79">
        <w:rPr>
          <w:rFonts w:hAnsi="宋体" w:cs="宋体" w:hint="eastAsia"/>
          <w:sz w:val="28"/>
          <w:szCs w:val="28"/>
        </w:rPr>
        <w:t>（</w:t>
      </w:r>
      <w:r>
        <w:rPr>
          <w:rFonts w:hAnsi="宋体" w:cs="宋体" w:hint="eastAsia"/>
          <w:sz w:val="28"/>
          <w:szCs w:val="28"/>
        </w:rPr>
        <w:t>深圳市维度科技有限公司</w:t>
      </w:r>
      <w:r w:rsidRPr="00A85D79">
        <w:rPr>
          <w:rFonts w:hAnsi="宋体" w:cs="宋体" w:hint="eastAsia"/>
          <w:sz w:val="28"/>
          <w:szCs w:val="28"/>
        </w:rPr>
        <w:t>）</w:t>
      </w:r>
    </w:p>
    <w:p w:rsidR="0089433D" w:rsidRPr="00A74421" w:rsidRDefault="0089433D">
      <w:pPr>
        <w:spacing w:line="520" w:lineRule="exact"/>
        <w:jc w:val="center"/>
        <w:rPr>
          <w:rFonts w:eastAsia="黑体"/>
          <w:b/>
          <w:bCs/>
          <w:sz w:val="44"/>
          <w:szCs w:val="44"/>
        </w:rPr>
      </w:pPr>
    </w:p>
    <w:p w:rsidR="0089433D" w:rsidRPr="00A85D79" w:rsidRDefault="0089433D">
      <w:pPr>
        <w:spacing w:line="520" w:lineRule="exact"/>
        <w:jc w:val="center"/>
        <w:rPr>
          <w:rFonts w:eastAsia="黑体"/>
          <w:b/>
          <w:bCs/>
          <w:sz w:val="44"/>
          <w:szCs w:val="44"/>
        </w:rPr>
      </w:pPr>
    </w:p>
    <w:p w:rsidR="0089433D" w:rsidRPr="00A85D79" w:rsidRDefault="0089433D">
      <w:pPr>
        <w:spacing w:line="520" w:lineRule="exact"/>
        <w:jc w:val="center"/>
        <w:rPr>
          <w:rFonts w:eastAsia="黑体"/>
          <w:b/>
          <w:bCs/>
          <w:sz w:val="44"/>
          <w:szCs w:val="44"/>
        </w:rPr>
      </w:pPr>
    </w:p>
    <w:p w:rsidR="0089433D" w:rsidRPr="00A85D79" w:rsidRDefault="0089433D">
      <w:pPr>
        <w:spacing w:line="520" w:lineRule="exact"/>
        <w:jc w:val="center"/>
        <w:rPr>
          <w:rFonts w:eastAsia="黑体"/>
          <w:b/>
          <w:bCs/>
          <w:sz w:val="44"/>
          <w:szCs w:val="44"/>
        </w:rPr>
      </w:pPr>
    </w:p>
    <w:p w:rsidR="0089433D" w:rsidRPr="00A85D79" w:rsidRDefault="0089433D">
      <w:pPr>
        <w:spacing w:line="520" w:lineRule="exact"/>
        <w:rPr>
          <w:rFonts w:eastAsia="黑体"/>
          <w:b/>
          <w:bCs/>
          <w:sz w:val="44"/>
          <w:szCs w:val="44"/>
        </w:rPr>
      </w:pPr>
    </w:p>
    <w:p w:rsidR="0089433D" w:rsidRPr="00A85D79" w:rsidRDefault="0089433D">
      <w:pPr>
        <w:spacing w:line="520" w:lineRule="exact"/>
        <w:jc w:val="center"/>
        <w:rPr>
          <w:kern w:val="0"/>
          <w:sz w:val="24"/>
          <w:szCs w:val="24"/>
        </w:rPr>
      </w:pPr>
    </w:p>
    <w:p w:rsidR="0089433D" w:rsidRPr="00A85D79" w:rsidRDefault="0089433D">
      <w:pPr>
        <w:spacing w:line="520" w:lineRule="exact"/>
        <w:jc w:val="center"/>
        <w:rPr>
          <w:kern w:val="0"/>
          <w:sz w:val="24"/>
          <w:szCs w:val="24"/>
        </w:rPr>
        <w:sectPr w:rsidR="0089433D" w:rsidRPr="00A85D79">
          <w:headerReference w:type="default" r:id="rId10"/>
          <w:footerReference w:type="default" r:id="rId11"/>
          <w:pgSz w:w="11906" w:h="16838"/>
          <w:pgMar w:top="1440" w:right="1046" w:bottom="1440" w:left="1797" w:header="851" w:footer="992" w:gutter="0"/>
          <w:pgNumType w:fmt="upperRoman"/>
          <w:cols w:space="720"/>
          <w:docGrid w:type="linesAndChars" w:linePitch="312"/>
        </w:sectPr>
      </w:pPr>
    </w:p>
    <w:p w:rsidR="0089433D" w:rsidRPr="00A85D79" w:rsidRDefault="0089433D">
      <w:pPr>
        <w:spacing w:line="540" w:lineRule="atLeast"/>
        <w:rPr>
          <w:rFonts w:eastAsia="黑体"/>
          <w:b/>
          <w:bCs/>
          <w:sz w:val="44"/>
          <w:szCs w:val="44"/>
        </w:rPr>
        <w:sectPr w:rsidR="0089433D" w:rsidRPr="00A85D79" w:rsidSect="00463475">
          <w:headerReference w:type="default" r:id="rId12"/>
          <w:footerReference w:type="default" r:id="rId13"/>
          <w:type w:val="continuous"/>
          <w:pgSz w:w="11906" w:h="16838"/>
          <w:pgMar w:top="1440" w:right="1043" w:bottom="1440" w:left="1797" w:header="851" w:footer="992" w:gutter="0"/>
          <w:pgNumType w:fmt="upperRoman" w:start="1"/>
          <w:cols w:space="720"/>
          <w:docGrid w:type="linesAndChars" w:linePitch="312"/>
        </w:sectPr>
      </w:pPr>
      <w:r w:rsidRPr="00A85D79">
        <w:rPr>
          <w:rFonts w:eastAsia="黑体"/>
          <w:b/>
          <w:bCs/>
          <w:sz w:val="44"/>
          <w:szCs w:val="44"/>
        </w:rPr>
        <w:lastRenderedPageBreak/>
        <w:br w:type="page"/>
      </w:r>
    </w:p>
    <w:p w:rsidR="0089433D" w:rsidRPr="00A85D79" w:rsidRDefault="0089433D">
      <w:pPr>
        <w:spacing w:line="540" w:lineRule="atLeast"/>
        <w:jc w:val="center"/>
        <w:rPr>
          <w:rFonts w:eastAsia="黑体"/>
          <w:b/>
          <w:bCs/>
          <w:sz w:val="44"/>
          <w:szCs w:val="44"/>
        </w:rPr>
      </w:pPr>
      <w:r w:rsidRPr="00A85D79">
        <w:rPr>
          <w:rFonts w:eastAsia="黑体" w:cs="黑体" w:hint="eastAsia"/>
          <w:b/>
          <w:bCs/>
          <w:sz w:val="44"/>
          <w:szCs w:val="44"/>
        </w:rPr>
        <w:lastRenderedPageBreak/>
        <w:t>目</w:t>
      </w:r>
      <w:r w:rsidRPr="00A85D79">
        <w:rPr>
          <w:rFonts w:eastAsia="黑体"/>
          <w:b/>
          <w:bCs/>
          <w:sz w:val="44"/>
          <w:szCs w:val="44"/>
        </w:rPr>
        <w:t xml:space="preserve">    </w:t>
      </w:r>
      <w:r w:rsidRPr="00A85D79">
        <w:rPr>
          <w:rFonts w:eastAsia="黑体" w:cs="黑体" w:hint="eastAsia"/>
          <w:b/>
          <w:bCs/>
          <w:sz w:val="44"/>
          <w:szCs w:val="44"/>
        </w:rPr>
        <w:t>录</w:t>
      </w:r>
    </w:p>
    <w:p w:rsidR="0089433D" w:rsidRPr="00A85D79" w:rsidRDefault="0089433D" w:rsidP="00BC40D9">
      <w:pPr>
        <w:pStyle w:val="10"/>
        <w:rPr>
          <w:rStyle w:val="ac"/>
          <w:color w:val="auto"/>
          <w:kern w:val="0"/>
          <w:u w:val="none"/>
        </w:rPr>
      </w:pPr>
      <w:r w:rsidRPr="00A85D79">
        <w:rPr>
          <w:rStyle w:val="ac"/>
          <w:rFonts w:cs="宋体" w:hint="eastAsia"/>
          <w:color w:val="auto"/>
          <w:kern w:val="0"/>
          <w:u w:val="none"/>
        </w:rPr>
        <w:t>引言</w:t>
      </w:r>
      <w:r w:rsidRPr="00A85D79">
        <w:rPr>
          <w:rStyle w:val="ac"/>
          <w:color w:val="auto"/>
          <w:kern w:val="0"/>
          <w:u w:val="none"/>
        </w:rPr>
        <w:t>………………………………………………………………………………………</w:t>
      </w:r>
      <w:r w:rsidRPr="00A85D79">
        <w:rPr>
          <w:rStyle w:val="ac"/>
          <w:rFonts w:cs="宋体" w:hint="eastAsia"/>
          <w:color w:val="auto"/>
          <w:kern w:val="0"/>
          <w:u w:val="none"/>
        </w:rPr>
        <w:t>（</w:t>
      </w:r>
      <w:r w:rsidRPr="00A85D79">
        <w:rPr>
          <w:rStyle w:val="ac"/>
          <w:color w:val="auto"/>
          <w:kern w:val="0"/>
          <w:u w:val="none"/>
        </w:rPr>
        <w:t>III</w:t>
      </w:r>
      <w:r w:rsidRPr="00A85D79">
        <w:rPr>
          <w:rStyle w:val="ac"/>
          <w:rFonts w:cs="宋体" w:hint="eastAsia"/>
          <w:color w:val="auto"/>
          <w:kern w:val="0"/>
          <w:u w:val="none"/>
        </w:rPr>
        <w:t>）</w:t>
      </w:r>
    </w:p>
    <w:p w:rsidR="0089433D" w:rsidRPr="00A85D79" w:rsidRDefault="0089433D" w:rsidP="00BC40D9">
      <w:pPr>
        <w:pStyle w:val="10"/>
        <w:rPr>
          <w:rStyle w:val="ac"/>
          <w:color w:val="auto"/>
          <w:kern w:val="0"/>
          <w:u w:val="none"/>
        </w:rPr>
      </w:pPr>
      <w:r w:rsidRPr="00A85D79">
        <w:rPr>
          <w:rStyle w:val="ac"/>
          <w:color w:val="auto"/>
          <w:kern w:val="0"/>
          <w:u w:val="none"/>
        </w:rPr>
        <w:t xml:space="preserve">1  </w:t>
      </w:r>
      <w:r w:rsidRPr="00A85D79">
        <w:rPr>
          <w:rStyle w:val="ac"/>
          <w:rFonts w:cs="宋体" w:hint="eastAsia"/>
          <w:color w:val="auto"/>
          <w:kern w:val="0"/>
          <w:u w:val="none"/>
        </w:rPr>
        <w:t>范围</w:t>
      </w:r>
      <w:r w:rsidRPr="00A85D79">
        <w:rPr>
          <w:rStyle w:val="ac"/>
          <w:color w:val="auto"/>
          <w:kern w:val="0"/>
          <w:u w:val="none"/>
        </w:rPr>
        <w:t>……………………………………………………………………………………</w:t>
      </w:r>
      <w:r w:rsidRPr="00A85D79">
        <w:rPr>
          <w:rStyle w:val="ac"/>
          <w:rFonts w:cs="宋体" w:hint="eastAsia"/>
          <w:color w:val="auto"/>
          <w:kern w:val="0"/>
          <w:u w:val="none"/>
        </w:rPr>
        <w:t>（</w:t>
      </w:r>
      <w:r w:rsidRPr="00A85D79">
        <w:rPr>
          <w:rStyle w:val="ac"/>
          <w:color w:val="auto"/>
          <w:kern w:val="0"/>
          <w:u w:val="none"/>
        </w:rPr>
        <w:t>1</w:t>
      </w:r>
      <w:r w:rsidRPr="00A85D79">
        <w:rPr>
          <w:rStyle w:val="ac"/>
          <w:rFonts w:cs="宋体" w:hint="eastAsia"/>
          <w:color w:val="auto"/>
          <w:kern w:val="0"/>
          <w:u w:val="none"/>
        </w:rPr>
        <w:t>）</w:t>
      </w:r>
    </w:p>
    <w:p w:rsidR="0089433D" w:rsidRPr="00A85D79" w:rsidRDefault="0089433D" w:rsidP="00FB4E2C">
      <w:pPr>
        <w:pStyle w:val="10"/>
        <w:rPr>
          <w:rStyle w:val="ac"/>
          <w:color w:val="auto"/>
          <w:kern w:val="0"/>
          <w:u w:val="none"/>
        </w:rPr>
      </w:pPr>
      <w:r w:rsidRPr="00A85D79">
        <w:rPr>
          <w:rStyle w:val="ac"/>
          <w:color w:val="auto"/>
          <w:kern w:val="0"/>
          <w:u w:val="none"/>
        </w:rPr>
        <w:t xml:space="preserve">2  </w:t>
      </w:r>
      <w:r>
        <w:rPr>
          <w:rStyle w:val="ac"/>
          <w:rFonts w:cs="宋体" w:hint="eastAsia"/>
          <w:color w:val="auto"/>
          <w:kern w:val="0"/>
          <w:u w:val="none"/>
        </w:rPr>
        <w:t>引用文件</w:t>
      </w:r>
      <w:r w:rsidRPr="00A85D79">
        <w:rPr>
          <w:rStyle w:val="ac"/>
          <w:color w:val="auto"/>
          <w:kern w:val="0"/>
          <w:u w:val="none"/>
        </w:rPr>
        <w:t>………………………………………………………………………………</w:t>
      </w:r>
      <w:r w:rsidRPr="00A85D79">
        <w:rPr>
          <w:rStyle w:val="ac"/>
          <w:rFonts w:cs="宋体" w:hint="eastAsia"/>
          <w:color w:val="auto"/>
          <w:kern w:val="0"/>
          <w:u w:val="none"/>
        </w:rPr>
        <w:t>（</w:t>
      </w:r>
      <w:r w:rsidRPr="00A85D79">
        <w:rPr>
          <w:rStyle w:val="ac"/>
          <w:color w:val="auto"/>
          <w:kern w:val="0"/>
          <w:u w:val="none"/>
        </w:rPr>
        <w:t>1</w:t>
      </w:r>
      <w:r w:rsidRPr="00A85D79">
        <w:rPr>
          <w:rStyle w:val="ac"/>
          <w:rFonts w:cs="宋体" w:hint="eastAsia"/>
          <w:color w:val="auto"/>
          <w:kern w:val="0"/>
          <w:u w:val="none"/>
        </w:rPr>
        <w:t>）</w:t>
      </w:r>
    </w:p>
    <w:p w:rsidR="0089433D" w:rsidRDefault="0089433D" w:rsidP="00BC40D9">
      <w:pPr>
        <w:pStyle w:val="10"/>
        <w:rPr>
          <w:rStyle w:val="ac"/>
          <w:color w:val="auto"/>
          <w:kern w:val="0"/>
          <w:u w:val="none"/>
        </w:rPr>
      </w:pPr>
      <w:r>
        <w:rPr>
          <w:rStyle w:val="ac"/>
          <w:color w:val="auto"/>
          <w:kern w:val="0"/>
          <w:u w:val="none"/>
        </w:rPr>
        <w:t>3</w:t>
      </w:r>
      <w:r w:rsidRPr="00A85D79">
        <w:rPr>
          <w:rStyle w:val="ac"/>
          <w:color w:val="auto"/>
          <w:kern w:val="0"/>
          <w:u w:val="none"/>
        </w:rPr>
        <w:t xml:space="preserve">  </w:t>
      </w:r>
      <w:r>
        <w:rPr>
          <w:rStyle w:val="ac"/>
          <w:rFonts w:cs="宋体" w:hint="eastAsia"/>
          <w:color w:val="auto"/>
          <w:kern w:val="0"/>
          <w:u w:val="none"/>
        </w:rPr>
        <w:t>术语</w:t>
      </w:r>
      <w:r w:rsidRPr="00A85D79">
        <w:rPr>
          <w:rStyle w:val="ac"/>
          <w:color w:val="auto"/>
          <w:kern w:val="0"/>
          <w:u w:val="none"/>
        </w:rPr>
        <w:t>……………………………………………………………………………………</w:t>
      </w:r>
      <w:r w:rsidRPr="00A85D79">
        <w:rPr>
          <w:rStyle w:val="ac"/>
          <w:rFonts w:cs="宋体" w:hint="eastAsia"/>
          <w:color w:val="auto"/>
          <w:kern w:val="0"/>
          <w:u w:val="none"/>
        </w:rPr>
        <w:t>（</w:t>
      </w:r>
      <w:r>
        <w:rPr>
          <w:rStyle w:val="ac"/>
          <w:color w:val="auto"/>
          <w:kern w:val="0"/>
          <w:u w:val="none"/>
        </w:rPr>
        <w:t>2</w:t>
      </w:r>
      <w:r w:rsidRPr="00A85D79">
        <w:rPr>
          <w:rStyle w:val="ac"/>
          <w:rFonts w:cs="宋体" w:hint="eastAsia"/>
          <w:color w:val="auto"/>
          <w:kern w:val="0"/>
          <w:u w:val="none"/>
        </w:rPr>
        <w:t>）</w:t>
      </w:r>
    </w:p>
    <w:p w:rsidR="0089433D" w:rsidRPr="00A85D79" w:rsidRDefault="0089433D" w:rsidP="00BC40D9">
      <w:pPr>
        <w:pStyle w:val="10"/>
        <w:rPr>
          <w:rStyle w:val="ac"/>
          <w:color w:val="auto"/>
          <w:kern w:val="0"/>
          <w:u w:val="none"/>
        </w:rPr>
      </w:pPr>
      <w:r w:rsidRPr="00A85D79">
        <w:rPr>
          <w:rStyle w:val="ac"/>
          <w:color w:val="auto"/>
          <w:kern w:val="0"/>
          <w:u w:val="none"/>
        </w:rPr>
        <w:t xml:space="preserve">2  </w:t>
      </w:r>
      <w:r w:rsidRPr="00A85D79">
        <w:rPr>
          <w:rStyle w:val="ac"/>
          <w:rFonts w:cs="宋体" w:hint="eastAsia"/>
          <w:color w:val="auto"/>
          <w:kern w:val="0"/>
          <w:u w:val="none"/>
        </w:rPr>
        <w:t>概述</w:t>
      </w:r>
      <w:r w:rsidRPr="00A85D79">
        <w:rPr>
          <w:rStyle w:val="ac"/>
          <w:color w:val="auto"/>
          <w:kern w:val="0"/>
          <w:u w:val="none"/>
        </w:rPr>
        <w:t>……………………………………………………………………………………</w:t>
      </w:r>
      <w:r w:rsidRPr="00A85D79">
        <w:rPr>
          <w:rStyle w:val="ac"/>
          <w:rFonts w:cs="宋体" w:hint="eastAsia"/>
          <w:color w:val="auto"/>
          <w:kern w:val="0"/>
          <w:u w:val="none"/>
        </w:rPr>
        <w:t>（</w:t>
      </w:r>
      <w:r>
        <w:rPr>
          <w:rStyle w:val="ac"/>
          <w:color w:val="auto"/>
          <w:kern w:val="0"/>
          <w:u w:val="none"/>
        </w:rPr>
        <w:t>2</w:t>
      </w:r>
      <w:r w:rsidRPr="00A85D79">
        <w:rPr>
          <w:rStyle w:val="ac"/>
          <w:rFonts w:cs="宋体" w:hint="eastAsia"/>
          <w:color w:val="auto"/>
          <w:kern w:val="0"/>
          <w:u w:val="none"/>
        </w:rPr>
        <w:t>）</w:t>
      </w:r>
    </w:p>
    <w:p w:rsidR="0089433D" w:rsidRPr="00A85D79" w:rsidRDefault="0089433D" w:rsidP="00BC40D9">
      <w:pPr>
        <w:pStyle w:val="10"/>
        <w:rPr>
          <w:rStyle w:val="ac"/>
          <w:color w:val="auto"/>
          <w:kern w:val="0"/>
          <w:u w:val="none"/>
        </w:rPr>
      </w:pPr>
      <w:r>
        <w:rPr>
          <w:rStyle w:val="ac"/>
          <w:color w:val="auto"/>
          <w:kern w:val="0"/>
          <w:u w:val="none"/>
        </w:rPr>
        <w:t>4</w:t>
      </w:r>
      <w:r w:rsidRPr="00A85D79">
        <w:rPr>
          <w:rStyle w:val="ac"/>
          <w:color w:val="auto"/>
          <w:kern w:val="0"/>
          <w:u w:val="none"/>
        </w:rPr>
        <w:t xml:space="preserve">  </w:t>
      </w:r>
      <w:r w:rsidRPr="00A85D79">
        <w:rPr>
          <w:rStyle w:val="ac"/>
          <w:rFonts w:cs="宋体" w:hint="eastAsia"/>
          <w:color w:val="auto"/>
          <w:kern w:val="0"/>
          <w:u w:val="none"/>
        </w:rPr>
        <w:t>计量特性</w:t>
      </w:r>
      <w:r w:rsidRPr="00A85D79">
        <w:rPr>
          <w:rStyle w:val="ac"/>
          <w:color w:val="auto"/>
          <w:kern w:val="0"/>
          <w:u w:val="none"/>
        </w:rPr>
        <w:t>………………………………………………………………………………</w:t>
      </w:r>
      <w:r w:rsidRPr="00A85D79">
        <w:rPr>
          <w:rStyle w:val="ac"/>
          <w:rFonts w:cs="宋体" w:hint="eastAsia"/>
          <w:color w:val="auto"/>
          <w:kern w:val="0"/>
          <w:u w:val="none"/>
        </w:rPr>
        <w:t>（</w:t>
      </w:r>
      <w:r>
        <w:rPr>
          <w:rStyle w:val="ac"/>
          <w:color w:val="auto"/>
          <w:kern w:val="0"/>
          <w:u w:val="none"/>
        </w:rPr>
        <w:t>3</w:t>
      </w:r>
      <w:r w:rsidRPr="00A85D79">
        <w:rPr>
          <w:rStyle w:val="ac"/>
          <w:rFonts w:cs="宋体" w:hint="eastAsia"/>
          <w:color w:val="auto"/>
          <w:kern w:val="0"/>
          <w:u w:val="none"/>
        </w:rPr>
        <w:t>）</w:t>
      </w:r>
    </w:p>
    <w:p w:rsidR="0089433D" w:rsidRPr="00A85D79" w:rsidRDefault="0089433D" w:rsidP="00FB4E2C">
      <w:pPr>
        <w:spacing w:line="360" w:lineRule="auto"/>
        <w:rPr>
          <w:rStyle w:val="ac"/>
          <w:color w:val="auto"/>
          <w:kern w:val="0"/>
          <w:u w:val="none"/>
        </w:rPr>
      </w:pPr>
      <w:r w:rsidRPr="00FB4E2C">
        <w:rPr>
          <w:rStyle w:val="ac"/>
          <w:color w:val="auto"/>
          <w:kern w:val="0"/>
          <w:sz w:val="24"/>
          <w:szCs w:val="24"/>
          <w:u w:val="none"/>
        </w:rPr>
        <w:t xml:space="preserve">4.1  </w:t>
      </w:r>
      <w:r w:rsidRPr="00977A42">
        <w:rPr>
          <w:rFonts w:cs="宋体" w:hint="eastAsia"/>
          <w:sz w:val="24"/>
          <w:szCs w:val="24"/>
        </w:rPr>
        <w:t>光纤高度示值误差和示值重复性</w:t>
      </w:r>
      <w:r w:rsidRPr="00FB4E2C">
        <w:rPr>
          <w:rStyle w:val="ac"/>
          <w:color w:val="auto"/>
          <w:kern w:val="0"/>
          <w:sz w:val="24"/>
          <w:szCs w:val="24"/>
          <w:u w:val="none"/>
        </w:rPr>
        <w:t>…………………………………………………</w:t>
      </w:r>
      <w:r w:rsidRPr="00FB4E2C">
        <w:rPr>
          <w:rStyle w:val="ac"/>
          <w:rFonts w:cs="宋体" w:hint="eastAsia"/>
          <w:color w:val="auto"/>
          <w:kern w:val="0"/>
          <w:sz w:val="24"/>
          <w:szCs w:val="24"/>
          <w:u w:val="none"/>
        </w:rPr>
        <w:t>（</w:t>
      </w:r>
      <w:r>
        <w:rPr>
          <w:rStyle w:val="ac"/>
          <w:color w:val="auto"/>
          <w:kern w:val="0"/>
          <w:sz w:val="24"/>
          <w:szCs w:val="24"/>
          <w:u w:val="none"/>
        </w:rPr>
        <w:t>3</w:t>
      </w:r>
      <w:r w:rsidRPr="00FB4E2C">
        <w:rPr>
          <w:rStyle w:val="ac"/>
          <w:rFonts w:cs="宋体" w:hint="eastAsia"/>
          <w:color w:val="auto"/>
          <w:kern w:val="0"/>
          <w:sz w:val="24"/>
          <w:szCs w:val="24"/>
          <w:u w:val="none"/>
        </w:rPr>
        <w:t>）</w:t>
      </w:r>
    </w:p>
    <w:p w:rsidR="0089433D" w:rsidRDefault="0089433D" w:rsidP="00BC40D9">
      <w:pPr>
        <w:pStyle w:val="10"/>
        <w:tabs>
          <w:tab w:val="clear" w:pos="8296"/>
          <w:tab w:val="right" w:leader="dot" w:pos="7951"/>
        </w:tabs>
        <w:rPr>
          <w:rStyle w:val="ac"/>
          <w:color w:val="auto"/>
          <w:kern w:val="0"/>
          <w:u w:val="none"/>
        </w:rPr>
      </w:pPr>
      <w:r>
        <w:rPr>
          <w:rStyle w:val="ac"/>
          <w:color w:val="auto"/>
          <w:kern w:val="0"/>
          <w:u w:val="none"/>
        </w:rPr>
        <w:t>4</w:t>
      </w:r>
      <w:r w:rsidRPr="00A85D79">
        <w:rPr>
          <w:rStyle w:val="ac"/>
          <w:color w:val="auto"/>
          <w:kern w:val="0"/>
          <w:u w:val="none"/>
        </w:rPr>
        <w:t xml:space="preserve">.2  </w:t>
      </w:r>
      <w:r>
        <w:rPr>
          <w:rFonts w:cs="宋体" w:hint="eastAsia"/>
        </w:rPr>
        <w:t>曲率半径</w:t>
      </w:r>
      <w:r w:rsidRPr="00977A42">
        <w:rPr>
          <w:rFonts w:cs="宋体" w:hint="eastAsia"/>
        </w:rPr>
        <w:t>示值误差和示值重复性</w:t>
      </w:r>
      <w:r w:rsidRPr="00A85D79">
        <w:rPr>
          <w:rStyle w:val="ac"/>
          <w:color w:val="auto"/>
          <w:kern w:val="0"/>
          <w:u w:val="none"/>
        </w:rPr>
        <w:t>……………………………………….…………</w:t>
      </w:r>
      <w:r w:rsidRPr="00A85D79">
        <w:rPr>
          <w:rStyle w:val="ac"/>
          <w:rFonts w:cs="宋体" w:hint="eastAsia"/>
          <w:color w:val="auto"/>
          <w:kern w:val="0"/>
          <w:u w:val="none"/>
        </w:rPr>
        <w:t>（</w:t>
      </w:r>
      <w:r>
        <w:rPr>
          <w:rStyle w:val="ac"/>
          <w:color w:val="auto"/>
          <w:kern w:val="0"/>
          <w:u w:val="none"/>
        </w:rPr>
        <w:t>3</w:t>
      </w:r>
      <w:r w:rsidRPr="00A85D79">
        <w:rPr>
          <w:rStyle w:val="ac"/>
          <w:rFonts w:cs="宋体" w:hint="eastAsia"/>
          <w:color w:val="auto"/>
          <w:kern w:val="0"/>
          <w:u w:val="none"/>
        </w:rPr>
        <w:t>）</w:t>
      </w:r>
    </w:p>
    <w:p w:rsidR="0089433D" w:rsidRPr="00D82F56" w:rsidRDefault="0089433D" w:rsidP="00D82F56">
      <w:pPr>
        <w:spacing w:line="360" w:lineRule="auto"/>
        <w:rPr>
          <w:rStyle w:val="ac"/>
          <w:color w:val="auto"/>
          <w:kern w:val="0"/>
          <w:sz w:val="24"/>
          <w:szCs w:val="24"/>
          <w:u w:val="none"/>
        </w:rPr>
      </w:pPr>
      <w:r w:rsidRPr="00D82F56">
        <w:rPr>
          <w:sz w:val="24"/>
          <w:szCs w:val="24"/>
        </w:rPr>
        <w:t xml:space="preserve">4.3 </w:t>
      </w:r>
      <w:r w:rsidRPr="00D82F56">
        <w:rPr>
          <w:rStyle w:val="ac"/>
          <w:color w:val="auto"/>
          <w:kern w:val="0"/>
          <w:u w:val="none"/>
        </w:rPr>
        <w:t xml:space="preserve"> </w:t>
      </w:r>
      <w:r w:rsidRPr="00D82F56">
        <w:rPr>
          <w:rFonts w:cs="宋体" w:hint="eastAsia"/>
          <w:sz w:val="24"/>
          <w:szCs w:val="24"/>
        </w:rPr>
        <w:t>顶点偏移示值误差和示值重复性</w:t>
      </w:r>
      <w:r w:rsidRPr="00FB4E2C">
        <w:rPr>
          <w:rStyle w:val="ac"/>
          <w:color w:val="auto"/>
          <w:kern w:val="0"/>
          <w:sz w:val="24"/>
          <w:szCs w:val="24"/>
          <w:u w:val="none"/>
        </w:rPr>
        <w:t>………………………………………….</w:t>
      </w:r>
      <w:r w:rsidRPr="00D82F56">
        <w:rPr>
          <w:rStyle w:val="ac"/>
          <w:color w:val="auto"/>
          <w:kern w:val="0"/>
          <w:u w:val="none"/>
        </w:rPr>
        <w:t xml:space="preserve"> </w:t>
      </w:r>
      <w:r w:rsidRPr="00A85D79">
        <w:rPr>
          <w:rStyle w:val="ac"/>
          <w:color w:val="auto"/>
          <w:kern w:val="0"/>
          <w:u w:val="none"/>
        </w:rPr>
        <w:t>…</w:t>
      </w:r>
      <w:r w:rsidRPr="00FB4E2C">
        <w:rPr>
          <w:rStyle w:val="ac"/>
          <w:color w:val="auto"/>
          <w:kern w:val="0"/>
          <w:sz w:val="24"/>
          <w:szCs w:val="24"/>
          <w:u w:val="none"/>
        </w:rPr>
        <w:t>……</w:t>
      </w:r>
      <w:r w:rsidRPr="00FB4E2C">
        <w:rPr>
          <w:rStyle w:val="ac"/>
          <w:rFonts w:cs="宋体" w:hint="eastAsia"/>
          <w:color w:val="auto"/>
          <w:kern w:val="0"/>
          <w:sz w:val="24"/>
          <w:szCs w:val="24"/>
          <w:u w:val="none"/>
        </w:rPr>
        <w:t>（</w:t>
      </w:r>
      <w:r w:rsidRPr="00FB4E2C">
        <w:rPr>
          <w:rStyle w:val="ac"/>
          <w:color w:val="auto"/>
          <w:kern w:val="0"/>
          <w:sz w:val="24"/>
          <w:szCs w:val="24"/>
          <w:u w:val="none"/>
        </w:rPr>
        <w:t>3</w:t>
      </w:r>
      <w:r w:rsidRPr="00FB4E2C">
        <w:rPr>
          <w:rStyle w:val="ac"/>
          <w:rFonts w:cs="宋体" w:hint="eastAsia"/>
          <w:color w:val="auto"/>
          <w:kern w:val="0"/>
          <w:sz w:val="24"/>
          <w:szCs w:val="24"/>
          <w:u w:val="none"/>
        </w:rPr>
        <w:t>）</w:t>
      </w:r>
    </w:p>
    <w:p w:rsidR="0089433D" w:rsidRPr="00A85D79" w:rsidRDefault="0089433D" w:rsidP="00BC40D9">
      <w:pPr>
        <w:pStyle w:val="10"/>
        <w:rPr>
          <w:rStyle w:val="ac"/>
          <w:color w:val="auto"/>
          <w:kern w:val="0"/>
          <w:u w:val="none"/>
        </w:rPr>
      </w:pPr>
      <w:r>
        <w:rPr>
          <w:rStyle w:val="ac"/>
          <w:color w:val="auto"/>
          <w:kern w:val="0"/>
          <w:u w:val="none"/>
        </w:rPr>
        <w:t>5</w:t>
      </w:r>
      <w:r w:rsidRPr="00A85D79">
        <w:rPr>
          <w:rStyle w:val="ac"/>
          <w:color w:val="auto"/>
          <w:kern w:val="0"/>
          <w:u w:val="none"/>
        </w:rPr>
        <w:t xml:space="preserve">  </w:t>
      </w:r>
      <w:r w:rsidRPr="00A85D79">
        <w:rPr>
          <w:rStyle w:val="ac"/>
          <w:rFonts w:cs="宋体" w:hint="eastAsia"/>
          <w:color w:val="auto"/>
          <w:kern w:val="0"/>
          <w:u w:val="none"/>
        </w:rPr>
        <w:t>校准条件</w:t>
      </w:r>
      <w:r w:rsidRPr="00A85D79">
        <w:rPr>
          <w:rStyle w:val="ac"/>
          <w:color w:val="auto"/>
          <w:kern w:val="0"/>
          <w:u w:val="none"/>
        </w:rPr>
        <w:t>………………………………………………………………………………</w:t>
      </w:r>
      <w:r w:rsidRPr="00A85D79">
        <w:rPr>
          <w:rStyle w:val="ac"/>
          <w:rFonts w:cs="宋体" w:hint="eastAsia"/>
          <w:color w:val="auto"/>
          <w:kern w:val="0"/>
          <w:u w:val="none"/>
        </w:rPr>
        <w:t>（</w:t>
      </w:r>
      <w:r>
        <w:rPr>
          <w:rStyle w:val="ac"/>
          <w:color w:val="auto"/>
          <w:kern w:val="0"/>
          <w:u w:val="none"/>
        </w:rPr>
        <w:t>4</w:t>
      </w:r>
      <w:r w:rsidRPr="00A85D79">
        <w:rPr>
          <w:rStyle w:val="ac"/>
          <w:rFonts w:cs="宋体" w:hint="eastAsia"/>
          <w:color w:val="auto"/>
          <w:kern w:val="0"/>
          <w:u w:val="none"/>
        </w:rPr>
        <w:t>）</w:t>
      </w:r>
    </w:p>
    <w:p w:rsidR="0089433D" w:rsidRPr="00A85D79" w:rsidRDefault="0089433D" w:rsidP="00BC40D9">
      <w:pPr>
        <w:pStyle w:val="10"/>
        <w:rPr>
          <w:rStyle w:val="ac"/>
          <w:color w:val="auto"/>
          <w:kern w:val="0"/>
          <w:u w:val="none"/>
        </w:rPr>
      </w:pPr>
      <w:r>
        <w:rPr>
          <w:rStyle w:val="ac"/>
          <w:color w:val="auto"/>
          <w:kern w:val="0"/>
          <w:u w:val="none"/>
        </w:rPr>
        <w:t>5</w:t>
      </w:r>
      <w:r w:rsidRPr="00A85D79">
        <w:rPr>
          <w:rStyle w:val="ac"/>
          <w:color w:val="auto"/>
          <w:kern w:val="0"/>
          <w:u w:val="none"/>
        </w:rPr>
        <w:t xml:space="preserve">.1  </w:t>
      </w:r>
      <w:r w:rsidRPr="00A85D79">
        <w:rPr>
          <w:rStyle w:val="ac"/>
          <w:rFonts w:cs="宋体" w:hint="eastAsia"/>
          <w:color w:val="auto"/>
          <w:kern w:val="0"/>
          <w:u w:val="none"/>
        </w:rPr>
        <w:t>环境条件</w:t>
      </w:r>
      <w:r w:rsidRPr="00A85D79">
        <w:rPr>
          <w:rStyle w:val="ac"/>
          <w:color w:val="auto"/>
          <w:kern w:val="0"/>
          <w:u w:val="none"/>
        </w:rPr>
        <w:t>………………………………………………………….…………………</w:t>
      </w:r>
      <w:r w:rsidRPr="00A85D79">
        <w:rPr>
          <w:rStyle w:val="ac"/>
          <w:rFonts w:cs="宋体" w:hint="eastAsia"/>
          <w:color w:val="auto"/>
          <w:kern w:val="0"/>
          <w:u w:val="none"/>
        </w:rPr>
        <w:t>（</w:t>
      </w:r>
      <w:r>
        <w:rPr>
          <w:rStyle w:val="ac"/>
          <w:color w:val="auto"/>
          <w:kern w:val="0"/>
          <w:u w:val="none"/>
        </w:rPr>
        <w:t>4</w:t>
      </w:r>
      <w:r w:rsidRPr="00A85D79">
        <w:rPr>
          <w:rStyle w:val="ac"/>
          <w:rFonts w:cs="宋体" w:hint="eastAsia"/>
          <w:color w:val="auto"/>
          <w:kern w:val="0"/>
          <w:u w:val="none"/>
        </w:rPr>
        <w:t>）</w:t>
      </w:r>
    </w:p>
    <w:p w:rsidR="0089433D" w:rsidRPr="00A85D79" w:rsidRDefault="0089433D" w:rsidP="00BC40D9">
      <w:pPr>
        <w:spacing w:line="360" w:lineRule="auto"/>
        <w:rPr>
          <w:rStyle w:val="ac"/>
          <w:color w:val="auto"/>
          <w:kern w:val="0"/>
          <w:sz w:val="24"/>
          <w:szCs w:val="24"/>
          <w:u w:val="none"/>
        </w:rPr>
      </w:pPr>
      <w:r>
        <w:rPr>
          <w:sz w:val="24"/>
          <w:szCs w:val="24"/>
        </w:rPr>
        <w:t>5</w:t>
      </w:r>
      <w:r w:rsidRPr="00A85D79">
        <w:rPr>
          <w:sz w:val="24"/>
          <w:szCs w:val="24"/>
        </w:rPr>
        <w:t xml:space="preserve">.2  </w:t>
      </w:r>
      <w:r w:rsidRPr="00A85D79">
        <w:rPr>
          <w:rFonts w:cs="宋体" w:hint="eastAsia"/>
          <w:sz w:val="24"/>
          <w:szCs w:val="24"/>
        </w:rPr>
        <w:t>校准项目及校准用标准器</w:t>
      </w:r>
      <w:r w:rsidRPr="00A85D79">
        <w:rPr>
          <w:rStyle w:val="ac"/>
          <w:color w:val="auto"/>
          <w:kern w:val="0"/>
          <w:sz w:val="24"/>
          <w:szCs w:val="24"/>
          <w:u w:val="none"/>
        </w:rPr>
        <w:t>……………………………………….…………………</w:t>
      </w:r>
      <w:r w:rsidRPr="00A85D79">
        <w:rPr>
          <w:rStyle w:val="ac"/>
          <w:rFonts w:cs="宋体" w:hint="eastAsia"/>
          <w:color w:val="auto"/>
          <w:kern w:val="0"/>
          <w:sz w:val="24"/>
          <w:szCs w:val="24"/>
          <w:u w:val="none"/>
        </w:rPr>
        <w:t>（</w:t>
      </w:r>
      <w:r>
        <w:rPr>
          <w:rStyle w:val="ac"/>
          <w:color w:val="auto"/>
          <w:kern w:val="0"/>
          <w:sz w:val="24"/>
          <w:szCs w:val="24"/>
          <w:u w:val="none"/>
        </w:rPr>
        <w:t>5</w:t>
      </w:r>
      <w:r w:rsidRPr="00A85D79">
        <w:rPr>
          <w:rStyle w:val="ac"/>
          <w:rFonts w:cs="宋体" w:hint="eastAsia"/>
          <w:color w:val="auto"/>
          <w:kern w:val="0"/>
          <w:sz w:val="24"/>
          <w:szCs w:val="24"/>
          <w:u w:val="none"/>
        </w:rPr>
        <w:t>）</w:t>
      </w:r>
    </w:p>
    <w:p w:rsidR="0089433D" w:rsidRDefault="0089433D" w:rsidP="00BC40D9">
      <w:pPr>
        <w:pStyle w:val="10"/>
        <w:rPr>
          <w:rStyle w:val="ac"/>
          <w:color w:val="auto"/>
          <w:kern w:val="0"/>
          <w:u w:val="none"/>
        </w:rPr>
      </w:pPr>
      <w:r>
        <w:rPr>
          <w:rStyle w:val="ac"/>
          <w:color w:val="auto"/>
          <w:kern w:val="0"/>
          <w:u w:val="none"/>
        </w:rPr>
        <w:t>6</w:t>
      </w:r>
      <w:r w:rsidRPr="00A85D79">
        <w:rPr>
          <w:rStyle w:val="ac"/>
          <w:color w:val="auto"/>
          <w:kern w:val="0"/>
          <w:u w:val="none"/>
        </w:rPr>
        <w:t xml:space="preserve">  </w:t>
      </w:r>
      <w:r w:rsidRPr="00A85D79">
        <w:rPr>
          <w:rStyle w:val="ac"/>
          <w:rFonts w:cs="宋体" w:hint="eastAsia"/>
          <w:color w:val="auto"/>
          <w:kern w:val="0"/>
          <w:u w:val="none"/>
        </w:rPr>
        <w:t>校准项目和校准方法</w:t>
      </w:r>
      <w:r w:rsidRPr="00A85D79">
        <w:rPr>
          <w:rStyle w:val="ac"/>
          <w:color w:val="auto"/>
          <w:kern w:val="0"/>
          <w:u w:val="none"/>
        </w:rPr>
        <w:t>……………………………………………</w:t>
      </w:r>
      <w:bookmarkStart w:id="0" w:name="OLE_LINK16"/>
      <w:r w:rsidRPr="00A85D79">
        <w:rPr>
          <w:rStyle w:val="ac"/>
          <w:color w:val="auto"/>
          <w:kern w:val="0"/>
          <w:u w:val="none"/>
        </w:rPr>
        <w:t>.……</w:t>
      </w:r>
      <w:bookmarkEnd w:id="0"/>
      <w:r w:rsidRPr="00A85D79">
        <w:rPr>
          <w:rStyle w:val="ac"/>
          <w:color w:val="auto"/>
          <w:kern w:val="0"/>
          <w:u w:val="none"/>
        </w:rPr>
        <w:t>…………</w:t>
      </w:r>
      <w:bookmarkStart w:id="1" w:name="OLE_LINK17"/>
      <w:bookmarkStart w:id="2" w:name="OLE_LINK31"/>
      <w:r w:rsidRPr="00A85D79">
        <w:rPr>
          <w:rStyle w:val="ac"/>
          <w:color w:val="auto"/>
          <w:kern w:val="0"/>
          <w:u w:val="none"/>
        </w:rPr>
        <w:t>…</w:t>
      </w:r>
      <w:bookmarkEnd w:id="1"/>
      <w:bookmarkEnd w:id="2"/>
      <w:r w:rsidRPr="00A85D79">
        <w:rPr>
          <w:rStyle w:val="ac"/>
          <w:color w:val="auto"/>
          <w:kern w:val="0"/>
          <w:u w:val="none"/>
        </w:rPr>
        <w:t>…</w:t>
      </w:r>
      <w:r w:rsidRPr="00A85D79">
        <w:rPr>
          <w:rStyle w:val="ac"/>
          <w:rFonts w:cs="宋体" w:hint="eastAsia"/>
          <w:color w:val="auto"/>
          <w:kern w:val="0"/>
          <w:u w:val="none"/>
        </w:rPr>
        <w:t>（</w:t>
      </w:r>
      <w:r>
        <w:rPr>
          <w:rStyle w:val="ac"/>
          <w:color w:val="auto"/>
          <w:kern w:val="0"/>
          <w:u w:val="none"/>
        </w:rPr>
        <w:t>4</w:t>
      </w:r>
      <w:r w:rsidRPr="00A85D79">
        <w:rPr>
          <w:rStyle w:val="ac"/>
          <w:rFonts w:cs="宋体" w:hint="eastAsia"/>
          <w:color w:val="auto"/>
          <w:kern w:val="0"/>
          <w:u w:val="none"/>
        </w:rPr>
        <w:t>）</w:t>
      </w:r>
    </w:p>
    <w:p w:rsidR="0089433D" w:rsidRDefault="0089433D" w:rsidP="00D82F56">
      <w:pPr>
        <w:pStyle w:val="10"/>
        <w:tabs>
          <w:tab w:val="clear" w:pos="8296"/>
          <w:tab w:val="right" w:leader="dot" w:pos="7951"/>
        </w:tabs>
        <w:rPr>
          <w:rStyle w:val="ac"/>
          <w:color w:val="auto"/>
          <w:kern w:val="0"/>
          <w:u w:val="none"/>
        </w:rPr>
      </w:pPr>
      <w:r>
        <w:rPr>
          <w:rStyle w:val="ac"/>
          <w:color w:val="auto"/>
          <w:kern w:val="0"/>
          <w:u w:val="none"/>
        </w:rPr>
        <w:t>6</w:t>
      </w:r>
      <w:r w:rsidRPr="00A85D79">
        <w:rPr>
          <w:rStyle w:val="ac"/>
          <w:color w:val="auto"/>
          <w:kern w:val="0"/>
          <w:u w:val="none"/>
        </w:rPr>
        <w:t>.</w:t>
      </w:r>
      <w:r>
        <w:rPr>
          <w:rStyle w:val="ac"/>
          <w:color w:val="auto"/>
          <w:kern w:val="0"/>
          <w:u w:val="none"/>
        </w:rPr>
        <w:t>1</w:t>
      </w:r>
      <w:r w:rsidRPr="00A85D79">
        <w:rPr>
          <w:rStyle w:val="ac"/>
          <w:color w:val="auto"/>
          <w:kern w:val="0"/>
          <w:u w:val="none"/>
        </w:rPr>
        <w:t xml:space="preserve">  </w:t>
      </w:r>
      <w:r>
        <w:rPr>
          <w:rFonts w:cs="宋体" w:hint="eastAsia"/>
        </w:rPr>
        <w:t>光纤高度示值误差和</w:t>
      </w:r>
      <w:r w:rsidRPr="00A85D79">
        <w:rPr>
          <w:rFonts w:cs="宋体" w:hint="eastAsia"/>
        </w:rPr>
        <w:t>示值误差</w:t>
      </w:r>
      <w:r w:rsidRPr="00A85D79">
        <w:rPr>
          <w:rStyle w:val="ac"/>
          <w:color w:val="auto"/>
          <w:kern w:val="0"/>
          <w:u w:val="none"/>
        </w:rPr>
        <w:t>………………………………….…….……………</w:t>
      </w:r>
      <w:r w:rsidRPr="00A85D79">
        <w:rPr>
          <w:rStyle w:val="ac"/>
          <w:rFonts w:cs="宋体" w:hint="eastAsia"/>
          <w:color w:val="auto"/>
          <w:kern w:val="0"/>
          <w:u w:val="none"/>
        </w:rPr>
        <w:t>（</w:t>
      </w:r>
      <w:r>
        <w:rPr>
          <w:rStyle w:val="ac"/>
          <w:color w:val="auto"/>
          <w:kern w:val="0"/>
          <w:u w:val="none"/>
        </w:rPr>
        <w:t>4</w:t>
      </w:r>
      <w:r w:rsidRPr="00A85D79">
        <w:rPr>
          <w:rStyle w:val="ac"/>
          <w:rFonts w:cs="宋体" w:hint="eastAsia"/>
          <w:color w:val="auto"/>
          <w:kern w:val="0"/>
          <w:u w:val="none"/>
        </w:rPr>
        <w:t>）</w:t>
      </w:r>
    </w:p>
    <w:p w:rsidR="0089433D" w:rsidRDefault="0089433D" w:rsidP="00D82F56">
      <w:pPr>
        <w:spacing w:line="360" w:lineRule="auto"/>
        <w:rPr>
          <w:rStyle w:val="ac"/>
          <w:color w:val="auto"/>
          <w:kern w:val="0"/>
          <w:sz w:val="24"/>
          <w:szCs w:val="24"/>
          <w:u w:val="none"/>
        </w:rPr>
      </w:pPr>
      <w:r w:rsidRPr="00FF3F80">
        <w:rPr>
          <w:rStyle w:val="ac"/>
          <w:color w:val="auto"/>
          <w:kern w:val="0"/>
          <w:sz w:val="24"/>
          <w:szCs w:val="24"/>
          <w:u w:val="none"/>
        </w:rPr>
        <w:t>6.</w:t>
      </w:r>
      <w:r>
        <w:rPr>
          <w:rStyle w:val="ac"/>
          <w:color w:val="auto"/>
          <w:kern w:val="0"/>
          <w:sz w:val="24"/>
          <w:szCs w:val="24"/>
          <w:u w:val="none"/>
        </w:rPr>
        <w:t>2</w:t>
      </w:r>
      <w:r w:rsidRPr="00FF3F80">
        <w:rPr>
          <w:rStyle w:val="ac"/>
          <w:color w:val="auto"/>
          <w:kern w:val="0"/>
          <w:sz w:val="24"/>
          <w:szCs w:val="24"/>
          <w:u w:val="none"/>
        </w:rPr>
        <w:t xml:space="preserve">  </w:t>
      </w:r>
      <w:r>
        <w:rPr>
          <w:rStyle w:val="ac"/>
          <w:rFonts w:cs="宋体" w:hint="eastAsia"/>
          <w:color w:val="auto"/>
          <w:kern w:val="0"/>
          <w:sz w:val="24"/>
          <w:szCs w:val="24"/>
          <w:u w:val="none"/>
        </w:rPr>
        <w:t>曲率半径</w:t>
      </w:r>
      <w:r w:rsidRPr="00FF3F80">
        <w:rPr>
          <w:rStyle w:val="ac"/>
          <w:rFonts w:cs="宋体" w:hint="eastAsia"/>
          <w:color w:val="auto"/>
          <w:kern w:val="0"/>
          <w:sz w:val="24"/>
          <w:szCs w:val="24"/>
          <w:u w:val="none"/>
        </w:rPr>
        <w:t>示值误差和示值误差</w:t>
      </w:r>
      <w:r w:rsidRPr="00FF3F80">
        <w:rPr>
          <w:rStyle w:val="ac"/>
          <w:color w:val="auto"/>
          <w:kern w:val="0"/>
          <w:sz w:val="24"/>
          <w:szCs w:val="24"/>
          <w:u w:val="none"/>
        </w:rPr>
        <w:t>………………………………….…….……………</w:t>
      </w:r>
      <w:r w:rsidRPr="00FF3F80">
        <w:rPr>
          <w:rStyle w:val="ac"/>
          <w:rFonts w:cs="宋体" w:hint="eastAsia"/>
          <w:color w:val="auto"/>
          <w:kern w:val="0"/>
          <w:sz w:val="24"/>
          <w:szCs w:val="24"/>
          <w:u w:val="none"/>
        </w:rPr>
        <w:t>（</w:t>
      </w:r>
      <w:r>
        <w:rPr>
          <w:rStyle w:val="ac"/>
          <w:color w:val="auto"/>
          <w:kern w:val="0"/>
          <w:sz w:val="24"/>
          <w:szCs w:val="24"/>
          <w:u w:val="none"/>
        </w:rPr>
        <w:t>5</w:t>
      </w:r>
      <w:r w:rsidRPr="00FF3F80">
        <w:rPr>
          <w:rStyle w:val="ac"/>
          <w:rFonts w:cs="宋体" w:hint="eastAsia"/>
          <w:color w:val="auto"/>
          <w:kern w:val="0"/>
          <w:sz w:val="24"/>
          <w:szCs w:val="24"/>
          <w:u w:val="none"/>
        </w:rPr>
        <w:t>）</w:t>
      </w:r>
    </w:p>
    <w:p w:rsidR="0089433D" w:rsidRDefault="0089433D" w:rsidP="00D82F56">
      <w:pPr>
        <w:spacing w:line="360" w:lineRule="auto"/>
        <w:rPr>
          <w:rStyle w:val="ac"/>
          <w:color w:val="auto"/>
          <w:kern w:val="0"/>
          <w:sz w:val="24"/>
          <w:szCs w:val="24"/>
          <w:u w:val="none"/>
        </w:rPr>
      </w:pPr>
      <w:r w:rsidRPr="00FF3F80">
        <w:rPr>
          <w:rStyle w:val="ac"/>
          <w:color w:val="auto"/>
          <w:kern w:val="0"/>
          <w:sz w:val="24"/>
          <w:szCs w:val="24"/>
          <w:u w:val="none"/>
        </w:rPr>
        <w:t>6.</w:t>
      </w:r>
      <w:r>
        <w:rPr>
          <w:rStyle w:val="ac"/>
          <w:color w:val="auto"/>
          <w:kern w:val="0"/>
          <w:sz w:val="24"/>
          <w:szCs w:val="24"/>
          <w:u w:val="none"/>
        </w:rPr>
        <w:t>3</w:t>
      </w:r>
      <w:r w:rsidRPr="00FF3F80">
        <w:rPr>
          <w:rStyle w:val="ac"/>
          <w:color w:val="auto"/>
          <w:kern w:val="0"/>
          <w:sz w:val="24"/>
          <w:szCs w:val="24"/>
          <w:u w:val="none"/>
        </w:rPr>
        <w:t xml:space="preserve">  </w:t>
      </w:r>
      <w:r>
        <w:rPr>
          <w:rStyle w:val="ac"/>
          <w:rFonts w:cs="宋体" w:hint="eastAsia"/>
          <w:color w:val="auto"/>
          <w:kern w:val="0"/>
          <w:sz w:val="24"/>
          <w:szCs w:val="24"/>
          <w:u w:val="none"/>
        </w:rPr>
        <w:t>顶点偏移</w:t>
      </w:r>
      <w:r w:rsidRPr="00FF3F80">
        <w:rPr>
          <w:rStyle w:val="ac"/>
          <w:rFonts w:cs="宋体" w:hint="eastAsia"/>
          <w:color w:val="auto"/>
          <w:kern w:val="0"/>
          <w:sz w:val="24"/>
          <w:szCs w:val="24"/>
          <w:u w:val="none"/>
        </w:rPr>
        <w:t>示值误差和示值误差</w:t>
      </w:r>
      <w:r w:rsidRPr="00FF3F80">
        <w:rPr>
          <w:rStyle w:val="ac"/>
          <w:color w:val="auto"/>
          <w:kern w:val="0"/>
          <w:sz w:val="24"/>
          <w:szCs w:val="24"/>
          <w:u w:val="none"/>
        </w:rPr>
        <w:t>………………………………….…….……………</w:t>
      </w:r>
      <w:r w:rsidRPr="00FF3F80">
        <w:rPr>
          <w:rStyle w:val="ac"/>
          <w:rFonts w:cs="宋体" w:hint="eastAsia"/>
          <w:color w:val="auto"/>
          <w:kern w:val="0"/>
          <w:sz w:val="24"/>
          <w:szCs w:val="24"/>
          <w:u w:val="none"/>
        </w:rPr>
        <w:t>（</w:t>
      </w:r>
      <w:r>
        <w:rPr>
          <w:rStyle w:val="ac"/>
          <w:color w:val="auto"/>
          <w:kern w:val="0"/>
          <w:sz w:val="24"/>
          <w:szCs w:val="24"/>
          <w:u w:val="none"/>
        </w:rPr>
        <w:t>5</w:t>
      </w:r>
      <w:r w:rsidRPr="00FF3F80">
        <w:rPr>
          <w:rStyle w:val="ac"/>
          <w:rFonts w:cs="宋体" w:hint="eastAsia"/>
          <w:color w:val="auto"/>
          <w:kern w:val="0"/>
          <w:sz w:val="24"/>
          <w:szCs w:val="24"/>
          <w:u w:val="none"/>
        </w:rPr>
        <w:t>）</w:t>
      </w:r>
    </w:p>
    <w:p w:rsidR="0089433D" w:rsidRPr="00A85D79" w:rsidRDefault="0089433D" w:rsidP="00BC40D9">
      <w:pPr>
        <w:pStyle w:val="10"/>
        <w:rPr>
          <w:rStyle w:val="ac"/>
          <w:color w:val="auto"/>
          <w:kern w:val="0"/>
          <w:u w:val="none"/>
        </w:rPr>
      </w:pPr>
      <w:r>
        <w:rPr>
          <w:rStyle w:val="ac"/>
          <w:color w:val="auto"/>
          <w:kern w:val="0"/>
          <w:u w:val="none"/>
        </w:rPr>
        <w:t>7</w:t>
      </w:r>
      <w:r w:rsidRPr="00A85D79">
        <w:rPr>
          <w:rStyle w:val="ac"/>
          <w:color w:val="auto"/>
          <w:kern w:val="0"/>
          <w:u w:val="none"/>
        </w:rPr>
        <w:t xml:space="preserve">  </w:t>
      </w:r>
      <w:r w:rsidRPr="00A85D79">
        <w:rPr>
          <w:rStyle w:val="ac"/>
          <w:rFonts w:cs="宋体" w:hint="eastAsia"/>
          <w:color w:val="auto"/>
          <w:kern w:val="0"/>
          <w:u w:val="none"/>
        </w:rPr>
        <w:t>校准结果表达</w:t>
      </w:r>
      <w:r w:rsidRPr="00A85D79">
        <w:rPr>
          <w:rStyle w:val="ac"/>
          <w:color w:val="auto"/>
          <w:kern w:val="0"/>
          <w:u w:val="none"/>
        </w:rPr>
        <w:t>…………………………………………………….……………………</w:t>
      </w:r>
      <w:r w:rsidRPr="00A85D79">
        <w:rPr>
          <w:rStyle w:val="ac"/>
          <w:rFonts w:cs="宋体" w:hint="eastAsia"/>
          <w:color w:val="auto"/>
          <w:kern w:val="0"/>
          <w:u w:val="none"/>
        </w:rPr>
        <w:t>（</w:t>
      </w:r>
      <w:r>
        <w:rPr>
          <w:rStyle w:val="ac"/>
          <w:color w:val="auto"/>
          <w:kern w:val="0"/>
          <w:u w:val="none"/>
        </w:rPr>
        <w:t>5</w:t>
      </w:r>
      <w:r w:rsidRPr="00A85D79">
        <w:rPr>
          <w:rStyle w:val="ac"/>
          <w:rFonts w:cs="宋体" w:hint="eastAsia"/>
          <w:color w:val="auto"/>
          <w:kern w:val="0"/>
          <w:u w:val="none"/>
        </w:rPr>
        <w:t>）</w:t>
      </w:r>
    </w:p>
    <w:p w:rsidR="0089433D" w:rsidRPr="00A85D79" w:rsidRDefault="0089433D" w:rsidP="00BC40D9">
      <w:pPr>
        <w:pStyle w:val="10"/>
        <w:rPr>
          <w:rStyle w:val="ac"/>
          <w:color w:val="auto"/>
          <w:kern w:val="0"/>
          <w:u w:val="none"/>
        </w:rPr>
      </w:pPr>
      <w:r>
        <w:rPr>
          <w:rStyle w:val="ac"/>
          <w:color w:val="auto"/>
          <w:kern w:val="0"/>
          <w:u w:val="none"/>
        </w:rPr>
        <w:t>8</w:t>
      </w:r>
      <w:r w:rsidRPr="00A85D79">
        <w:rPr>
          <w:rStyle w:val="ac"/>
          <w:color w:val="auto"/>
          <w:kern w:val="0"/>
          <w:u w:val="none"/>
        </w:rPr>
        <w:t xml:space="preserve">  </w:t>
      </w:r>
      <w:r w:rsidRPr="00A85D79">
        <w:rPr>
          <w:rStyle w:val="ac"/>
          <w:rFonts w:cs="宋体" w:hint="eastAsia"/>
          <w:color w:val="auto"/>
          <w:kern w:val="0"/>
          <w:u w:val="none"/>
        </w:rPr>
        <w:t>复校时间间隔</w:t>
      </w:r>
      <w:r w:rsidRPr="00A85D79">
        <w:rPr>
          <w:rStyle w:val="ac"/>
          <w:color w:val="auto"/>
          <w:kern w:val="0"/>
          <w:u w:val="none"/>
        </w:rPr>
        <w:t>…………………………………………………………………………</w:t>
      </w:r>
      <w:r w:rsidRPr="00A85D79">
        <w:rPr>
          <w:rStyle w:val="ac"/>
          <w:rFonts w:cs="宋体" w:hint="eastAsia"/>
          <w:color w:val="auto"/>
          <w:kern w:val="0"/>
          <w:u w:val="none"/>
        </w:rPr>
        <w:t>（</w:t>
      </w:r>
      <w:r>
        <w:rPr>
          <w:rStyle w:val="ac"/>
          <w:color w:val="auto"/>
          <w:kern w:val="0"/>
          <w:u w:val="none"/>
        </w:rPr>
        <w:t>5</w:t>
      </w:r>
      <w:r w:rsidRPr="00A85D79">
        <w:rPr>
          <w:rStyle w:val="ac"/>
          <w:rFonts w:cs="宋体" w:hint="eastAsia"/>
          <w:color w:val="auto"/>
          <w:kern w:val="0"/>
          <w:u w:val="none"/>
        </w:rPr>
        <w:t>）</w:t>
      </w:r>
    </w:p>
    <w:p w:rsidR="0089433D" w:rsidRPr="00A85D79" w:rsidRDefault="0089433D" w:rsidP="00BC40D9">
      <w:pPr>
        <w:spacing w:line="360" w:lineRule="auto"/>
        <w:rPr>
          <w:rStyle w:val="ac"/>
          <w:color w:val="auto"/>
          <w:kern w:val="0"/>
          <w:sz w:val="24"/>
          <w:szCs w:val="24"/>
          <w:u w:val="none"/>
        </w:rPr>
      </w:pPr>
      <w:r w:rsidRPr="00A85D79">
        <w:rPr>
          <w:rStyle w:val="ac"/>
          <w:rFonts w:cs="宋体" w:hint="eastAsia"/>
          <w:color w:val="auto"/>
          <w:kern w:val="0"/>
          <w:sz w:val="24"/>
          <w:szCs w:val="24"/>
          <w:u w:val="none"/>
        </w:rPr>
        <w:t>附录</w:t>
      </w:r>
      <w:r w:rsidRPr="00A85D79">
        <w:rPr>
          <w:rStyle w:val="ac"/>
          <w:color w:val="auto"/>
          <w:kern w:val="0"/>
          <w:sz w:val="24"/>
          <w:szCs w:val="24"/>
          <w:u w:val="none"/>
        </w:rPr>
        <w:t xml:space="preserve">A </w:t>
      </w:r>
      <w:r>
        <w:rPr>
          <w:rStyle w:val="ac"/>
          <w:rFonts w:cs="宋体" w:hint="eastAsia"/>
          <w:color w:val="auto"/>
          <w:kern w:val="0"/>
          <w:sz w:val="24"/>
          <w:szCs w:val="24"/>
          <w:u w:val="none"/>
        </w:rPr>
        <w:t>光纤高度</w:t>
      </w:r>
      <w:r w:rsidRPr="00A85D79">
        <w:rPr>
          <w:rStyle w:val="ac"/>
          <w:rFonts w:cs="宋体" w:hint="eastAsia"/>
          <w:color w:val="auto"/>
          <w:kern w:val="0"/>
          <w:sz w:val="24"/>
          <w:szCs w:val="24"/>
          <w:u w:val="none"/>
        </w:rPr>
        <w:t>示值误差测量结果的不确定度评定示例</w:t>
      </w:r>
      <w:r w:rsidRPr="00A85D79">
        <w:rPr>
          <w:rStyle w:val="ac"/>
          <w:color w:val="auto"/>
          <w:kern w:val="0"/>
          <w:sz w:val="24"/>
          <w:szCs w:val="24"/>
          <w:u w:val="none"/>
        </w:rPr>
        <w:t>.…………………………….</w:t>
      </w:r>
      <w:r w:rsidRPr="00A85D79">
        <w:rPr>
          <w:rStyle w:val="ac"/>
          <w:rFonts w:cs="宋体" w:hint="eastAsia"/>
          <w:color w:val="auto"/>
          <w:kern w:val="0"/>
          <w:sz w:val="24"/>
          <w:szCs w:val="24"/>
          <w:u w:val="none"/>
        </w:rPr>
        <w:t>（</w:t>
      </w:r>
      <w:r>
        <w:rPr>
          <w:rStyle w:val="ac"/>
          <w:color w:val="auto"/>
          <w:kern w:val="0"/>
          <w:sz w:val="24"/>
          <w:szCs w:val="24"/>
          <w:u w:val="none"/>
        </w:rPr>
        <w:t>6</w:t>
      </w:r>
      <w:r w:rsidRPr="00A85D79">
        <w:rPr>
          <w:rStyle w:val="ac"/>
          <w:rFonts w:cs="宋体" w:hint="eastAsia"/>
          <w:color w:val="auto"/>
          <w:kern w:val="0"/>
          <w:sz w:val="24"/>
          <w:szCs w:val="24"/>
          <w:u w:val="none"/>
        </w:rPr>
        <w:t>）</w:t>
      </w:r>
    </w:p>
    <w:p w:rsidR="0089433D" w:rsidRPr="00A85D79" w:rsidRDefault="0089433D" w:rsidP="00BC40D9">
      <w:pPr>
        <w:spacing w:line="360" w:lineRule="auto"/>
        <w:rPr>
          <w:rStyle w:val="ac"/>
          <w:color w:val="auto"/>
          <w:kern w:val="0"/>
          <w:sz w:val="24"/>
          <w:szCs w:val="24"/>
          <w:u w:val="none"/>
        </w:rPr>
      </w:pPr>
      <w:r w:rsidRPr="00A85D79">
        <w:rPr>
          <w:rStyle w:val="ac"/>
          <w:rFonts w:cs="宋体" w:hint="eastAsia"/>
          <w:color w:val="auto"/>
          <w:kern w:val="0"/>
          <w:sz w:val="24"/>
          <w:szCs w:val="24"/>
          <w:u w:val="none"/>
        </w:rPr>
        <w:t>附录</w:t>
      </w:r>
      <w:r w:rsidRPr="00A85D79">
        <w:rPr>
          <w:rStyle w:val="ac"/>
          <w:color w:val="auto"/>
          <w:kern w:val="0"/>
          <w:sz w:val="24"/>
          <w:szCs w:val="24"/>
          <w:u w:val="none"/>
        </w:rPr>
        <w:t xml:space="preserve">B </w:t>
      </w:r>
      <w:r w:rsidRPr="00A85D79">
        <w:rPr>
          <w:rFonts w:cs="宋体" w:hint="eastAsia"/>
          <w:sz w:val="24"/>
          <w:szCs w:val="24"/>
        </w:rPr>
        <w:t>标准</w:t>
      </w:r>
      <w:r>
        <w:rPr>
          <w:rFonts w:cs="宋体" w:hint="eastAsia"/>
          <w:sz w:val="24"/>
          <w:szCs w:val="24"/>
        </w:rPr>
        <w:t>光纤连接器</w:t>
      </w:r>
      <w:r w:rsidRPr="00A85D79">
        <w:rPr>
          <w:rFonts w:cs="宋体" w:hint="eastAsia"/>
          <w:sz w:val="24"/>
          <w:szCs w:val="24"/>
        </w:rPr>
        <w:t>结构与规格</w:t>
      </w:r>
      <w:r w:rsidRPr="00A85D79">
        <w:rPr>
          <w:rStyle w:val="ac"/>
          <w:color w:val="auto"/>
          <w:kern w:val="0"/>
          <w:sz w:val="24"/>
          <w:szCs w:val="24"/>
          <w:u w:val="none"/>
        </w:rPr>
        <w:t>………………………………………………….….</w:t>
      </w:r>
      <w:r w:rsidRPr="00A85D79">
        <w:rPr>
          <w:rStyle w:val="ac"/>
          <w:rFonts w:cs="宋体" w:hint="eastAsia"/>
          <w:color w:val="auto"/>
          <w:kern w:val="0"/>
          <w:sz w:val="24"/>
          <w:szCs w:val="24"/>
          <w:u w:val="none"/>
        </w:rPr>
        <w:t>（</w:t>
      </w:r>
      <w:r>
        <w:rPr>
          <w:rStyle w:val="ac"/>
          <w:color w:val="auto"/>
          <w:kern w:val="0"/>
          <w:sz w:val="24"/>
          <w:szCs w:val="24"/>
          <w:u w:val="none"/>
        </w:rPr>
        <w:t>10</w:t>
      </w:r>
      <w:r w:rsidRPr="00A85D79">
        <w:rPr>
          <w:rStyle w:val="ac"/>
          <w:rFonts w:cs="宋体" w:hint="eastAsia"/>
          <w:color w:val="auto"/>
          <w:kern w:val="0"/>
          <w:sz w:val="24"/>
          <w:szCs w:val="24"/>
          <w:u w:val="none"/>
        </w:rPr>
        <w:t>）</w:t>
      </w:r>
    </w:p>
    <w:p w:rsidR="0089433D" w:rsidRPr="00A85D79" w:rsidRDefault="0089433D" w:rsidP="00BC40D9">
      <w:pPr>
        <w:spacing w:line="360" w:lineRule="auto"/>
        <w:rPr>
          <w:rStyle w:val="ac"/>
          <w:color w:val="auto"/>
          <w:kern w:val="0"/>
          <w:sz w:val="24"/>
          <w:szCs w:val="24"/>
          <w:u w:val="none"/>
        </w:rPr>
      </w:pPr>
      <w:r w:rsidRPr="00A85D79">
        <w:rPr>
          <w:rStyle w:val="ac"/>
          <w:rFonts w:cs="宋体" w:hint="eastAsia"/>
          <w:color w:val="auto"/>
          <w:kern w:val="0"/>
          <w:sz w:val="24"/>
          <w:szCs w:val="24"/>
          <w:u w:val="none"/>
        </w:rPr>
        <w:t>附录</w:t>
      </w:r>
      <w:r w:rsidRPr="00A85D79">
        <w:rPr>
          <w:rStyle w:val="ac"/>
          <w:color w:val="auto"/>
          <w:kern w:val="0"/>
          <w:sz w:val="24"/>
          <w:szCs w:val="24"/>
          <w:u w:val="none"/>
        </w:rPr>
        <w:t>C</w:t>
      </w:r>
      <w:r>
        <w:rPr>
          <w:rStyle w:val="ac"/>
          <w:rFonts w:cs="宋体" w:hint="eastAsia"/>
          <w:color w:val="auto"/>
          <w:kern w:val="0"/>
          <w:sz w:val="24"/>
          <w:szCs w:val="24"/>
          <w:u w:val="none"/>
        </w:rPr>
        <w:t>光纤端面干涉仪</w:t>
      </w:r>
      <w:r w:rsidRPr="00A85D79">
        <w:rPr>
          <w:rStyle w:val="ac"/>
          <w:rFonts w:cs="宋体" w:hint="eastAsia"/>
          <w:color w:val="auto"/>
          <w:kern w:val="0"/>
          <w:sz w:val="24"/>
          <w:szCs w:val="24"/>
          <w:u w:val="none"/>
        </w:rPr>
        <w:t>校准记录格式</w:t>
      </w:r>
      <w:r w:rsidRPr="00A85D79">
        <w:rPr>
          <w:rStyle w:val="ac"/>
          <w:color w:val="auto"/>
          <w:kern w:val="0"/>
          <w:sz w:val="24"/>
          <w:szCs w:val="24"/>
          <w:u w:val="none"/>
        </w:rPr>
        <w:t xml:space="preserve"> ………………………………………….………</w:t>
      </w:r>
      <w:r w:rsidRPr="00A85D79">
        <w:rPr>
          <w:rStyle w:val="ac"/>
          <w:rFonts w:cs="宋体" w:hint="eastAsia"/>
          <w:color w:val="auto"/>
          <w:kern w:val="0"/>
          <w:sz w:val="24"/>
          <w:szCs w:val="24"/>
          <w:u w:val="none"/>
        </w:rPr>
        <w:t>（</w:t>
      </w:r>
      <w:r>
        <w:rPr>
          <w:rStyle w:val="ac"/>
          <w:color w:val="auto"/>
          <w:kern w:val="0"/>
          <w:sz w:val="24"/>
          <w:szCs w:val="24"/>
          <w:u w:val="none"/>
        </w:rPr>
        <w:t>13</w:t>
      </w:r>
      <w:r w:rsidRPr="00A85D79">
        <w:rPr>
          <w:rStyle w:val="ac"/>
          <w:rFonts w:cs="宋体" w:hint="eastAsia"/>
          <w:color w:val="auto"/>
          <w:kern w:val="0"/>
          <w:sz w:val="24"/>
          <w:szCs w:val="24"/>
          <w:u w:val="none"/>
        </w:rPr>
        <w:t>）</w:t>
      </w:r>
    </w:p>
    <w:p w:rsidR="0089433D" w:rsidRPr="00A85D79" w:rsidRDefault="0089433D" w:rsidP="00BC40D9">
      <w:pPr>
        <w:spacing w:line="360" w:lineRule="auto"/>
        <w:rPr>
          <w:rStyle w:val="ac"/>
          <w:color w:val="auto"/>
          <w:kern w:val="0"/>
          <w:sz w:val="24"/>
          <w:szCs w:val="24"/>
          <w:u w:val="none"/>
        </w:rPr>
      </w:pPr>
      <w:r w:rsidRPr="00A85D79">
        <w:rPr>
          <w:rStyle w:val="ac"/>
          <w:rFonts w:cs="宋体" w:hint="eastAsia"/>
          <w:color w:val="auto"/>
          <w:kern w:val="0"/>
          <w:sz w:val="24"/>
          <w:szCs w:val="24"/>
          <w:u w:val="none"/>
        </w:rPr>
        <w:t>附录</w:t>
      </w:r>
      <w:r w:rsidRPr="00A85D79">
        <w:rPr>
          <w:rStyle w:val="ac"/>
          <w:color w:val="auto"/>
          <w:kern w:val="0"/>
          <w:sz w:val="24"/>
          <w:szCs w:val="24"/>
          <w:u w:val="none"/>
        </w:rPr>
        <w:t xml:space="preserve">D </w:t>
      </w:r>
      <w:r>
        <w:rPr>
          <w:rStyle w:val="ac"/>
          <w:rFonts w:cs="宋体" w:hint="eastAsia"/>
          <w:color w:val="auto"/>
          <w:kern w:val="0"/>
          <w:sz w:val="24"/>
          <w:szCs w:val="24"/>
          <w:u w:val="none"/>
        </w:rPr>
        <w:t>光纤端面干涉仪</w:t>
      </w:r>
      <w:r w:rsidRPr="00A85D79">
        <w:rPr>
          <w:rStyle w:val="ac"/>
          <w:rFonts w:cs="宋体" w:hint="eastAsia"/>
          <w:color w:val="auto"/>
          <w:kern w:val="0"/>
          <w:sz w:val="24"/>
          <w:szCs w:val="24"/>
          <w:u w:val="none"/>
        </w:rPr>
        <w:t>校准证书（内页）格式</w:t>
      </w:r>
      <w:r w:rsidRPr="00A85D79">
        <w:rPr>
          <w:rStyle w:val="ac"/>
          <w:color w:val="auto"/>
          <w:kern w:val="0"/>
          <w:sz w:val="24"/>
          <w:szCs w:val="24"/>
          <w:u w:val="none"/>
        </w:rPr>
        <w:t>…………………….…………….………</w:t>
      </w:r>
      <w:r w:rsidRPr="00A85D79">
        <w:rPr>
          <w:rStyle w:val="ac"/>
          <w:rFonts w:cs="宋体" w:hint="eastAsia"/>
          <w:color w:val="auto"/>
          <w:kern w:val="0"/>
          <w:sz w:val="24"/>
          <w:szCs w:val="24"/>
          <w:u w:val="none"/>
        </w:rPr>
        <w:t>（</w:t>
      </w:r>
      <w:r>
        <w:rPr>
          <w:rStyle w:val="ac"/>
          <w:color w:val="auto"/>
          <w:kern w:val="0"/>
          <w:sz w:val="24"/>
          <w:szCs w:val="24"/>
          <w:u w:val="none"/>
        </w:rPr>
        <w:t>14</w:t>
      </w:r>
      <w:r w:rsidRPr="00A85D79">
        <w:rPr>
          <w:rStyle w:val="ac"/>
          <w:rFonts w:cs="宋体" w:hint="eastAsia"/>
          <w:color w:val="auto"/>
          <w:kern w:val="0"/>
          <w:sz w:val="24"/>
          <w:szCs w:val="24"/>
          <w:u w:val="none"/>
        </w:rPr>
        <w:t>）</w:t>
      </w:r>
    </w:p>
    <w:p w:rsidR="0089433D" w:rsidRPr="00A85D79" w:rsidRDefault="0089433D" w:rsidP="00F82B42">
      <w:pPr>
        <w:spacing w:line="680" w:lineRule="exact"/>
        <w:rPr>
          <w:b/>
          <w:bCs/>
          <w:sz w:val="44"/>
          <w:szCs w:val="44"/>
        </w:rPr>
      </w:pPr>
    </w:p>
    <w:p w:rsidR="0089433D" w:rsidRPr="00A85D79" w:rsidRDefault="0089433D">
      <w:pPr>
        <w:spacing w:line="680" w:lineRule="exact"/>
        <w:jc w:val="center"/>
        <w:rPr>
          <w:b/>
          <w:bCs/>
          <w:sz w:val="44"/>
          <w:szCs w:val="44"/>
        </w:rPr>
      </w:pPr>
    </w:p>
    <w:p w:rsidR="0089433D" w:rsidRDefault="0089433D">
      <w:pPr>
        <w:widowControl/>
        <w:jc w:val="left"/>
        <w:rPr>
          <w:b/>
          <w:bCs/>
          <w:sz w:val="44"/>
          <w:szCs w:val="44"/>
        </w:rPr>
      </w:pPr>
      <w:r>
        <w:rPr>
          <w:b/>
          <w:bCs/>
          <w:sz w:val="44"/>
          <w:szCs w:val="44"/>
        </w:rPr>
        <w:br w:type="page"/>
      </w:r>
    </w:p>
    <w:p w:rsidR="0089433D" w:rsidRPr="00A85D79" w:rsidRDefault="0089433D">
      <w:pPr>
        <w:spacing w:line="680" w:lineRule="exact"/>
        <w:jc w:val="center"/>
        <w:rPr>
          <w:rFonts w:eastAsia="黑体"/>
          <w:sz w:val="44"/>
          <w:szCs w:val="44"/>
        </w:rPr>
      </w:pPr>
      <w:r w:rsidRPr="00A85D79">
        <w:rPr>
          <w:rFonts w:eastAsia="黑体" w:cs="黑体" w:hint="eastAsia"/>
          <w:sz w:val="44"/>
          <w:szCs w:val="44"/>
        </w:rPr>
        <w:t>引</w:t>
      </w:r>
      <w:r w:rsidRPr="00A85D79">
        <w:rPr>
          <w:rFonts w:eastAsia="黑体"/>
          <w:sz w:val="44"/>
          <w:szCs w:val="44"/>
        </w:rPr>
        <w:t xml:space="preserve">   </w:t>
      </w:r>
      <w:r w:rsidRPr="00A85D79">
        <w:rPr>
          <w:rFonts w:eastAsia="黑体" w:cs="黑体" w:hint="eastAsia"/>
          <w:sz w:val="44"/>
          <w:szCs w:val="44"/>
        </w:rPr>
        <w:t>言</w:t>
      </w:r>
    </w:p>
    <w:p w:rsidR="0089433D" w:rsidRPr="00A85D79" w:rsidRDefault="0089433D" w:rsidP="00CB01A0">
      <w:pPr>
        <w:spacing w:line="400" w:lineRule="atLeast"/>
        <w:ind w:firstLineChars="200" w:firstLine="480"/>
        <w:rPr>
          <w:sz w:val="24"/>
          <w:szCs w:val="24"/>
        </w:rPr>
      </w:pPr>
    </w:p>
    <w:p w:rsidR="0089433D" w:rsidRPr="001107CE" w:rsidRDefault="0089433D" w:rsidP="00CB01A0">
      <w:pPr>
        <w:spacing w:line="360" w:lineRule="auto"/>
        <w:ind w:firstLineChars="200" w:firstLine="480"/>
        <w:rPr>
          <w:sz w:val="24"/>
          <w:szCs w:val="24"/>
        </w:rPr>
      </w:pPr>
      <w:r w:rsidRPr="001107CE">
        <w:rPr>
          <w:sz w:val="24"/>
          <w:szCs w:val="24"/>
        </w:rPr>
        <w:t xml:space="preserve">JJF 1001 </w:t>
      </w:r>
      <w:r w:rsidRPr="001107CE">
        <w:rPr>
          <w:rFonts w:cs="宋体" w:hint="eastAsia"/>
          <w:sz w:val="24"/>
          <w:szCs w:val="24"/>
        </w:rPr>
        <w:t>《通用计量术语及定义》、</w:t>
      </w:r>
      <w:r w:rsidRPr="001107CE">
        <w:rPr>
          <w:sz w:val="24"/>
          <w:szCs w:val="24"/>
        </w:rPr>
        <w:t>JJF 1059.1</w:t>
      </w:r>
      <w:r w:rsidRPr="001107CE">
        <w:rPr>
          <w:rFonts w:cs="宋体" w:hint="eastAsia"/>
          <w:sz w:val="24"/>
          <w:szCs w:val="24"/>
        </w:rPr>
        <w:t>《测量不确定度评定与表示》、</w:t>
      </w:r>
      <w:r w:rsidRPr="001107CE">
        <w:rPr>
          <w:sz w:val="24"/>
          <w:szCs w:val="24"/>
        </w:rPr>
        <w:t>JJF 1094</w:t>
      </w:r>
      <w:r w:rsidRPr="001107CE">
        <w:rPr>
          <w:rFonts w:cs="宋体" w:hint="eastAsia"/>
          <w:sz w:val="24"/>
          <w:szCs w:val="24"/>
        </w:rPr>
        <w:t>《测量仪器特性评定》共同构成支撑校准规范制定工作的基础性系列规范。</w:t>
      </w:r>
    </w:p>
    <w:p w:rsidR="0089433D" w:rsidRPr="001107CE" w:rsidRDefault="0089433D" w:rsidP="00CB01A0">
      <w:pPr>
        <w:spacing w:line="360" w:lineRule="auto"/>
        <w:ind w:firstLineChars="200" w:firstLine="480"/>
        <w:rPr>
          <w:sz w:val="24"/>
          <w:szCs w:val="24"/>
        </w:rPr>
      </w:pPr>
      <w:r w:rsidRPr="001107CE">
        <w:rPr>
          <w:rFonts w:cs="宋体" w:hint="eastAsia"/>
          <w:sz w:val="24"/>
          <w:szCs w:val="24"/>
        </w:rPr>
        <w:t>本规范参考了</w:t>
      </w:r>
      <w:r>
        <w:rPr>
          <w:sz w:val="24"/>
          <w:szCs w:val="24"/>
        </w:rPr>
        <w:t>JJF 1105-2018</w:t>
      </w:r>
      <w:r w:rsidRPr="001107CE">
        <w:rPr>
          <w:rFonts w:cs="宋体" w:hint="eastAsia"/>
          <w:sz w:val="24"/>
          <w:szCs w:val="24"/>
        </w:rPr>
        <w:t>《</w:t>
      </w:r>
      <w:r>
        <w:rPr>
          <w:rFonts w:cs="宋体" w:hint="eastAsia"/>
          <w:sz w:val="24"/>
          <w:szCs w:val="24"/>
        </w:rPr>
        <w:t>触针式表面粗糙度测量仪校准</w:t>
      </w:r>
      <w:r w:rsidRPr="001107CE">
        <w:rPr>
          <w:rFonts w:cs="宋体" w:hint="eastAsia"/>
          <w:sz w:val="24"/>
          <w:szCs w:val="24"/>
        </w:rPr>
        <w:t>》的相关内容。</w:t>
      </w:r>
    </w:p>
    <w:p w:rsidR="0089433D" w:rsidRPr="00A85D79" w:rsidRDefault="0089433D" w:rsidP="00CB01A0">
      <w:pPr>
        <w:spacing w:line="400" w:lineRule="atLeast"/>
        <w:ind w:firstLineChars="200" w:firstLine="480"/>
        <w:rPr>
          <w:sz w:val="24"/>
          <w:szCs w:val="24"/>
        </w:rPr>
      </w:pPr>
      <w:r w:rsidRPr="00A85D79">
        <w:rPr>
          <w:rFonts w:cs="宋体" w:hint="eastAsia"/>
          <w:sz w:val="24"/>
          <w:szCs w:val="24"/>
        </w:rPr>
        <w:t>本规范为首次发布。</w:t>
      </w:r>
    </w:p>
    <w:p w:rsidR="0089433D" w:rsidRPr="00A85D79" w:rsidRDefault="0089433D" w:rsidP="00CB01A0">
      <w:pPr>
        <w:spacing w:line="400" w:lineRule="atLeast"/>
        <w:ind w:firstLineChars="200" w:firstLine="480"/>
        <w:rPr>
          <w:sz w:val="24"/>
          <w:szCs w:val="24"/>
        </w:rPr>
        <w:sectPr w:rsidR="0089433D" w:rsidRPr="00A85D79" w:rsidSect="00463475">
          <w:type w:val="continuous"/>
          <w:pgSz w:w="11906" w:h="16838"/>
          <w:pgMar w:top="1440" w:right="1043" w:bottom="1440" w:left="1797" w:header="851" w:footer="992" w:gutter="0"/>
          <w:pgNumType w:fmt="upperRoman"/>
          <w:cols w:space="720"/>
          <w:docGrid w:type="linesAndChars" w:linePitch="312"/>
        </w:sectPr>
      </w:pPr>
    </w:p>
    <w:p w:rsidR="0089433D" w:rsidRPr="00A85D79" w:rsidRDefault="0089433D" w:rsidP="00E65174">
      <w:pPr>
        <w:jc w:val="center"/>
        <w:rPr>
          <w:rFonts w:eastAsia="黑体"/>
          <w:kern w:val="0"/>
          <w:sz w:val="28"/>
          <w:szCs w:val="28"/>
        </w:rPr>
      </w:pPr>
      <w:r>
        <w:rPr>
          <w:rFonts w:eastAsia="黑体" w:cs="黑体" w:hint="eastAsia"/>
          <w:kern w:val="0"/>
          <w:sz w:val="28"/>
          <w:szCs w:val="28"/>
        </w:rPr>
        <w:lastRenderedPageBreak/>
        <w:t>光纤端面干涉仪</w:t>
      </w:r>
      <w:r w:rsidRPr="00A85D79">
        <w:rPr>
          <w:rFonts w:eastAsia="黑体" w:cs="黑体" w:hint="eastAsia"/>
          <w:kern w:val="0"/>
          <w:sz w:val="28"/>
          <w:szCs w:val="28"/>
        </w:rPr>
        <w:t>校准规范</w:t>
      </w:r>
    </w:p>
    <w:p w:rsidR="0089433D" w:rsidRPr="00A85D79" w:rsidRDefault="0089433D" w:rsidP="00EB7C1A">
      <w:pPr>
        <w:numPr>
          <w:ilvl w:val="0"/>
          <w:numId w:val="17"/>
        </w:numPr>
        <w:spacing w:line="360" w:lineRule="auto"/>
        <w:rPr>
          <w:rFonts w:eastAsia="黑体"/>
          <w:sz w:val="24"/>
          <w:szCs w:val="24"/>
        </w:rPr>
      </w:pPr>
      <w:r w:rsidRPr="00A85D79">
        <w:rPr>
          <w:rFonts w:eastAsia="黑体" w:cs="黑体" w:hint="eastAsia"/>
          <w:sz w:val="24"/>
          <w:szCs w:val="24"/>
        </w:rPr>
        <w:t>范围</w:t>
      </w:r>
    </w:p>
    <w:p w:rsidR="0089433D" w:rsidRDefault="0089433D" w:rsidP="00CB01A0">
      <w:pPr>
        <w:spacing w:line="360" w:lineRule="auto"/>
        <w:ind w:firstLineChars="200" w:firstLine="480"/>
        <w:rPr>
          <w:sz w:val="24"/>
          <w:szCs w:val="24"/>
        </w:rPr>
      </w:pPr>
      <w:r w:rsidRPr="00C75833">
        <w:rPr>
          <w:rFonts w:cs="宋体" w:hint="eastAsia"/>
          <w:sz w:val="24"/>
          <w:szCs w:val="24"/>
        </w:rPr>
        <w:t>本规范适用于测量</w:t>
      </w:r>
      <w:r w:rsidRPr="00C75833">
        <w:rPr>
          <w:sz w:val="24"/>
          <w:szCs w:val="24"/>
        </w:rPr>
        <w:t>PC</w:t>
      </w:r>
      <w:r w:rsidRPr="00C75833">
        <w:rPr>
          <w:rFonts w:cs="宋体" w:hint="eastAsia"/>
          <w:sz w:val="24"/>
          <w:szCs w:val="24"/>
        </w:rPr>
        <w:t>型及</w:t>
      </w:r>
      <w:r w:rsidRPr="00C75833">
        <w:rPr>
          <w:sz w:val="24"/>
          <w:szCs w:val="24"/>
        </w:rPr>
        <w:t>APC</w:t>
      </w:r>
      <w:r w:rsidRPr="00C75833">
        <w:rPr>
          <w:rFonts w:cs="宋体" w:hint="eastAsia"/>
          <w:sz w:val="24"/>
          <w:szCs w:val="24"/>
        </w:rPr>
        <w:t>型</w:t>
      </w:r>
      <w:r>
        <w:rPr>
          <w:rFonts w:cs="宋体" w:hint="eastAsia"/>
          <w:sz w:val="24"/>
          <w:szCs w:val="24"/>
        </w:rPr>
        <w:t>（角度为</w:t>
      </w:r>
      <w:r>
        <w:rPr>
          <w:sz w:val="24"/>
          <w:szCs w:val="24"/>
        </w:rPr>
        <w:t>0</w:t>
      </w:r>
      <w:r>
        <w:rPr>
          <w:rFonts w:cs="宋体" w:hint="eastAsia"/>
          <w:sz w:val="24"/>
          <w:szCs w:val="24"/>
        </w:rPr>
        <w:t>°情况下）</w:t>
      </w:r>
      <w:r w:rsidRPr="00C75833">
        <w:rPr>
          <w:rFonts w:cs="宋体" w:hint="eastAsia"/>
          <w:sz w:val="24"/>
          <w:szCs w:val="24"/>
        </w:rPr>
        <w:t>光纤连接器曲率半径、顶点偏移、光纤高度的光纤端面干涉仪的校准。</w:t>
      </w:r>
    </w:p>
    <w:p w:rsidR="0089433D" w:rsidRPr="000060F1" w:rsidRDefault="0089433D" w:rsidP="006B4DB4">
      <w:pPr>
        <w:numPr>
          <w:ilvl w:val="0"/>
          <w:numId w:val="17"/>
        </w:numPr>
        <w:spacing w:line="360" w:lineRule="auto"/>
        <w:rPr>
          <w:rFonts w:eastAsia="黑体"/>
          <w:sz w:val="24"/>
          <w:szCs w:val="24"/>
        </w:rPr>
      </w:pPr>
      <w:r w:rsidRPr="006B4DB4">
        <w:rPr>
          <w:rFonts w:eastAsia="黑体" w:cs="黑体" w:hint="eastAsia"/>
          <w:sz w:val="24"/>
          <w:szCs w:val="24"/>
        </w:rPr>
        <w:t>引用文件</w:t>
      </w:r>
      <w:r w:rsidRPr="006B4DB4">
        <w:rPr>
          <w:rFonts w:eastAsia="黑体"/>
          <w:sz w:val="24"/>
          <w:szCs w:val="24"/>
        </w:rPr>
        <w:t xml:space="preserve">  </w:t>
      </w:r>
      <w:r w:rsidRPr="000060F1">
        <w:rPr>
          <w:rFonts w:eastAsia="黑体"/>
          <w:sz w:val="24"/>
          <w:szCs w:val="24"/>
        </w:rPr>
        <w:t xml:space="preserve">   </w:t>
      </w:r>
      <w:r w:rsidRPr="000060F1">
        <w:rPr>
          <w:sz w:val="24"/>
          <w:szCs w:val="24"/>
        </w:rPr>
        <w:t xml:space="preserve"> </w:t>
      </w:r>
    </w:p>
    <w:p w:rsidR="0089433D" w:rsidRPr="000060F1" w:rsidRDefault="0089433D" w:rsidP="00CB01A0">
      <w:pPr>
        <w:spacing w:line="360" w:lineRule="auto"/>
        <w:ind w:firstLineChars="200" w:firstLine="480"/>
        <w:rPr>
          <w:sz w:val="24"/>
          <w:szCs w:val="24"/>
        </w:rPr>
      </w:pPr>
      <w:r w:rsidRPr="000060F1">
        <w:rPr>
          <w:rFonts w:cs="宋体" w:hint="eastAsia"/>
          <w:sz w:val="24"/>
          <w:szCs w:val="24"/>
        </w:rPr>
        <w:t>本规范引用下列文件：</w:t>
      </w:r>
    </w:p>
    <w:p w:rsidR="0089433D" w:rsidRDefault="0089433D" w:rsidP="00CB01A0">
      <w:pPr>
        <w:spacing w:line="360" w:lineRule="auto"/>
        <w:ind w:firstLineChars="200" w:firstLine="480"/>
        <w:rPr>
          <w:sz w:val="24"/>
          <w:szCs w:val="24"/>
        </w:rPr>
      </w:pPr>
      <w:r>
        <w:rPr>
          <w:sz w:val="24"/>
          <w:szCs w:val="24"/>
        </w:rPr>
        <w:t xml:space="preserve">JJF 1071-2010 </w:t>
      </w:r>
      <w:r>
        <w:rPr>
          <w:rFonts w:cs="宋体" w:hint="eastAsia"/>
          <w:sz w:val="24"/>
          <w:szCs w:val="24"/>
        </w:rPr>
        <w:t>国家计量校准规范编写规则</w:t>
      </w:r>
    </w:p>
    <w:p w:rsidR="0089433D" w:rsidRDefault="0089433D" w:rsidP="00CB01A0">
      <w:pPr>
        <w:spacing w:line="360" w:lineRule="auto"/>
        <w:ind w:firstLineChars="200" w:firstLine="480"/>
        <w:rPr>
          <w:sz w:val="24"/>
          <w:szCs w:val="24"/>
        </w:rPr>
      </w:pPr>
      <w:r w:rsidRPr="00591C11">
        <w:rPr>
          <w:sz w:val="24"/>
          <w:szCs w:val="24"/>
        </w:rPr>
        <w:t xml:space="preserve">GB/T 10610-2009 </w:t>
      </w:r>
      <w:r w:rsidRPr="00591C11">
        <w:rPr>
          <w:rFonts w:cs="宋体" w:hint="eastAsia"/>
          <w:sz w:val="24"/>
          <w:szCs w:val="24"/>
        </w:rPr>
        <w:t>产品几何技术规范</w:t>
      </w:r>
      <w:r w:rsidRPr="00591C11">
        <w:rPr>
          <w:sz w:val="24"/>
          <w:szCs w:val="24"/>
        </w:rPr>
        <w:t xml:space="preserve">(GPS) </w:t>
      </w:r>
      <w:r w:rsidRPr="00591C11">
        <w:rPr>
          <w:rFonts w:cs="宋体" w:hint="eastAsia"/>
          <w:sz w:val="24"/>
          <w:szCs w:val="24"/>
        </w:rPr>
        <w:t>表面结构</w:t>
      </w:r>
      <w:r w:rsidRPr="00591C11">
        <w:rPr>
          <w:sz w:val="24"/>
          <w:szCs w:val="24"/>
        </w:rPr>
        <w:t xml:space="preserve"> </w:t>
      </w:r>
      <w:r w:rsidRPr="00591C11">
        <w:rPr>
          <w:rFonts w:cs="宋体" w:hint="eastAsia"/>
          <w:sz w:val="24"/>
          <w:szCs w:val="24"/>
        </w:rPr>
        <w:t>轮廓法评定表面结构的规则和方法</w:t>
      </w:r>
    </w:p>
    <w:p w:rsidR="0089433D" w:rsidRDefault="0089433D" w:rsidP="00CB01A0">
      <w:pPr>
        <w:spacing w:line="360" w:lineRule="auto"/>
        <w:ind w:firstLineChars="200" w:firstLine="480"/>
        <w:rPr>
          <w:sz w:val="24"/>
          <w:szCs w:val="24"/>
        </w:rPr>
      </w:pPr>
      <w:r w:rsidRPr="000060F1">
        <w:rPr>
          <w:sz w:val="24"/>
          <w:szCs w:val="24"/>
        </w:rPr>
        <w:t xml:space="preserve">GB/T </w:t>
      </w:r>
      <w:r>
        <w:rPr>
          <w:sz w:val="24"/>
          <w:szCs w:val="24"/>
        </w:rPr>
        <w:t>18311.16</w:t>
      </w:r>
      <w:r w:rsidRPr="000060F1">
        <w:rPr>
          <w:sz w:val="24"/>
          <w:szCs w:val="24"/>
        </w:rPr>
        <w:t>-200</w:t>
      </w:r>
      <w:r>
        <w:rPr>
          <w:sz w:val="24"/>
          <w:szCs w:val="24"/>
        </w:rPr>
        <w:t>7/IEC 61300-3-16:2003</w:t>
      </w:r>
      <w:r w:rsidRPr="003707D9">
        <w:rPr>
          <w:rFonts w:cs="宋体" w:hint="eastAsia"/>
          <w:sz w:val="24"/>
          <w:szCs w:val="24"/>
        </w:rPr>
        <w:t>纤维光学互连器件和无源器件基本试验和测量程序第</w:t>
      </w:r>
      <w:r w:rsidRPr="003707D9">
        <w:rPr>
          <w:sz w:val="24"/>
          <w:szCs w:val="24"/>
        </w:rPr>
        <w:t>3-16</w:t>
      </w:r>
      <w:r w:rsidRPr="003707D9">
        <w:rPr>
          <w:rFonts w:cs="宋体" w:hint="eastAsia"/>
          <w:sz w:val="24"/>
          <w:szCs w:val="24"/>
        </w:rPr>
        <w:t>部分</w:t>
      </w:r>
      <w:r w:rsidRPr="003707D9">
        <w:rPr>
          <w:sz w:val="24"/>
          <w:szCs w:val="24"/>
        </w:rPr>
        <w:t>:</w:t>
      </w:r>
      <w:r w:rsidRPr="003707D9">
        <w:rPr>
          <w:rFonts w:cs="宋体" w:hint="eastAsia"/>
          <w:sz w:val="24"/>
          <w:szCs w:val="24"/>
        </w:rPr>
        <w:t>检查和测量球面抛光套管端面半径</w:t>
      </w:r>
    </w:p>
    <w:p w:rsidR="0089433D" w:rsidRDefault="0089433D" w:rsidP="00CB01A0">
      <w:pPr>
        <w:spacing w:line="360" w:lineRule="auto"/>
        <w:ind w:firstLineChars="200" w:firstLine="480"/>
        <w:rPr>
          <w:sz w:val="24"/>
          <w:szCs w:val="24"/>
        </w:rPr>
      </w:pPr>
      <w:r>
        <w:rPr>
          <w:sz w:val="24"/>
          <w:szCs w:val="24"/>
        </w:rPr>
        <w:t>GB/T 18311.30-2007</w:t>
      </w:r>
      <w:r w:rsidRPr="00985416">
        <w:rPr>
          <w:rFonts w:cs="宋体" w:hint="eastAsia"/>
          <w:sz w:val="24"/>
          <w:szCs w:val="24"/>
        </w:rPr>
        <w:t>纤维光学互连器件和无源器件</w:t>
      </w:r>
      <w:r w:rsidRPr="00985416">
        <w:rPr>
          <w:sz w:val="24"/>
          <w:szCs w:val="24"/>
        </w:rPr>
        <w:t xml:space="preserve"> </w:t>
      </w:r>
      <w:r w:rsidRPr="00985416">
        <w:rPr>
          <w:rFonts w:cs="宋体" w:hint="eastAsia"/>
          <w:sz w:val="24"/>
          <w:szCs w:val="24"/>
        </w:rPr>
        <w:t>基本试验和测量程序</w:t>
      </w:r>
      <w:r w:rsidRPr="00985416">
        <w:rPr>
          <w:sz w:val="24"/>
          <w:szCs w:val="24"/>
        </w:rPr>
        <w:t xml:space="preserve"> </w:t>
      </w:r>
      <w:r w:rsidRPr="00985416">
        <w:rPr>
          <w:rFonts w:cs="宋体" w:hint="eastAsia"/>
          <w:sz w:val="24"/>
          <w:szCs w:val="24"/>
        </w:rPr>
        <w:t>第</w:t>
      </w:r>
      <w:r w:rsidRPr="00985416">
        <w:rPr>
          <w:sz w:val="24"/>
          <w:szCs w:val="24"/>
        </w:rPr>
        <w:t>3-30</w:t>
      </w:r>
      <w:r w:rsidRPr="00985416">
        <w:rPr>
          <w:rFonts w:cs="宋体" w:hint="eastAsia"/>
          <w:sz w:val="24"/>
          <w:szCs w:val="24"/>
        </w:rPr>
        <w:t>部分：检查和测量</w:t>
      </w:r>
      <w:r w:rsidRPr="00985416">
        <w:rPr>
          <w:sz w:val="24"/>
          <w:szCs w:val="24"/>
        </w:rPr>
        <w:t xml:space="preserve"> </w:t>
      </w:r>
      <w:r w:rsidRPr="00985416">
        <w:rPr>
          <w:rFonts w:cs="宋体" w:hint="eastAsia"/>
          <w:sz w:val="24"/>
          <w:szCs w:val="24"/>
        </w:rPr>
        <w:t>单套管多芯光纤连接器抛光角度和光纤位置</w:t>
      </w:r>
    </w:p>
    <w:p w:rsidR="0089433D" w:rsidRDefault="0089433D" w:rsidP="00CB01A0">
      <w:pPr>
        <w:spacing w:line="360" w:lineRule="auto"/>
        <w:ind w:firstLineChars="200" w:firstLine="480"/>
        <w:rPr>
          <w:sz w:val="24"/>
          <w:szCs w:val="24"/>
        </w:rPr>
      </w:pPr>
      <w:r>
        <w:rPr>
          <w:sz w:val="24"/>
          <w:szCs w:val="24"/>
        </w:rPr>
        <w:t xml:space="preserve">IEC 61300-3-15 </w:t>
      </w:r>
      <w:r w:rsidRPr="003F7A74">
        <w:rPr>
          <w:sz w:val="24"/>
          <w:szCs w:val="24"/>
        </w:rPr>
        <w:t>Fibre optic interconnecting devices and passive components - Basic test and measurement procedures - Part 3-15: Examinations and measurements - Dome eccentricity of a convex polished ferrule endface</w:t>
      </w:r>
    </w:p>
    <w:p w:rsidR="0089433D" w:rsidRDefault="0089433D" w:rsidP="00CB01A0">
      <w:pPr>
        <w:spacing w:line="360" w:lineRule="auto"/>
        <w:ind w:firstLineChars="200" w:firstLine="480"/>
        <w:rPr>
          <w:sz w:val="24"/>
          <w:szCs w:val="24"/>
        </w:rPr>
      </w:pPr>
      <w:r>
        <w:rPr>
          <w:sz w:val="24"/>
          <w:szCs w:val="24"/>
        </w:rPr>
        <w:t xml:space="preserve">IEC 61300-3-16 </w:t>
      </w:r>
      <w:r w:rsidRPr="003707D9">
        <w:rPr>
          <w:sz w:val="24"/>
          <w:szCs w:val="24"/>
        </w:rPr>
        <w:t xml:space="preserve">Fibre optic interconnecting devices and passive components </w:t>
      </w:r>
      <w:r w:rsidRPr="003F7A74">
        <w:rPr>
          <w:sz w:val="24"/>
          <w:szCs w:val="24"/>
        </w:rPr>
        <w:t>-</w:t>
      </w:r>
      <w:r w:rsidRPr="003707D9">
        <w:rPr>
          <w:sz w:val="24"/>
          <w:szCs w:val="24"/>
        </w:rPr>
        <w:t xml:space="preserve"> Basic test and measurement procedures </w:t>
      </w:r>
      <w:r>
        <w:rPr>
          <w:sz w:val="24"/>
          <w:szCs w:val="24"/>
        </w:rPr>
        <w:t xml:space="preserve">- </w:t>
      </w:r>
      <w:r w:rsidRPr="003707D9">
        <w:rPr>
          <w:sz w:val="24"/>
          <w:szCs w:val="24"/>
        </w:rPr>
        <w:t xml:space="preserve">Part 3-16: Examinations and measurements </w:t>
      </w:r>
      <w:r w:rsidRPr="003F7A74">
        <w:rPr>
          <w:sz w:val="24"/>
          <w:szCs w:val="24"/>
        </w:rPr>
        <w:t>-</w:t>
      </w:r>
      <w:r w:rsidRPr="003707D9">
        <w:rPr>
          <w:sz w:val="24"/>
          <w:szCs w:val="24"/>
        </w:rPr>
        <w:t xml:space="preserve"> Endface radius of spherically polished ferrules</w:t>
      </w:r>
    </w:p>
    <w:p w:rsidR="0089433D" w:rsidRDefault="0089433D" w:rsidP="00CB01A0">
      <w:pPr>
        <w:spacing w:line="360" w:lineRule="auto"/>
        <w:ind w:firstLineChars="200" w:firstLine="480"/>
        <w:rPr>
          <w:sz w:val="24"/>
          <w:szCs w:val="24"/>
        </w:rPr>
      </w:pPr>
      <w:r>
        <w:rPr>
          <w:sz w:val="24"/>
          <w:szCs w:val="24"/>
        </w:rPr>
        <w:t xml:space="preserve">IEC 61300-3-23 </w:t>
      </w:r>
      <w:r w:rsidRPr="002D732A">
        <w:rPr>
          <w:sz w:val="24"/>
          <w:szCs w:val="24"/>
        </w:rPr>
        <w:t>Fibre optic interconnecting devices and passive components - Basic test and measurement procedures - Part 3-23: Examination and measurements; fibre position relative to ferrule endface</w:t>
      </w:r>
    </w:p>
    <w:p w:rsidR="0089433D" w:rsidRPr="00680085" w:rsidRDefault="0089433D" w:rsidP="00CB01A0">
      <w:pPr>
        <w:spacing w:line="360" w:lineRule="auto"/>
        <w:ind w:firstLineChars="200" w:firstLine="480"/>
        <w:rPr>
          <w:sz w:val="24"/>
          <w:szCs w:val="24"/>
        </w:rPr>
      </w:pPr>
      <w:r>
        <w:rPr>
          <w:sz w:val="24"/>
          <w:szCs w:val="24"/>
        </w:rPr>
        <w:t xml:space="preserve">IEC 61300-3-26 </w:t>
      </w:r>
      <w:r w:rsidRPr="00DF25AE">
        <w:rPr>
          <w:sz w:val="24"/>
          <w:szCs w:val="24"/>
        </w:rPr>
        <w:t>Fibre optic interconnecting devices and passive components - Basic test and measurement procedures - Part 3-26: Examinations and measurements - Measurement of the angular misalignment between fibre and ferrules axes</w:t>
      </w:r>
    </w:p>
    <w:p w:rsidR="0089433D" w:rsidRPr="000060F1" w:rsidRDefault="0089433D" w:rsidP="00CB01A0">
      <w:pPr>
        <w:spacing w:line="360" w:lineRule="auto"/>
        <w:ind w:firstLineChars="200" w:firstLine="480"/>
        <w:rPr>
          <w:sz w:val="24"/>
          <w:szCs w:val="24"/>
        </w:rPr>
      </w:pPr>
      <w:r>
        <w:rPr>
          <w:sz w:val="24"/>
          <w:szCs w:val="24"/>
        </w:rPr>
        <w:t xml:space="preserve">IEC 61300-3-35 </w:t>
      </w:r>
      <w:r w:rsidRPr="002D732A">
        <w:rPr>
          <w:sz w:val="24"/>
          <w:szCs w:val="24"/>
        </w:rPr>
        <w:t xml:space="preserve">Fibre optic interconnecting devices and passive components - Basic test and measurement procedures - Part 3-35: Examinations and measurements - Visual inspection of fibre optic connectors and fibre-stub transceivers </w:t>
      </w:r>
    </w:p>
    <w:p w:rsidR="0089433D" w:rsidRPr="00D11525" w:rsidRDefault="0089433D" w:rsidP="00CB01A0">
      <w:pPr>
        <w:spacing w:line="360" w:lineRule="auto"/>
        <w:ind w:firstLineChars="200" w:firstLine="480"/>
        <w:rPr>
          <w:sz w:val="24"/>
          <w:szCs w:val="24"/>
        </w:rPr>
      </w:pPr>
      <w:r w:rsidRPr="000060F1">
        <w:rPr>
          <w:rFonts w:cs="宋体" w:hint="eastAsia"/>
          <w:sz w:val="24"/>
          <w:szCs w:val="24"/>
        </w:rPr>
        <w:t>凡是注日期的引用文件，仅注日期的版本适用于本规范；凡是不注日期的引</w:t>
      </w:r>
      <w:r w:rsidRPr="000060F1">
        <w:rPr>
          <w:rFonts w:cs="宋体" w:hint="eastAsia"/>
          <w:sz w:val="24"/>
          <w:szCs w:val="24"/>
        </w:rPr>
        <w:lastRenderedPageBreak/>
        <w:t>用文件，其最新版本（包括所有的修改单）适用本规范。</w:t>
      </w:r>
    </w:p>
    <w:p w:rsidR="0089433D" w:rsidRPr="00B22D20" w:rsidRDefault="0089433D" w:rsidP="00B22D20">
      <w:pPr>
        <w:numPr>
          <w:ilvl w:val="0"/>
          <w:numId w:val="17"/>
        </w:numPr>
        <w:spacing w:line="360" w:lineRule="auto"/>
        <w:rPr>
          <w:rFonts w:eastAsia="黑体"/>
          <w:sz w:val="24"/>
          <w:szCs w:val="24"/>
        </w:rPr>
      </w:pPr>
      <w:r w:rsidRPr="00B22D20">
        <w:rPr>
          <w:rFonts w:eastAsia="黑体" w:cs="黑体" w:hint="eastAsia"/>
          <w:sz w:val="24"/>
          <w:szCs w:val="24"/>
        </w:rPr>
        <w:t>术语</w:t>
      </w:r>
    </w:p>
    <w:p w:rsidR="0089433D" w:rsidRDefault="0089433D" w:rsidP="004B107C">
      <w:pPr>
        <w:spacing w:line="360" w:lineRule="auto"/>
        <w:rPr>
          <w:sz w:val="24"/>
          <w:szCs w:val="24"/>
        </w:rPr>
      </w:pPr>
      <w:r>
        <w:rPr>
          <w:sz w:val="24"/>
          <w:szCs w:val="24"/>
        </w:rPr>
        <w:t xml:space="preserve">3.1 </w:t>
      </w:r>
      <w:r>
        <w:rPr>
          <w:rFonts w:cs="宋体" w:hint="eastAsia"/>
          <w:sz w:val="24"/>
          <w:szCs w:val="24"/>
        </w:rPr>
        <w:t>曲率半径（</w:t>
      </w:r>
      <w:r>
        <w:rPr>
          <w:sz w:val="24"/>
          <w:szCs w:val="24"/>
        </w:rPr>
        <w:t>ROC</w:t>
      </w:r>
      <w:r>
        <w:rPr>
          <w:rFonts w:cs="宋体" w:hint="eastAsia"/>
          <w:sz w:val="24"/>
          <w:szCs w:val="24"/>
        </w:rPr>
        <w:t>）</w:t>
      </w:r>
    </w:p>
    <w:p w:rsidR="0089433D" w:rsidRPr="004B107C" w:rsidRDefault="0089433D" w:rsidP="00EC0BEF">
      <w:pPr>
        <w:spacing w:line="360" w:lineRule="auto"/>
        <w:rPr>
          <w:sz w:val="24"/>
          <w:szCs w:val="24"/>
        </w:rPr>
      </w:pPr>
      <w:r>
        <w:rPr>
          <w:sz w:val="24"/>
          <w:szCs w:val="24"/>
        </w:rPr>
        <w:t xml:space="preserve">    </w:t>
      </w:r>
      <w:r>
        <w:rPr>
          <w:rFonts w:cs="宋体" w:hint="eastAsia"/>
          <w:sz w:val="24"/>
          <w:szCs w:val="24"/>
        </w:rPr>
        <w:t>光纤连接器端面通常研磨成球面，该球面的半径即为连接器的曲率半径，单位为</w:t>
      </w:r>
      <w:r>
        <w:rPr>
          <w:sz w:val="24"/>
          <w:szCs w:val="24"/>
        </w:rPr>
        <w:t>mm</w:t>
      </w:r>
      <w:r>
        <w:rPr>
          <w:rFonts w:cs="宋体" w:hint="eastAsia"/>
          <w:sz w:val="24"/>
          <w:szCs w:val="24"/>
        </w:rPr>
        <w:t>。光纤连接器端面结构见图</w:t>
      </w:r>
      <w:r>
        <w:rPr>
          <w:sz w:val="24"/>
          <w:szCs w:val="24"/>
        </w:rPr>
        <w:t>1</w:t>
      </w:r>
      <w:r>
        <w:rPr>
          <w:rFonts w:cs="宋体" w:hint="eastAsia"/>
          <w:sz w:val="24"/>
          <w:szCs w:val="24"/>
        </w:rPr>
        <w:t>。</w:t>
      </w:r>
    </w:p>
    <w:p w:rsidR="0089433D" w:rsidRPr="000A32DA" w:rsidRDefault="0089433D" w:rsidP="000A32DA">
      <w:pPr>
        <w:pStyle w:val="afb"/>
        <w:numPr>
          <w:ilvl w:val="1"/>
          <w:numId w:val="17"/>
        </w:numPr>
        <w:spacing w:line="360" w:lineRule="auto"/>
        <w:ind w:firstLineChars="0"/>
        <w:rPr>
          <w:rFonts w:cs="Times New Roman"/>
          <w:sz w:val="24"/>
          <w:szCs w:val="24"/>
        </w:rPr>
      </w:pPr>
      <w:r w:rsidRPr="000A32DA">
        <w:rPr>
          <w:rFonts w:cs="宋体" w:hint="eastAsia"/>
          <w:sz w:val="24"/>
          <w:szCs w:val="24"/>
        </w:rPr>
        <w:t>顶点偏移</w:t>
      </w:r>
      <w:r w:rsidRPr="00DA677D">
        <w:rPr>
          <w:rFonts w:ascii="Times New Roman" w:hAnsi="Times New Roman" w:cs="宋体" w:hint="eastAsia"/>
          <w:sz w:val="24"/>
          <w:szCs w:val="24"/>
        </w:rPr>
        <w:t>（</w:t>
      </w:r>
      <w:r w:rsidRPr="00DA677D">
        <w:rPr>
          <w:rFonts w:ascii="Times New Roman" w:hAnsi="Times New Roman" w:cs="Times New Roman"/>
          <w:sz w:val="24"/>
          <w:szCs w:val="24"/>
        </w:rPr>
        <w:t>Apex Offset</w:t>
      </w:r>
      <w:r w:rsidRPr="00DA677D">
        <w:rPr>
          <w:rFonts w:ascii="Times New Roman" w:hAnsi="Times New Roman" w:cs="宋体" w:hint="eastAsia"/>
          <w:sz w:val="24"/>
          <w:szCs w:val="24"/>
        </w:rPr>
        <w:t>）</w:t>
      </w:r>
    </w:p>
    <w:p w:rsidR="0089433D" w:rsidRPr="000A32DA" w:rsidRDefault="0089433D" w:rsidP="000A32DA">
      <w:pPr>
        <w:pStyle w:val="afb"/>
        <w:spacing w:line="360" w:lineRule="auto"/>
        <w:ind w:left="405" w:firstLineChars="0" w:firstLine="0"/>
        <w:rPr>
          <w:rFonts w:cs="Times New Roman"/>
          <w:sz w:val="24"/>
          <w:szCs w:val="24"/>
        </w:rPr>
      </w:pPr>
      <w:r>
        <w:rPr>
          <w:rFonts w:cs="宋体" w:hint="eastAsia"/>
          <w:sz w:val="24"/>
          <w:szCs w:val="24"/>
        </w:rPr>
        <w:t>端面研磨后最高点到光纤纤芯之间的直线距离，单位为</w:t>
      </w:r>
      <w:bookmarkStart w:id="3" w:name="_Hlk529920421"/>
      <w:r w:rsidRPr="00DA677D">
        <w:rPr>
          <w:rFonts w:ascii="Times New Roman" w:hAnsi="Times New Roman" w:cs="宋体" w:hint="eastAsia"/>
          <w:sz w:val="24"/>
          <w:szCs w:val="24"/>
        </w:rPr>
        <w:t>μ</w:t>
      </w:r>
      <w:r w:rsidRPr="00DA677D">
        <w:rPr>
          <w:rFonts w:ascii="Times New Roman" w:hAnsi="Times New Roman" w:cs="Times New Roman"/>
          <w:sz w:val="24"/>
          <w:szCs w:val="24"/>
        </w:rPr>
        <w:t>m</w:t>
      </w:r>
      <w:bookmarkEnd w:id="3"/>
      <w:r>
        <w:rPr>
          <w:rFonts w:cs="宋体" w:hint="eastAsia"/>
          <w:sz w:val="24"/>
          <w:szCs w:val="24"/>
        </w:rPr>
        <w:t>。</w:t>
      </w:r>
    </w:p>
    <w:p w:rsidR="0089433D" w:rsidRDefault="0089433D" w:rsidP="006E17F8">
      <w:pPr>
        <w:spacing w:line="360" w:lineRule="auto"/>
        <w:rPr>
          <w:sz w:val="24"/>
          <w:szCs w:val="24"/>
        </w:rPr>
      </w:pPr>
      <w:r>
        <w:rPr>
          <w:sz w:val="24"/>
          <w:szCs w:val="24"/>
        </w:rPr>
        <w:t xml:space="preserve">3.3 </w:t>
      </w:r>
      <w:r>
        <w:rPr>
          <w:rFonts w:cs="宋体" w:hint="eastAsia"/>
          <w:sz w:val="24"/>
          <w:szCs w:val="24"/>
        </w:rPr>
        <w:t>光纤高度（</w:t>
      </w:r>
      <w:r>
        <w:rPr>
          <w:sz w:val="24"/>
          <w:szCs w:val="24"/>
        </w:rPr>
        <w:t>Fiber Height</w:t>
      </w:r>
      <w:r>
        <w:rPr>
          <w:rFonts w:cs="宋体" w:hint="eastAsia"/>
          <w:sz w:val="24"/>
          <w:szCs w:val="24"/>
        </w:rPr>
        <w:t>）</w:t>
      </w:r>
    </w:p>
    <w:p w:rsidR="0089433D" w:rsidRPr="006E17F8" w:rsidRDefault="0089433D" w:rsidP="006E17F8">
      <w:pPr>
        <w:spacing w:line="360" w:lineRule="auto"/>
        <w:rPr>
          <w:sz w:val="24"/>
          <w:szCs w:val="24"/>
        </w:rPr>
      </w:pPr>
      <w:r>
        <w:rPr>
          <w:sz w:val="24"/>
          <w:szCs w:val="24"/>
        </w:rPr>
        <w:t xml:space="preserve">    </w:t>
      </w:r>
      <w:r>
        <w:rPr>
          <w:rFonts w:cs="宋体" w:hint="eastAsia"/>
          <w:sz w:val="24"/>
          <w:szCs w:val="24"/>
        </w:rPr>
        <w:t>光纤凹陷或凸出端</w:t>
      </w:r>
      <w:bookmarkStart w:id="4" w:name="_Hlk529919937"/>
      <w:r>
        <w:rPr>
          <w:rFonts w:cs="宋体" w:hint="eastAsia"/>
          <w:sz w:val="24"/>
          <w:szCs w:val="24"/>
        </w:rPr>
        <w:t>面距离的绝对值</w:t>
      </w:r>
      <w:bookmarkEnd w:id="4"/>
      <w:r>
        <w:rPr>
          <w:rFonts w:cs="宋体" w:hint="eastAsia"/>
          <w:sz w:val="24"/>
          <w:szCs w:val="24"/>
        </w:rPr>
        <w:t>，即光纤端面到理论端面距离的绝对值，单位为</w:t>
      </w:r>
      <w:r>
        <w:rPr>
          <w:sz w:val="24"/>
          <w:szCs w:val="24"/>
        </w:rPr>
        <w:t>nm</w:t>
      </w:r>
      <w:r>
        <w:rPr>
          <w:rFonts w:cs="宋体" w:hint="eastAsia"/>
          <w:sz w:val="24"/>
          <w:szCs w:val="24"/>
        </w:rPr>
        <w:t>。</w:t>
      </w:r>
    </w:p>
    <w:p w:rsidR="0089433D" w:rsidRDefault="0089433D" w:rsidP="00EB7C1A">
      <w:pPr>
        <w:spacing w:line="360" w:lineRule="auto"/>
        <w:rPr>
          <w:rFonts w:eastAsia="黑体"/>
          <w:sz w:val="24"/>
          <w:szCs w:val="24"/>
        </w:rPr>
      </w:pPr>
      <w:r>
        <w:rPr>
          <w:rFonts w:eastAsia="黑体"/>
          <w:sz w:val="24"/>
          <w:szCs w:val="24"/>
        </w:rPr>
        <w:t>3</w:t>
      </w:r>
      <w:r w:rsidRPr="00A85D79">
        <w:rPr>
          <w:rFonts w:eastAsia="黑体"/>
          <w:sz w:val="24"/>
          <w:szCs w:val="24"/>
        </w:rPr>
        <w:t xml:space="preserve">  </w:t>
      </w:r>
      <w:r>
        <w:rPr>
          <w:rFonts w:eastAsia="黑体"/>
          <w:sz w:val="24"/>
          <w:szCs w:val="24"/>
        </w:rPr>
        <w:t xml:space="preserve"> </w:t>
      </w:r>
      <w:r w:rsidRPr="00A85D79">
        <w:rPr>
          <w:rFonts w:eastAsia="黑体" w:cs="黑体" w:hint="eastAsia"/>
          <w:sz w:val="24"/>
          <w:szCs w:val="24"/>
        </w:rPr>
        <w:t>概述</w:t>
      </w:r>
    </w:p>
    <w:p w:rsidR="0089433D" w:rsidRPr="004B107C" w:rsidRDefault="0089433D" w:rsidP="00CB01A0">
      <w:pPr>
        <w:spacing w:line="360" w:lineRule="auto"/>
        <w:ind w:firstLineChars="200" w:firstLine="480"/>
        <w:rPr>
          <w:sz w:val="24"/>
          <w:szCs w:val="24"/>
        </w:rPr>
      </w:pPr>
      <w:r>
        <w:rPr>
          <w:rFonts w:cs="宋体" w:hint="eastAsia"/>
          <w:sz w:val="24"/>
          <w:szCs w:val="24"/>
        </w:rPr>
        <w:t>光纤端面干涉仪（以下简称干涉仪）</w:t>
      </w:r>
      <w:r w:rsidRPr="00A85D79">
        <w:rPr>
          <w:rFonts w:cs="宋体" w:hint="eastAsia"/>
          <w:sz w:val="24"/>
          <w:szCs w:val="24"/>
        </w:rPr>
        <w:t>是一种利用</w:t>
      </w:r>
      <w:r>
        <w:rPr>
          <w:rFonts w:cs="宋体" w:hint="eastAsia"/>
          <w:sz w:val="24"/>
          <w:szCs w:val="24"/>
        </w:rPr>
        <w:t>光干涉原理</w:t>
      </w:r>
      <w:r w:rsidRPr="00A85D79">
        <w:rPr>
          <w:rFonts w:cs="宋体" w:hint="eastAsia"/>
          <w:sz w:val="24"/>
          <w:szCs w:val="24"/>
        </w:rPr>
        <w:t>，</w:t>
      </w:r>
      <w:r>
        <w:rPr>
          <w:rFonts w:cs="宋体" w:hint="eastAsia"/>
          <w:sz w:val="24"/>
          <w:szCs w:val="24"/>
        </w:rPr>
        <w:t>快速测量光纤连接器插芯端面</w:t>
      </w:r>
      <w:r w:rsidRPr="00A85D79">
        <w:rPr>
          <w:rFonts w:cs="宋体" w:hint="eastAsia"/>
          <w:sz w:val="24"/>
          <w:szCs w:val="24"/>
        </w:rPr>
        <w:t>的</w:t>
      </w:r>
      <w:r>
        <w:rPr>
          <w:rFonts w:cs="宋体" w:hint="eastAsia"/>
          <w:sz w:val="24"/>
          <w:szCs w:val="24"/>
        </w:rPr>
        <w:t>光纤高度、曲率半径、顶点偏移</w:t>
      </w:r>
      <w:r w:rsidRPr="00A85D79">
        <w:rPr>
          <w:rFonts w:cs="宋体" w:hint="eastAsia"/>
          <w:sz w:val="24"/>
          <w:szCs w:val="24"/>
        </w:rPr>
        <w:t>等几何</w:t>
      </w:r>
      <w:r>
        <w:rPr>
          <w:rFonts w:cs="宋体" w:hint="eastAsia"/>
          <w:sz w:val="24"/>
          <w:szCs w:val="24"/>
        </w:rPr>
        <w:t>参数的非接触式测量仪器，</w:t>
      </w:r>
      <w:r w:rsidRPr="00A85D79">
        <w:rPr>
          <w:rFonts w:cs="宋体" w:hint="eastAsia"/>
          <w:sz w:val="24"/>
          <w:szCs w:val="24"/>
        </w:rPr>
        <w:t>广泛应用于</w:t>
      </w:r>
      <w:r>
        <w:rPr>
          <w:rFonts w:cs="宋体" w:hint="eastAsia"/>
          <w:sz w:val="24"/>
          <w:szCs w:val="24"/>
        </w:rPr>
        <w:t>网络光通信</w:t>
      </w:r>
      <w:r w:rsidRPr="00A85D79">
        <w:rPr>
          <w:rFonts w:cs="宋体" w:hint="eastAsia"/>
          <w:sz w:val="24"/>
          <w:szCs w:val="24"/>
        </w:rPr>
        <w:t>领域，是评价和管控</w:t>
      </w:r>
      <w:r>
        <w:rPr>
          <w:rFonts w:cs="宋体" w:hint="eastAsia"/>
          <w:sz w:val="24"/>
          <w:szCs w:val="24"/>
        </w:rPr>
        <w:t>光纤连接器</w:t>
      </w:r>
      <w:r w:rsidRPr="00A85D79">
        <w:rPr>
          <w:rFonts w:cs="宋体" w:hint="eastAsia"/>
          <w:sz w:val="24"/>
          <w:szCs w:val="24"/>
        </w:rPr>
        <w:t>质量的重要测量设备。</w:t>
      </w:r>
      <w:r>
        <w:rPr>
          <w:rFonts w:cs="宋体" w:hint="eastAsia"/>
          <w:sz w:val="24"/>
          <w:szCs w:val="24"/>
        </w:rPr>
        <w:t>光纤连接器端面结构见图</w:t>
      </w:r>
      <w:r>
        <w:rPr>
          <w:sz w:val="24"/>
          <w:szCs w:val="24"/>
        </w:rPr>
        <w:t>1</w:t>
      </w:r>
      <w:r>
        <w:rPr>
          <w:rFonts w:cs="宋体" w:hint="eastAsia"/>
          <w:sz w:val="24"/>
          <w:szCs w:val="24"/>
        </w:rPr>
        <w:t>。</w:t>
      </w:r>
    </w:p>
    <w:p w:rsidR="0089433D" w:rsidRDefault="00CB01A0" w:rsidP="0004207E">
      <w:pPr>
        <w:pStyle w:val="afb"/>
        <w:spacing w:line="360" w:lineRule="auto"/>
        <w:ind w:left="360" w:firstLineChars="0" w:firstLine="0"/>
        <w:jc w:val="center"/>
        <w:rPr>
          <w:rFonts w:cs="Times New Roman"/>
          <w:sz w:val="24"/>
          <w:szCs w:val="24"/>
        </w:rPr>
      </w:pPr>
      <w:r w:rsidRPr="00B26A82">
        <w:rPr>
          <w:rFonts w:cs="Times New Roman"/>
          <w:noProof/>
          <w:sz w:val="24"/>
          <w:szCs w:val="24"/>
        </w:rPr>
        <w:pict>
          <v:shape id="图片 3" o:spid="_x0000_i1031" type="#_x0000_t75" style="width:190.75pt;height:203.85pt;visibility:visible">
            <v:imagedata r:id="rId14" o:title=""/>
          </v:shape>
        </w:pict>
      </w:r>
      <w:r w:rsidR="0089433D" w:rsidRPr="00E745C8">
        <w:rPr>
          <w:rFonts w:ascii="宋体" w:cs="宋体"/>
          <w:kern w:val="0"/>
          <w:sz w:val="18"/>
          <w:szCs w:val="18"/>
          <w:lang w:val="zh-CN"/>
        </w:rPr>
        <w:t xml:space="preserve"> </w:t>
      </w:r>
      <w:r w:rsidR="0089433D">
        <w:rPr>
          <w:rFonts w:ascii="宋体" w:cs="宋体"/>
          <w:kern w:val="0"/>
          <w:sz w:val="18"/>
          <w:szCs w:val="18"/>
          <w:lang w:val="zh-CN"/>
        </w:rPr>
        <w:t xml:space="preserve">  </w:t>
      </w:r>
      <w:r w:rsidR="0089433D" w:rsidRPr="00D05151">
        <w:t xml:space="preserve"> </w:t>
      </w:r>
      <w:r w:rsidRPr="00B26A82">
        <w:rPr>
          <w:rFonts w:cs="Times New Roman"/>
          <w:noProof/>
        </w:rPr>
        <w:pict>
          <v:shape id="图片 1" o:spid="_x0000_i1032" type="#_x0000_t75" alt="binna001" style="width:159.9pt;height:180.45pt;visibility:visible">
            <v:imagedata r:id="rId15" o:title="" cropleft="33096f" cropright="1311f"/>
          </v:shape>
        </w:pict>
      </w:r>
    </w:p>
    <w:p w:rsidR="0089433D" w:rsidRPr="000060F1" w:rsidRDefault="0089433D" w:rsidP="00CB01A0">
      <w:pPr>
        <w:ind w:firstLineChars="200" w:firstLine="360"/>
        <w:jc w:val="center"/>
        <w:rPr>
          <w:sz w:val="18"/>
          <w:szCs w:val="18"/>
        </w:rPr>
      </w:pPr>
      <w:r w:rsidRPr="000060F1">
        <w:rPr>
          <w:sz w:val="18"/>
          <w:szCs w:val="18"/>
        </w:rPr>
        <w:t>1</w:t>
      </w:r>
      <w:r w:rsidRPr="000060F1">
        <w:rPr>
          <w:sz w:val="24"/>
          <w:szCs w:val="24"/>
        </w:rPr>
        <w:t>—</w:t>
      </w:r>
      <w:r w:rsidRPr="00E745C8">
        <w:rPr>
          <w:rFonts w:cs="宋体" w:hint="eastAsia"/>
          <w:sz w:val="18"/>
          <w:szCs w:val="18"/>
        </w:rPr>
        <w:t>顶点</w:t>
      </w:r>
      <w:r>
        <w:rPr>
          <w:rFonts w:cs="宋体" w:hint="eastAsia"/>
          <w:sz w:val="18"/>
          <w:szCs w:val="18"/>
        </w:rPr>
        <w:t>偏移</w:t>
      </w:r>
      <w:r w:rsidRPr="000060F1">
        <w:rPr>
          <w:sz w:val="24"/>
          <w:szCs w:val="24"/>
        </w:rPr>
        <w:t xml:space="preserve">  </w:t>
      </w:r>
      <w:r w:rsidRPr="000060F1">
        <w:rPr>
          <w:sz w:val="18"/>
          <w:szCs w:val="18"/>
        </w:rPr>
        <w:t>2</w:t>
      </w:r>
      <w:r w:rsidRPr="000060F1">
        <w:rPr>
          <w:sz w:val="24"/>
          <w:szCs w:val="24"/>
        </w:rPr>
        <w:t>—</w:t>
      </w:r>
      <w:r>
        <w:rPr>
          <w:rFonts w:cs="宋体" w:hint="eastAsia"/>
          <w:sz w:val="18"/>
          <w:szCs w:val="18"/>
        </w:rPr>
        <w:t>光纤</w:t>
      </w:r>
      <w:r w:rsidRPr="000060F1">
        <w:rPr>
          <w:sz w:val="18"/>
          <w:szCs w:val="18"/>
        </w:rPr>
        <w:t xml:space="preserve">  3</w:t>
      </w:r>
      <w:r w:rsidRPr="000060F1">
        <w:rPr>
          <w:sz w:val="24"/>
          <w:szCs w:val="24"/>
        </w:rPr>
        <w:t>—</w:t>
      </w:r>
      <w:r>
        <w:rPr>
          <w:rFonts w:cs="宋体" w:hint="eastAsia"/>
          <w:sz w:val="18"/>
          <w:szCs w:val="18"/>
        </w:rPr>
        <w:t>曲率半径</w:t>
      </w:r>
      <w:r w:rsidRPr="000060F1">
        <w:rPr>
          <w:sz w:val="18"/>
          <w:szCs w:val="18"/>
        </w:rPr>
        <w:t xml:space="preserve">  4</w:t>
      </w:r>
      <w:r w:rsidRPr="000060F1">
        <w:rPr>
          <w:sz w:val="24"/>
          <w:szCs w:val="24"/>
        </w:rPr>
        <w:t>—</w:t>
      </w:r>
      <w:r>
        <w:rPr>
          <w:rFonts w:cs="宋体" w:hint="eastAsia"/>
          <w:sz w:val="18"/>
          <w:szCs w:val="18"/>
        </w:rPr>
        <w:t>光纤高度</w:t>
      </w:r>
      <w:r w:rsidRPr="000060F1">
        <w:rPr>
          <w:sz w:val="18"/>
          <w:szCs w:val="18"/>
        </w:rPr>
        <w:t xml:space="preserve">  5</w:t>
      </w:r>
      <w:r w:rsidRPr="000060F1">
        <w:rPr>
          <w:sz w:val="24"/>
          <w:szCs w:val="24"/>
        </w:rPr>
        <w:t>—</w:t>
      </w:r>
      <w:r>
        <w:rPr>
          <w:rFonts w:cs="宋体" w:hint="eastAsia"/>
          <w:sz w:val="18"/>
          <w:szCs w:val="18"/>
        </w:rPr>
        <w:t>顶点偏移</w:t>
      </w:r>
      <w:r w:rsidRPr="000060F1">
        <w:rPr>
          <w:sz w:val="18"/>
          <w:szCs w:val="18"/>
        </w:rPr>
        <w:t xml:space="preserve">  </w:t>
      </w:r>
    </w:p>
    <w:p w:rsidR="0089433D" w:rsidRPr="0004207E" w:rsidRDefault="0089433D" w:rsidP="0004207E">
      <w:pPr>
        <w:pStyle w:val="afb"/>
        <w:spacing w:line="360" w:lineRule="auto"/>
        <w:ind w:left="360" w:firstLineChars="0" w:firstLine="0"/>
        <w:jc w:val="center"/>
        <w:rPr>
          <w:rFonts w:cs="Times New Roman"/>
          <w:sz w:val="24"/>
          <w:szCs w:val="24"/>
        </w:rPr>
      </w:pPr>
      <w:r w:rsidRPr="000060F1">
        <w:rPr>
          <w:rFonts w:cs="宋体" w:hint="eastAsia"/>
          <w:sz w:val="18"/>
          <w:szCs w:val="18"/>
        </w:rPr>
        <w:t>图</w:t>
      </w:r>
      <w:r w:rsidRPr="000060F1">
        <w:rPr>
          <w:sz w:val="18"/>
          <w:szCs w:val="18"/>
        </w:rPr>
        <w:t>1</w:t>
      </w:r>
      <w:r>
        <w:rPr>
          <w:rFonts w:cs="宋体" w:hint="eastAsia"/>
          <w:sz w:val="18"/>
          <w:szCs w:val="18"/>
        </w:rPr>
        <w:t>光纤端面干涉仪检测的光纤连接器</w:t>
      </w:r>
      <w:r w:rsidRPr="000060F1">
        <w:rPr>
          <w:rFonts w:cs="宋体" w:hint="eastAsia"/>
          <w:sz w:val="18"/>
          <w:szCs w:val="18"/>
        </w:rPr>
        <w:t>的结构</w:t>
      </w:r>
      <w:r>
        <w:rPr>
          <w:rFonts w:cs="宋体" w:hint="eastAsia"/>
          <w:sz w:val="18"/>
          <w:szCs w:val="18"/>
        </w:rPr>
        <w:t>及干涉条纹</w:t>
      </w:r>
      <w:r w:rsidRPr="000060F1">
        <w:rPr>
          <w:rFonts w:cs="宋体" w:hint="eastAsia"/>
          <w:sz w:val="18"/>
          <w:szCs w:val="18"/>
        </w:rPr>
        <w:t>示意图</w:t>
      </w:r>
    </w:p>
    <w:p w:rsidR="0089433D" w:rsidRDefault="0089433D" w:rsidP="00CB01A0">
      <w:pPr>
        <w:spacing w:line="360" w:lineRule="auto"/>
        <w:ind w:firstLineChars="200" w:firstLine="480"/>
        <w:rPr>
          <w:sz w:val="24"/>
          <w:szCs w:val="24"/>
        </w:rPr>
      </w:pPr>
      <w:r>
        <w:rPr>
          <w:rFonts w:hAnsi="宋体" w:cs="宋体" w:hint="eastAsia"/>
          <w:sz w:val="24"/>
          <w:szCs w:val="24"/>
        </w:rPr>
        <w:t>干涉仪</w:t>
      </w:r>
      <w:r w:rsidRPr="00E76A54">
        <w:rPr>
          <w:rFonts w:hAnsi="宋体" w:cs="宋体" w:hint="eastAsia"/>
          <w:sz w:val="24"/>
          <w:szCs w:val="24"/>
        </w:rPr>
        <w:t>按</w:t>
      </w:r>
      <w:r>
        <w:rPr>
          <w:rFonts w:hAnsi="宋体" w:cs="宋体" w:hint="eastAsia"/>
          <w:sz w:val="24"/>
          <w:szCs w:val="24"/>
        </w:rPr>
        <w:t>照测量</w:t>
      </w:r>
      <w:r w:rsidRPr="00E76A54">
        <w:rPr>
          <w:rFonts w:hAnsi="宋体" w:cs="宋体" w:hint="eastAsia"/>
          <w:sz w:val="24"/>
          <w:szCs w:val="24"/>
        </w:rPr>
        <w:t>原理</w:t>
      </w:r>
      <w:r>
        <w:rPr>
          <w:rFonts w:hAnsi="宋体" w:cs="宋体" w:hint="eastAsia"/>
          <w:sz w:val="24"/>
          <w:szCs w:val="24"/>
        </w:rPr>
        <w:t>可</w:t>
      </w:r>
      <w:r w:rsidRPr="00E76A54">
        <w:rPr>
          <w:rFonts w:hAnsi="宋体" w:cs="宋体" w:hint="eastAsia"/>
          <w:sz w:val="24"/>
          <w:szCs w:val="24"/>
        </w:rPr>
        <w:t>分为</w:t>
      </w:r>
      <w:r>
        <w:rPr>
          <w:rFonts w:hAnsi="宋体" w:cs="宋体" w:hint="eastAsia"/>
          <w:sz w:val="24"/>
          <w:szCs w:val="24"/>
        </w:rPr>
        <w:t>二维</w:t>
      </w:r>
      <w:r w:rsidRPr="00E76A54">
        <w:rPr>
          <w:rFonts w:hAnsi="宋体" w:cs="宋体" w:hint="eastAsia"/>
          <w:sz w:val="24"/>
          <w:szCs w:val="24"/>
        </w:rPr>
        <w:t>法和</w:t>
      </w:r>
      <w:r>
        <w:rPr>
          <w:rFonts w:hAnsi="宋体" w:cs="宋体" w:hint="eastAsia"/>
          <w:sz w:val="24"/>
          <w:szCs w:val="24"/>
        </w:rPr>
        <w:t>三维</w:t>
      </w:r>
      <w:r w:rsidRPr="00E76A54">
        <w:rPr>
          <w:rFonts w:hAnsi="宋体" w:cs="宋体" w:hint="eastAsia"/>
          <w:sz w:val="24"/>
          <w:szCs w:val="24"/>
        </w:rPr>
        <w:t>轮廓测量法</w:t>
      </w:r>
      <w:r>
        <w:rPr>
          <w:rFonts w:hAnsi="宋体" w:cs="宋体" w:hint="eastAsia"/>
          <w:sz w:val="24"/>
          <w:szCs w:val="24"/>
        </w:rPr>
        <w:t>，其</w:t>
      </w:r>
      <w:r w:rsidRPr="00A85D79">
        <w:rPr>
          <w:rFonts w:cs="宋体" w:hint="eastAsia"/>
          <w:sz w:val="24"/>
          <w:szCs w:val="24"/>
        </w:rPr>
        <w:t>结构示意图</w:t>
      </w:r>
      <w:r w:rsidRPr="001D21BE">
        <w:rPr>
          <w:rFonts w:cs="宋体" w:hint="eastAsia"/>
          <w:sz w:val="24"/>
          <w:szCs w:val="24"/>
        </w:rPr>
        <w:t>见图</w:t>
      </w:r>
      <w:r>
        <w:rPr>
          <w:sz w:val="24"/>
          <w:szCs w:val="24"/>
        </w:rPr>
        <w:t>2</w:t>
      </w:r>
      <w:r w:rsidRPr="001D21BE">
        <w:rPr>
          <w:rFonts w:cs="宋体" w:hint="eastAsia"/>
          <w:sz w:val="24"/>
          <w:szCs w:val="24"/>
        </w:rPr>
        <w:t>。</w:t>
      </w:r>
    </w:p>
    <w:p w:rsidR="0089433D" w:rsidRPr="00AD410E" w:rsidRDefault="0089433D" w:rsidP="00EB7C1A">
      <w:pPr>
        <w:spacing w:line="360" w:lineRule="auto"/>
        <w:rPr>
          <w:rFonts w:eastAsia="黑体"/>
          <w:sz w:val="24"/>
          <w:szCs w:val="24"/>
        </w:rPr>
      </w:pPr>
    </w:p>
    <w:p w:rsidR="0089433D" w:rsidRDefault="00CB01A0" w:rsidP="00CB01A0">
      <w:pPr>
        <w:spacing w:line="360" w:lineRule="auto"/>
        <w:ind w:firstLineChars="200" w:firstLine="480"/>
        <w:jc w:val="center"/>
        <w:rPr>
          <w:sz w:val="24"/>
          <w:szCs w:val="24"/>
        </w:rPr>
      </w:pPr>
      <w:r w:rsidRPr="00B26A82">
        <w:rPr>
          <w:noProof/>
          <w:sz w:val="24"/>
          <w:szCs w:val="24"/>
        </w:rPr>
        <w:lastRenderedPageBreak/>
        <w:pict>
          <v:shape id="图片 71" o:spid="_x0000_i1033" type="#_x0000_t75" style="width:259pt;height:191.7pt;visibility:visible">
            <v:imagedata r:id="rId16" o:title=""/>
          </v:shape>
        </w:pict>
      </w:r>
    </w:p>
    <w:p w:rsidR="0089433D" w:rsidRPr="000060F1" w:rsidRDefault="0089433D" w:rsidP="00CB01A0">
      <w:pPr>
        <w:ind w:firstLineChars="200" w:firstLine="360"/>
        <w:jc w:val="center"/>
        <w:rPr>
          <w:sz w:val="18"/>
          <w:szCs w:val="18"/>
        </w:rPr>
      </w:pPr>
      <w:r w:rsidRPr="000060F1">
        <w:rPr>
          <w:sz w:val="18"/>
          <w:szCs w:val="18"/>
        </w:rPr>
        <w:t>1</w:t>
      </w:r>
      <w:r w:rsidRPr="000060F1">
        <w:rPr>
          <w:sz w:val="24"/>
          <w:szCs w:val="24"/>
        </w:rPr>
        <w:t>—</w:t>
      </w:r>
      <w:r>
        <w:rPr>
          <w:rFonts w:cs="宋体" w:hint="eastAsia"/>
          <w:sz w:val="18"/>
          <w:szCs w:val="18"/>
        </w:rPr>
        <w:t>显微镜单元</w:t>
      </w:r>
      <w:r w:rsidRPr="000060F1">
        <w:rPr>
          <w:sz w:val="24"/>
          <w:szCs w:val="24"/>
        </w:rPr>
        <w:t xml:space="preserve">  </w:t>
      </w:r>
      <w:r w:rsidRPr="000060F1">
        <w:rPr>
          <w:sz w:val="18"/>
          <w:szCs w:val="18"/>
        </w:rPr>
        <w:t>2</w:t>
      </w:r>
      <w:r w:rsidRPr="000060F1">
        <w:rPr>
          <w:sz w:val="24"/>
          <w:szCs w:val="24"/>
        </w:rPr>
        <w:t>—</w:t>
      </w:r>
      <w:r>
        <w:rPr>
          <w:rFonts w:cs="宋体" w:hint="eastAsia"/>
          <w:sz w:val="18"/>
          <w:szCs w:val="18"/>
        </w:rPr>
        <w:t>干涉显微镜</w:t>
      </w:r>
      <w:r w:rsidRPr="000060F1">
        <w:rPr>
          <w:sz w:val="18"/>
          <w:szCs w:val="18"/>
        </w:rPr>
        <w:t xml:space="preserve">  3</w:t>
      </w:r>
      <w:r w:rsidRPr="000060F1">
        <w:rPr>
          <w:sz w:val="24"/>
          <w:szCs w:val="24"/>
        </w:rPr>
        <w:t>—</w:t>
      </w:r>
      <w:r>
        <w:rPr>
          <w:rFonts w:cs="宋体" w:hint="eastAsia"/>
          <w:sz w:val="18"/>
          <w:szCs w:val="18"/>
        </w:rPr>
        <w:t>物镜</w:t>
      </w:r>
      <w:r w:rsidRPr="000060F1">
        <w:rPr>
          <w:sz w:val="18"/>
          <w:szCs w:val="18"/>
        </w:rPr>
        <w:t xml:space="preserve">  4</w:t>
      </w:r>
      <w:r w:rsidRPr="000060F1">
        <w:rPr>
          <w:sz w:val="24"/>
          <w:szCs w:val="24"/>
        </w:rPr>
        <w:t>—</w:t>
      </w:r>
      <w:r>
        <w:rPr>
          <w:rFonts w:cs="宋体" w:hint="eastAsia"/>
          <w:sz w:val="18"/>
          <w:szCs w:val="18"/>
        </w:rPr>
        <w:t>光纤连接器端面</w:t>
      </w:r>
      <w:r w:rsidRPr="000060F1">
        <w:rPr>
          <w:sz w:val="18"/>
          <w:szCs w:val="18"/>
        </w:rPr>
        <w:t xml:space="preserve">  5</w:t>
      </w:r>
      <w:r w:rsidRPr="000060F1">
        <w:rPr>
          <w:sz w:val="24"/>
          <w:szCs w:val="24"/>
        </w:rPr>
        <w:t>—</w:t>
      </w:r>
      <w:r>
        <w:rPr>
          <w:rFonts w:cs="宋体" w:hint="eastAsia"/>
          <w:sz w:val="18"/>
          <w:szCs w:val="18"/>
        </w:rPr>
        <w:t>光纤连接器</w:t>
      </w:r>
      <w:r w:rsidRPr="000060F1">
        <w:rPr>
          <w:sz w:val="18"/>
          <w:szCs w:val="18"/>
        </w:rPr>
        <w:t xml:space="preserve">  6</w:t>
      </w:r>
      <w:r w:rsidRPr="000060F1">
        <w:rPr>
          <w:sz w:val="24"/>
          <w:szCs w:val="24"/>
        </w:rPr>
        <w:t>—</w:t>
      </w:r>
      <w:r>
        <w:rPr>
          <w:rFonts w:cs="宋体" w:hint="eastAsia"/>
          <w:sz w:val="18"/>
          <w:szCs w:val="18"/>
        </w:rPr>
        <w:t>套管</w:t>
      </w:r>
      <w:r>
        <w:rPr>
          <w:sz w:val="18"/>
          <w:szCs w:val="18"/>
        </w:rPr>
        <w:t xml:space="preserve">  7</w:t>
      </w:r>
      <w:r w:rsidRPr="000060F1">
        <w:rPr>
          <w:sz w:val="24"/>
          <w:szCs w:val="24"/>
        </w:rPr>
        <w:t>—</w:t>
      </w:r>
      <w:r>
        <w:rPr>
          <w:rFonts w:cs="宋体" w:hint="eastAsia"/>
          <w:sz w:val="18"/>
          <w:szCs w:val="18"/>
        </w:rPr>
        <w:t>调节器</w:t>
      </w:r>
      <w:r>
        <w:rPr>
          <w:sz w:val="18"/>
          <w:szCs w:val="18"/>
        </w:rPr>
        <w:t xml:space="preserve">  8</w:t>
      </w:r>
      <w:r w:rsidRPr="000060F1">
        <w:rPr>
          <w:sz w:val="24"/>
          <w:szCs w:val="24"/>
        </w:rPr>
        <w:t>—</w:t>
      </w:r>
      <w:r>
        <w:rPr>
          <w:rFonts w:cs="宋体" w:hint="eastAsia"/>
          <w:sz w:val="18"/>
          <w:szCs w:val="18"/>
        </w:rPr>
        <w:t>定位台</w:t>
      </w:r>
      <w:r>
        <w:rPr>
          <w:sz w:val="18"/>
          <w:szCs w:val="18"/>
        </w:rPr>
        <w:t xml:space="preserve">  9</w:t>
      </w:r>
      <w:r w:rsidRPr="000060F1">
        <w:rPr>
          <w:sz w:val="24"/>
          <w:szCs w:val="24"/>
        </w:rPr>
        <w:t>—</w:t>
      </w:r>
      <w:r>
        <w:rPr>
          <w:rFonts w:cs="宋体" w:hint="eastAsia"/>
          <w:sz w:val="18"/>
          <w:szCs w:val="18"/>
        </w:rPr>
        <w:t>干涉分析仪</w:t>
      </w:r>
      <w:r>
        <w:rPr>
          <w:sz w:val="18"/>
          <w:szCs w:val="18"/>
        </w:rPr>
        <w:t xml:space="preserve">  10</w:t>
      </w:r>
      <w:r w:rsidRPr="000060F1">
        <w:rPr>
          <w:sz w:val="24"/>
          <w:szCs w:val="24"/>
        </w:rPr>
        <w:t>—</w:t>
      </w:r>
      <w:r>
        <w:rPr>
          <w:rFonts w:cs="宋体" w:hint="eastAsia"/>
          <w:sz w:val="18"/>
          <w:szCs w:val="18"/>
        </w:rPr>
        <w:t>表面数据处理单元</w:t>
      </w:r>
      <w:r>
        <w:rPr>
          <w:sz w:val="18"/>
          <w:szCs w:val="18"/>
        </w:rPr>
        <w:t xml:space="preserve"> 11</w:t>
      </w:r>
      <w:r w:rsidRPr="000060F1">
        <w:rPr>
          <w:sz w:val="24"/>
          <w:szCs w:val="24"/>
        </w:rPr>
        <w:t>—</w:t>
      </w:r>
      <w:r w:rsidRPr="00F04436">
        <w:rPr>
          <w:rFonts w:cs="宋体" w:hint="eastAsia"/>
          <w:sz w:val="18"/>
          <w:szCs w:val="18"/>
        </w:rPr>
        <w:t>监</w:t>
      </w:r>
      <w:r>
        <w:rPr>
          <w:rFonts w:cs="宋体" w:hint="eastAsia"/>
          <w:sz w:val="18"/>
          <w:szCs w:val="18"/>
        </w:rPr>
        <w:t>测器</w:t>
      </w:r>
      <w:r>
        <w:rPr>
          <w:sz w:val="18"/>
          <w:szCs w:val="18"/>
        </w:rPr>
        <w:t xml:space="preserve">  </w:t>
      </w:r>
    </w:p>
    <w:p w:rsidR="0089433D" w:rsidRDefault="0089433D" w:rsidP="008D0991">
      <w:pPr>
        <w:spacing w:line="360" w:lineRule="auto"/>
        <w:jc w:val="center"/>
        <w:rPr>
          <w:sz w:val="24"/>
          <w:szCs w:val="24"/>
        </w:rPr>
      </w:pPr>
      <w:r w:rsidRPr="00A85D79">
        <w:rPr>
          <w:rFonts w:cs="宋体" w:hint="eastAsia"/>
          <w:sz w:val="18"/>
          <w:szCs w:val="18"/>
        </w:rPr>
        <w:t>图</w:t>
      </w:r>
      <w:r>
        <w:rPr>
          <w:sz w:val="18"/>
          <w:szCs w:val="18"/>
        </w:rPr>
        <w:t>2</w:t>
      </w:r>
      <w:r>
        <w:rPr>
          <w:rFonts w:cs="宋体" w:hint="eastAsia"/>
          <w:sz w:val="18"/>
          <w:szCs w:val="18"/>
        </w:rPr>
        <w:t>光纤端面干涉仪</w:t>
      </w:r>
      <w:r w:rsidRPr="00A85D79">
        <w:rPr>
          <w:rFonts w:cs="宋体" w:hint="eastAsia"/>
          <w:sz w:val="18"/>
          <w:szCs w:val="18"/>
        </w:rPr>
        <w:t>结构示意图</w:t>
      </w:r>
    </w:p>
    <w:p w:rsidR="0089433D" w:rsidRPr="00A85D79" w:rsidRDefault="0089433D" w:rsidP="00EB7C1A">
      <w:pPr>
        <w:spacing w:line="360" w:lineRule="auto"/>
        <w:rPr>
          <w:rFonts w:eastAsia="黑体"/>
          <w:sz w:val="24"/>
          <w:szCs w:val="24"/>
        </w:rPr>
      </w:pPr>
      <w:r>
        <w:rPr>
          <w:rFonts w:eastAsia="黑体"/>
          <w:sz w:val="24"/>
          <w:szCs w:val="24"/>
        </w:rPr>
        <w:t>4</w:t>
      </w:r>
      <w:r w:rsidRPr="00A85D79">
        <w:rPr>
          <w:rFonts w:eastAsia="黑体"/>
          <w:sz w:val="24"/>
          <w:szCs w:val="24"/>
        </w:rPr>
        <w:t xml:space="preserve">  </w:t>
      </w:r>
      <w:r>
        <w:rPr>
          <w:rFonts w:eastAsia="黑体"/>
          <w:sz w:val="24"/>
          <w:szCs w:val="24"/>
        </w:rPr>
        <w:t xml:space="preserve"> </w:t>
      </w:r>
      <w:r w:rsidRPr="00A85D79">
        <w:rPr>
          <w:rFonts w:eastAsia="黑体" w:cs="黑体" w:hint="eastAsia"/>
          <w:sz w:val="24"/>
          <w:szCs w:val="24"/>
        </w:rPr>
        <w:t>计量特性</w:t>
      </w:r>
    </w:p>
    <w:p w:rsidR="0089433D" w:rsidRPr="00977A42" w:rsidRDefault="0089433D" w:rsidP="00E031D4">
      <w:pPr>
        <w:spacing w:line="360" w:lineRule="auto"/>
        <w:rPr>
          <w:rFonts w:eastAsia="黑体"/>
          <w:sz w:val="24"/>
          <w:szCs w:val="24"/>
        </w:rPr>
      </w:pPr>
      <w:r w:rsidRPr="00977A42">
        <w:rPr>
          <w:rFonts w:eastAsia="黑体"/>
          <w:sz w:val="24"/>
          <w:szCs w:val="24"/>
        </w:rPr>
        <w:t xml:space="preserve">4.1 </w:t>
      </w:r>
      <w:r w:rsidRPr="00977A42">
        <w:rPr>
          <w:rFonts w:cs="宋体" w:hint="eastAsia"/>
          <w:sz w:val="24"/>
          <w:szCs w:val="24"/>
        </w:rPr>
        <w:t>光纤高度示值误差和示值重复性</w:t>
      </w:r>
    </w:p>
    <w:p w:rsidR="0089433D" w:rsidRDefault="0089433D" w:rsidP="00CB01A0">
      <w:pPr>
        <w:spacing w:line="360" w:lineRule="auto"/>
        <w:ind w:firstLineChars="200" w:firstLine="480"/>
        <w:jc w:val="left"/>
        <w:rPr>
          <w:sz w:val="24"/>
          <w:szCs w:val="24"/>
        </w:rPr>
      </w:pPr>
      <w:r>
        <w:rPr>
          <w:rFonts w:cs="宋体" w:hint="eastAsia"/>
          <w:sz w:val="24"/>
          <w:szCs w:val="24"/>
        </w:rPr>
        <w:t>光纤端面干涉仪示值误差要求见表</w:t>
      </w:r>
      <w:r>
        <w:rPr>
          <w:sz w:val="24"/>
          <w:szCs w:val="24"/>
        </w:rPr>
        <w:t>1</w:t>
      </w:r>
      <w:r>
        <w:rPr>
          <w:rFonts w:cs="宋体" w:hint="eastAsia"/>
          <w:sz w:val="24"/>
          <w:szCs w:val="24"/>
        </w:rPr>
        <w:t>。光纤高度示值重复性应不大于仪器示值误差</w:t>
      </w:r>
      <w:bookmarkStart w:id="5" w:name="_Hlk529594552"/>
      <w:r>
        <w:rPr>
          <w:rFonts w:cs="宋体" w:hint="eastAsia"/>
          <w:sz w:val="24"/>
          <w:szCs w:val="24"/>
        </w:rPr>
        <w:t>的二分之一。</w:t>
      </w:r>
      <w:bookmarkEnd w:id="5"/>
    </w:p>
    <w:p w:rsidR="0089433D" w:rsidRDefault="0089433D" w:rsidP="00CB01A0">
      <w:pPr>
        <w:spacing w:line="360" w:lineRule="auto"/>
        <w:ind w:firstLineChars="200" w:firstLine="480"/>
        <w:jc w:val="center"/>
        <w:rPr>
          <w:sz w:val="24"/>
          <w:szCs w:val="24"/>
        </w:rPr>
      </w:pPr>
      <w:r w:rsidRPr="00A85D79">
        <w:rPr>
          <w:rFonts w:cs="宋体" w:hint="eastAsia"/>
          <w:sz w:val="24"/>
          <w:szCs w:val="24"/>
        </w:rPr>
        <w:t>表</w:t>
      </w:r>
      <w:r w:rsidRPr="00A85D79">
        <w:rPr>
          <w:sz w:val="24"/>
          <w:szCs w:val="24"/>
        </w:rPr>
        <w:t xml:space="preserve">1 </w:t>
      </w:r>
      <w:r>
        <w:rPr>
          <w:rFonts w:cs="宋体" w:hint="eastAsia"/>
          <w:sz w:val="24"/>
          <w:szCs w:val="24"/>
        </w:rPr>
        <w:t>光纤端面干涉仪主要计量性能要求</w:t>
      </w:r>
    </w:p>
    <w:tbl>
      <w:tblPr>
        <w:tblW w:w="4381"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89"/>
        <w:gridCol w:w="1940"/>
        <w:gridCol w:w="1938"/>
      </w:tblGrid>
      <w:tr w:rsidR="0089433D" w:rsidRPr="00A85D79">
        <w:trPr>
          <w:trHeight w:val="409"/>
        </w:trPr>
        <w:tc>
          <w:tcPr>
            <w:tcW w:w="2403" w:type="pct"/>
            <w:vAlign w:val="center"/>
          </w:tcPr>
          <w:p w:rsidR="0089433D" w:rsidRPr="001F2C80" w:rsidRDefault="0089433D" w:rsidP="001F2C80">
            <w:pPr>
              <w:spacing w:line="360" w:lineRule="auto"/>
              <w:jc w:val="center"/>
              <w:rPr>
                <w:sz w:val="24"/>
                <w:szCs w:val="24"/>
              </w:rPr>
            </w:pPr>
            <w:r w:rsidRPr="001F2C80">
              <w:rPr>
                <w:rFonts w:cs="宋体" w:hint="eastAsia"/>
                <w:sz w:val="24"/>
                <w:szCs w:val="24"/>
              </w:rPr>
              <w:t>光纤高度</w:t>
            </w:r>
            <w:r w:rsidRPr="001F2C80">
              <w:rPr>
                <w:i/>
                <w:iCs/>
                <w:kern w:val="0"/>
                <w:sz w:val="24"/>
                <w:szCs w:val="24"/>
              </w:rPr>
              <w:t xml:space="preserve">h </w:t>
            </w:r>
            <w:r w:rsidRPr="001F2C80">
              <w:rPr>
                <w:kern w:val="0"/>
                <w:sz w:val="24"/>
                <w:szCs w:val="24"/>
              </w:rPr>
              <w:t>/</w:t>
            </w:r>
            <w:r w:rsidRPr="001F2C80">
              <w:rPr>
                <w:sz w:val="24"/>
                <w:szCs w:val="24"/>
              </w:rPr>
              <w:t xml:space="preserve"> nm</w:t>
            </w:r>
          </w:p>
        </w:tc>
        <w:tc>
          <w:tcPr>
            <w:tcW w:w="2597" w:type="pct"/>
            <w:gridSpan w:val="2"/>
            <w:vAlign w:val="center"/>
          </w:tcPr>
          <w:p w:rsidR="0089433D" w:rsidRPr="001F2C80" w:rsidRDefault="0089433D" w:rsidP="001F2C80">
            <w:pPr>
              <w:spacing w:line="360" w:lineRule="auto"/>
              <w:jc w:val="center"/>
              <w:rPr>
                <w:sz w:val="24"/>
                <w:szCs w:val="24"/>
              </w:rPr>
            </w:pPr>
            <w:r w:rsidRPr="001F2C80">
              <w:rPr>
                <w:rFonts w:cs="宋体" w:hint="eastAsia"/>
                <w:sz w:val="24"/>
                <w:szCs w:val="24"/>
              </w:rPr>
              <w:t>示值误差</w:t>
            </w:r>
          </w:p>
        </w:tc>
      </w:tr>
      <w:tr w:rsidR="0089433D" w:rsidRPr="00A85D79">
        <w:tc>
          <w:tcPr>
            <w:tcW w:w="2403" w:type="pct"/>
            <w:vAlign w:val="center"/>
          </w:tcPr>
          <w:p w:rsidR="0089433D" w:rsidRPr="001F2C80" w:rsidRDefault="0089433D" w:rsidP="001F2C80">
            <w:pPr>
              <w:spacing w:line="360" w:lineRule="auto"/>
              <w:jc w:val="center"/>
              <w:rPr>
                <w:sz w:val="24"/>
                <w:szCs w:val="24"/>
              </w:rPr>
            </w:pPr>
            <w:r w:rsidRPr="001F2C80">
              <w:rPr>
                <w:rFonts w:cs="宋体" w:hint="eastAsia"/>
                <w:sz w:val="24"/>
                <w:szCs w:val="24"/>
              </w:rPr>
              <w:t>≤</w:t>
            </w:r>
            <w:r w:rsidRPr="001F2C80">
              <w:rPr>
                <w:sz w:val="24"/>
                <w:szCs w:val="24"/>
              </w:rPr>
              <w:t>160 nm</w:t>
            </w:r>
          </w:p>
        </w:tc>
        <w:tc>
          <w:tcPr>
            <w:tcW w:w="1299" w:type="pct"/>
            <w:vAlign w:val="center"/>
          </w:tcPr>
          <w:p w:rsidR="0089433D" w:rsidRPr="001F2C80" w:rsidRDefault="0089433D" w:rsidP="001F2C80">
            <w:pPr>
              <w:spacing w:line="360" w:lineRule="auto"/>
              <w:jc w:val="center"/>
              <w:rPr>
                <w:sz w:val="24"/>
                <w:szCs w:val="24"/>
              </w:rPr>
            </w:pPr>
            <w:r w:rsidRPr="001F2C80">
              <w:rPr>
                <w:rFonts w:cs="宋体" w:hint="eastAsia"/>
                <w:sz w:val="24"/>
                <w:szCs w:val="24"/>
              </w:rPr>
              <w:t>±</w:t>
            </w:r>
            <w:r w:rsidRPr="001F2C80">
              <w:rPr>
                <w:sz w:val="24"/>
                <w:szCs w:val="24"/>
              </w:rPr>
              <w:t>10 nm</w:t>
            </w:r>
          </w:p>
        </w:tc>
        <w:tc>
          <w:tcPr>
            <w:tcW w:w="1298" w:type="pct"/>
            <w:vAlign w:val="center"/>
          </w:tcPr>
          <w:p w:rsidR="0089433D" w:rsidRPr="001F2C80" w:rsidRDefault="0089433D" w:rsidP="001F2C80">
            <w:pPr>
              <w:spacing w:line="360" w:lineRule="auto"/>
              <w:jc w:val="center"/>
              <w:rPr>
                <w:sz w:val="24"/>
                <w:szCs w:val="24"/>
              </w:rPr>
            </w:pPr>
            <w:r w:rsidRPr="001F2C80">
              <w:rPr>
                <w:rFonts w:cs="宋体" w:hint="eastAsia"/>
                <w:sz w:val="24"/>
                <w:szCs w:val="24"/>
              </w:rPr>
              <w:t>±</w:t>
            </w:r>
            <w:r w:rsidRPr="001F2C80">
              <w:rPr>
                <w:sz w:val="24"/>
                <w:szCs w:val="24"/>
              </w:rPr>
              <w:t>50nm</w:t>
            </w:r>
          </w:p>
        </w:tc>
      </w:tr>
      <w:tr w:rsidR="0089433D" w:rsidRPr="0009778B">
        <w:tc>
          <w:tcPr>
            <w:tcW w:w="2403" w:type="pct"/>
            <w:vAlign w:val="center"/>
          </w:tcPr>
          <w:p w:rsidR="0089433D" w:rsidRPr="001F2C80" w:rsidRDefault="0089433D" w:rsidP="001F2C80">
            <w:pPr>
              <w:spacing w:line="360" w:lineRule="auto"/>
              <w:jc w:val="center"/>
              <w:rPr>
                <w:sz w:val="24"/>
                <w:szCs w:val="24"/>
              </w:rPr>
            </w:pPr>
            <w:r w:rsidRPr="001F2C80">
              <w:rPr>
                <w:rFonts w:cs="宋体" w:hint="eastAsia"/>
                <w:sz w:val="24"/>
                <w:szCs w:val="24"/>
              </w:rPr>
              <w:t>≤</w:t>
            </w:r>
            <w:r w:rsidRPr="001F2C80">
              <w:rPr>
                <w:sz w:val="24"/>
                <w:szCs w:val="24"/>
              </w:rPr>
              <w:t>500nm</w:t>
            </w:r>
          </w:p>
        </w:tc>
        <w:tc>
          <w:tcPr>
            <w:tcW w:w="2597" w:type="pct"/>
            <w:gridSpan w:val="2"/>
            <w:vAlign w:val="center"/>
          </w:tcPr>
          <w:p w:rsidR="0089433D" w:rsidRPr="001F2C80" w:rsidRDefault="0089433D" w:rsidP="001F2C80">
            <w:pPr>
              <w:spacing w:line="360" w:lineRule="auto"/>
              <w:jc w:val="center"/>
              <w:rPr>
                <w:sz w:val="24"/>
                <w:szCs w:val="24"/>
              </w:rPr>
            </w:pPr>
            <w:r w:rsidRPr="001F2C80">
              <w:rPr>
                <w:rFonts w:cs="宋体" w:hint="eastAsia"/>
                <w:sz w:val="24"/>
                <w:szCs w:val="24"/>
              </w:rPr>
              <w:t>±</w:t>
            </w:r>
            <w:r w:rsidRPr="001F2C80">
              <w:rPr>
                <w:sz w:val="24"/>
                <w:szCs w:val="24"/>
              </w:rPr>
              <w:t>50 nm</w:t>
            </w:r>
          </w:p>
        </w:tc>
      </w:tr>
    </w:tbl>
    <w:p w:rsidR="0089433D" w:rsidRPr="00F6094A" w:rsidRDefault="0089433D" w:rsidP="00CB01A0">
      <w:pPr>
        <w:spacing w:line="360" w:lineRule="auto"/>
        <w:ind w:firstLineChars="250" w:firstLine="525"/>
        <w:jc w:val="left"/>
      </w:pPr>
      <w:r w:rsidRPr="00DA4851">
        <w:rPr>
          <w:rFonts w:cs="宋体" w:hint="eastAsia"/>
        </w:rPr>
        <w:t>注：</w:t>
      </w:r>
      <w:r>
        <w:t xml:space="preserve">1. </w:t>
      </w:r>
      <w:r>
        <w:rPr>
          <w:rFonts w:cs="宋体" w:hint="eastAsia"/>
        </w:rPr>
        <w:t>具备条件，光纤高度量程可扩展到</w:t>
      </w:r>
      <w:r w:rsidRPr="000E5FFD">
        <w:rPr>
          <w:rFonts w:cs="宋体" w:hint="eastAsia"/>
        </w:rPr>
        <w:t>≤</w:t>
      </w:r>
      <w:r w:rsidRPr="000E5FFD">
        <w:t>1000</w:t>
      </w:r>
      <w:r w:rsidRPr="0034548D">
        <w:t xml:space="preserve"> nm</w:t>
      </w:r>
      <w:r w:rsidRPr="0034548D">
        <w:rPr>
          <w:rFonts w:cs="宋体" w:hint="eastAsia"/>
        </w:rPr>
        <w:t>，校准方法参照</w:t>
      </w:r>
      <w:r>
        <w:t>6</w:t>
      </w:r>
      <w:r w:rsidRPr="0034548D">
        <w:t>.</w:t>
      </w:r>
      <w:r>
        <w:t>1</w:t>
      </w:r>
      <w:r w:rsidRPr="00DA4851">
        <w:rPr>
          <w:rFonts w:cs="宋体" w:hint="eastAsia"/>
        </w:rPr>
        <w:t>。</w:t>
      </w:r>
    </w:p>
    <w:p w:rsidR="0089433D" w:rsidRPr="00A85D79" w:rsidRDefault="0089433D" w:rsidP="00B405A5">
      <w:pPr>
        <w:spacing w:line="360" w:lineRule="auto"/>
        <w:jc w:val="left"/>
        <w:rPr>
          <w:rFonts w:eastAsia="黑体"/>
          <w:sz w:val="24"/>
          <w:szCs w:val="24"/>
        </w:rPr>
      </w:pPr>
      <w:r>
        <w:rPr>
          <w:rFonts w:eastAsia="黑体"/>
          <w:sz w:val="24"/>
          <w:szCs w:val="24"/>
        </w:rPr>
        <w:t>4</w:t>
      </w:r>
      <w:r w:rsidRPr="00A85D79">
        <w:rPr>
          <w:rFonts w:eastAsia="黑体"/>
          <w:sz w:val="24"/>
          <w:szCs w:val="24"/>
        </w:rPr>
        <w:t xml:space="preserve">.2 </w:t>
      </w:r>
      <w:r w:rsidRPr="00977A42">
        <w:rPr>
          <w:rFonts w:cs="宋体" w:hint="eastAsia"/>
          <w:sz w:val="24"/>
          <w:szCs w:val="24"/>
        </w:rPr>
        <w:t>曲率半径示值误差和示值重复性</w:t>
      </w:r>
    </w:p>
    <w:p w:rsidR="0089433D" w:rsidRPr="007516DE" w:rsidRDefault="0089433D" w:rsidP="00CB01A0">
      <w:pPr>
        <w:spacing w:line="360" w:lineRule="auto"/>
        <w:ind w:firstLineChars="200" w:firstLine="480"/>
        <w:jc w:val="left"/>
        <w:rPr>
          <w:sz w:val="24"/>
          <w:szCs w:val="24"/>
        </w:rPr>
      </w:pPr>
      <w:bookmarkStart w:id="6" w:name="_Hlk529595666"/>
      <w:r>
        <w:rPr>
          <w:rFonts w:cs="宋体" w:hint="eastAsia"/>
          <w:sz w:val="24"/>
          <w:szCs w:val="24"/>
        </w:rPr>
        <w:t>曲率半径</w:t>
      </w:r>
      <w:bookmarkEnd w:id="6"/>
      <w:r>
        <w:rPr>
          <w:rFonts w:cs="宋体" w:hint="eastAsia"/>
          <w:sz w:val="24"/>
          <w:szCs w:val="24"/>
        </w:rPr>
        <w:t>测量范围应满足（</w:t>
      </w:r>
      <w:r>
        <w:rPr>
          <w:sz w:val="24"/>
          <w:szCs w:val="24"/>
        </w:rPr>
        <w:t>10</w:t>
      </w:r>
      <w:bookmarkStart w:id="7" w:name="_GoBack"/>
      <w:bookmarkEnd w:id="7"/>
      <w:r>
        <w:rPr>
          <w:sz w:val="24"/>
          <w:szCs w:val="24"/>
        </w:rPr>
        <w:t>~25</w:t>
      </w:r>
      <w:r>
        <w:rPr>
          <w:rFonts w:cs="宋体" w:hint="eastAsia"/>
          <w:sz w:val="24"/>
          <w:szCs w:val="24"/>
        </w:rPr>
        <w:t>）</w:t>
      </w:r>
      <w:r>
        <w:rPr>
          <w:sz w:val="24"/>
          <w:szCs w:val="24"/>
        </w:rPr>
        <w:t>mm</w:t>
      </w:r>
      <w:r>
        <w:rPr>
          <w:rFonts w:cs="宋体" w:hint="eastAsia"/>
          <w:sz w:val="24"/>
          <w:szCs w:val="24"/>
        </w:rPr>
        <w:t>，示值误差应不超过±</w:t>
      </w:r>
      <w:r>
        <w:rPr>
          <w:sz w:val="24"/>
          <w:szCs w:val="24"/>
        </w:rPr>
        <w:t>0.1 mm</w:t>
      </w:r>
      <w:r>
        <w:rPr>
          <w:rFonts w:cs="宋体" w:hint="eastAsia"/>
          <w:sz w:val="24"/>
          <w:szCs w:val="24"/>
        </w:rPr>
        <w:t>。曲率半径示值重复性应不大于仪器示值误差的二分之一。</w:t>
      </w:r>
    </w:p>
    <w:p w:rsidR="0089433D" w:rsidRDefault="0089433D" w:rsidP="0050325C">
      <w:pPr>
        <w:spacing w:line="360" w:lineRule="auto"/>
        <w:jc w:val="left"/>
        <w:rPr>
          <w:sz w:val="24"/>
          <w:szCs w:val="24"/>
        </w:rPr>
      </w:pPr>
      <w:r>
        <w:rPr>
          <w:sz w:val="24"/>
          <w:szCs w:val="24"/>
        </w:rPr>
        <w:t xml:space="preserve">4.3 </w:t>
      </w:r>
      <w:r w:rsidRPr="00977A42">
        <w:rPr>
          <w:rFonts w:cs="宋体" w:hint="eastAsia"/>
          <w:sz w:val="24"/>
          <w:szCs w:val="24"/>
        </w:rPr>
        <w:t>顶点偏移示值误差和示值重复性</w:t>
      </w:r>
    </w:p>
    <w:p w:rsidR="0089433D" w:rsidRDefault="0089433D" w:rsidP="00CB01A0">
      <w:pPr>
        <w:spacing w:line="360" w:lineRule="auto"/>
        <w:ind w:firstLineChars="200" w:firstLine="480"/>
        <w:jc w:val="left"/>
        <w:rPr>
          <w:sz w:val="24"/>
          <w:szCs w:val="24"/>
        </w:rPr>
      </w:pPr>
      <w:r>
        <w:rPr>
          <w:rFonts w:cs="宋体" w:hint="eastAsia"/>
          <w:sz w:val="24"/>
          <w:szCs w:val="24"/>
        </w:rPr>
        <w:t>顶点偏移测量范围应满足（</w:t>
      </w:r>
      <w:r>
        <w:rPr>
          <w:sz w:val="24"/>
          <w:szCs w:val="24"/>
        </w:rPr>
        <w:t>0~3</w:t>
      </w:r>
      <w:r w:rsidRPr="001C4404">
        <w:rPr>
          <w:sz w:val="24"/>
          <w:szCs w:val="24"/>
        </w:rPr>
        <w:t>0</w:t>
      </w:r>
      <w:r>
        <w:rPr>
          <w:rFonts w:cs="宋体" w:hint="eastAsia"/>
          <w:sz w:val="24"/>
          <w:szCs w:val="24"/>
        </w:rPr>
        <w:t>）μ</w:t>
      </w:r>
      <w:r>
        <w:rPr>
          <w:sz w:val="24"/>
          <w:szCs w:val="24"/>
        </w:rPr>
        <w:t>m</w:t>
      </w:r>
      <w:r>
        <w:rPr>
          <w:rFonts w:cs="宋体" w:hint="eastAsia"/>
          <w:sz w:val="24"/>
          <w:szCs w:val="24"/>
        </w:rPr>
        <w:t>，</w:t>
      </w:r>
      <w:r w:rsidRPr="00E37867">
        <w:rPr>
          <w:rFonts w:cs="宋体" w:hint="eastAsia"/>
          <w:sz w:val="24"/>
          <w:szCs w:val="24"/>
        </w:rPr>
        <w:t>示值误差允差不超过±</w:t>
      </w:r>
      <w:r w:rsidRPr="00E37867">
        <w:rPr>
          <w:sz w:val="24"/>
          <w:szCs w:val="24"/>
        </w:rPr>
        <w:t>10</w:t>
      </w:r>
      <w:r w:rsidRPr="00E37867">
        <w:rPr>
          <w:rFonts w:cs="宋体" w:hint="eastAsia"/>
          <w:sz w:val="24"/>
          <w:szCs w:val="24"/>
        </w:rPr>
        <w:t>μ</w:t>
      </w:r>
      <w:r w:rsidRPr="00E37867">
        <w:rPr>
          <w:sz w:val="24"/>
          <w:szCs w:val="24"/>
        </w:rPr>
        <w:t>m</w:t>
      </w:r>
      <w:r>
        <w:rPr>
          <w:rFonts w:cs="宋体" w:hint="eastAsia"/>
          <w:sz w:val="24"/>
          <w:szCs w:val="24"/>
        </w:rPr>
        <w:t>。顶点偏移示值重复性应不大于仪器示值误差的二分之一。</w:t>
      </w:r>
    </w:p>
    <w:p w:rsidR="0089433D" w:rsidRPr="00E17047" w:rsidRDefault="0089433D" w:rsidP="00CB01A0">
      <w:pPr>
        <w:spacing w:line="360" w:lineRule="auto"/>
        <w:ind w:firstLineChars="250" w:firstLine="525"/>
        <w:jc w:val="left"/>
        <w:rPr>
          <w:sz w:val="24"/>
          <w:szCs w:val="24"/>
        </w:rPr>
      </w:pPr>
      <w:r w:rsidRPr="00DA4851">
        <w:rPr>
          <w:rFonts w:cs="宋体" w:hint="eastAsia"/>
        </w:rPr>
        <w:t>注：</w:t>
      </w:r>
      <w:r w:rsidRPr="00E17047">
        <w:t>1. 4.1~4.3</w:t>
      </w:r>
      <w:r w:rsidRPr="00E17047">
        <w:rPr>
          <w:rFonts w:cs="宋体" w:hint="eastAsia"/>
        </w:rPr>
        <w:t>有出厂技术要求的应不超过出厂技术要求</w:t>
      </w:r>
      <w:r w:rsidRPr="00E17047">
        <w:rPr>
          <w:rFonts w:cs="宋体" w:hint="eastAsia"/>
          <w:sz w:val="24"/>
          <w:szCs w:val="24"/>
        </w:rPr>
        <w:t>。</w:t>
      </w:r>
    </w:p>
    <w:p w:rsidR="0089433D" w:rsidRPr="007516DE" w:rsidRDefault="0089433D" w:rsidP="00CB01A0">
      <w:pPr>
        <w:spacing w:line="360" w:lineRule="auto"/>
        <w:ind w:firstLineChars="400" w:firstLine="960"/>
        <w:jc w:val="left"/>
        <w:rPr>
          <w:sz w:val="24"/>
          <w:szCs w:val="24"/>
        </w:rPr>
      </w:pPr>
      <w:r w:rsidRPr="00E17047">
        <w:rPr>
          <w:sz w:val="24"/>
          <w:szCs w:val="24"/>
        </w:rPr>
        <w:t xml:space="preserve">2. </w:t>
      </w:r>
      <w:r w:rsidRPr="00E17047">
        <w:t>4.1~4.3</w:t>
      </w:r>
      <w:r w:rsidRPr="00E17047">
        <w:rPr>
          <w:rFonts w:cs="宋体" w:hint="eastAsia"/>
        </w:rPr>
        <w:t>校准工作只给出测量结果，不判断合格与否，上述计量特性仅供参考。</w:t>
      </w:r>
    </w:p>
    <w:p w:rsidR="0089433D" w:rsidRPr="00A85D79" w:rsidRDefault="0089433D" w:rsidP="003A42D6">
      <w:pPr>
        <w:spacing w:line="360" w:lineRule="auto"/>
        <w:jc w:val="left"/>
        <w:rPr>
          <w:rFonts w:eastAsia="黑体"/>
          <w:sz w:val="24"/>
          <w:szCs w:val="24"/>
        </w:rPr>
      </w:pPr>
      <w:bookmarkStart w:id="8" w:name="_Toc239325840"/>
      <w:r>
        <w:rPr>
          <w:rFonts w:eastAsia="黑体"/>
          <w:noProof/>
          <w:kern w:val="0"/>
          <w:sz w:val="24"/>
          <w:szCs w:val="24"/>
        </w:rPr>
        <w:t>5</w:t>
      </w:r>
      <w:r w:rsidRPr="00A85D79">
        <w:rPr>
          <w:rFonts w:eastAsia="黑体"/>
          <w:noProof/>
          <w:kern w:val="0"/>
          <w:sz w:val="24"/>
          <w:szCs w:val="24"/>
        </w:rPr>
        <w:t xml:space="preserve"> </w:t>
      </w:r>
      <w:r>
        <w:rPr>
          <w:rFonts w:eastAsia="黑体"/>
          <w:noProof/>
          <w:kern w:val="0"/>
          <w:sz w:val="24"/>
          <w:szCs w:val="24"/>
        </w:rPr>
        <w:t xml:space="preserve">  </w:t>
      </w:r>
      <w:r w:rsidRPr="00A85D79">
        <w:rPr>
          <w:rFonts w:eastAsia="黑体" w:cs="黑体" w:hint="eastAsia"/>
          <w:sz w:val="24"/>
          <w:szCs w:val="24"/>
        </w:rPr>
        <w:t>校准条件</w:t>
      </w:r>
      <w:bookmarkStart w:id="9" w:name="_Toc9751360"/>
      <w:bookmarkStart w:id="10" w:name="_Toc239325841"/>
      <w:bookmarkEnd w:id="8"/>
    </w:p>
    <w:p w:rsidR="0089433D" w:rsidRPr="00A85D79" w:rsidRDefault="0089433D" w:rsidP="00B60861">
      <w:pPr>
        <w:spacing w:line="360" w:lineRule="auto"/>
        <w:rPr>
          <w:rFonts w:eastAsia="黑体"/>
          <w:sz w:val="24"/>
          <w:szCs w:val="24"/>
        </w:rPr>
      </w:pPr>
      <w:r>
        <w:rPr>
          <w:rFonts w:eastAsia="黑体"/>
          <w:sz w:val="24"/>
          <w:szCs w:val="24"/>
        </w:rPr>
        <w:lastRenderedPageBreak/>
        <w:t>5</w:t>
      </w:r>
      <w:r w:rsidRPr="00A85D79">
        <w:rPr>
          <w:rFonts w:eastAsia="黑体"/>
          <w:sz w:val="24"/>
          <w:szCs w:val="24"/>
        </w:rPr>
        <w:t>.1</w:t>
      </w:r>
      <w:r>
        <w:rPr>
          <w:rFonts w:eastAsia="黑体"/>
          <w:sz w:val="24"/>
          <w:szCs w:val="24"/>
        </w:rPr>
        <w:t xml:space="preserve">  </w:t>
      </w:r>
      <w:r w:rsidRPr="00977A42">
        <w:rPr>
          <w:rFonts w:cs="宋体" w:hint="eastAsia"/>
          <w:sz w:val="24"/>
          <w:szCs w:val="24"/>
        </w:rPr>
        <w:t>环境条件</w:t>
      </w:r>
      <w:bookmarkStart w:id="11" w:name="_Toc239324749"/>
      <w:bookmarkStart w:id="12" w:name="_Toc239325842"/>
      <w:bookmarkEnd w:id="9"/>
      <w:bookmarkEnd w:id="10"/>
    </w:p>
    <w:bookmarkEnd w:id="11"/>
    <w:bookmarkEnd w:id="12"/>
    <w:p w:rsidR="0089433D" w:rsidRPr="00A85D79" w:rsidRDefault="0089433D" w:rsidP="00CB01A0">
      <w:pPr>
        <w:spacing w:line="360" w:lineRule="auto"/>
        <w:ind w:firstLineChars="200" w:firstLine="480"/>
        <w:rPr>
          <w:sz w:val="24"/>
          <w:szCs w:val="24"/>
        </w:rPr>
      </w:pPr>
      <w:r w:rsidRPr="00A85D79">
        <w:rPr>
          <w:rFonts w:cs="宋体" w:hint="eastAsia"/>
          <w:sz w:val="24"/>
          <w:szCs w:val="24"/>
        </w:rPr>
        <w:t>温度</w:t>
      </w:r>
      <w:r>
        <w:rPr>
          <w:rFonts w:cs="宋体" w:hint="eastAsia"/>
          <w:sz w:val="24"/>
          <w:szCs w:val="24"/>
        </w:rPr>
        <w:t>应在</w:t>
      </w:r>
      <w:r w:rsidRPr="00A85D79">
        <w:rPr>
          <w:rFonts w:cs="宋体" w:hint="eastAsia"/>
          <w:sz w:val="24"/>
          <w:szCs w:val="24"/>
        </w:rPr>
        <w:t>（</w:t>
      </w:r>
      <w:r w:rsidRPr="00A85D79">
        <w:rPr>
          <w:sz w:val="24"/>
          <w:szCs w:val="24"/>
        </w:rPr>
        <w:t>20±</w:t>
      </w:r>
      <w:r>
        <w:rPr>
          <w:sz w:val="24"/>
          <w:szCs w:val="24"/>
        </w:rPr>
        <w:t>3</w:t>
      </w:r>
      <w:r w:rsidRPr="00A85D79">
        <w:rPr>
          <w:rFonts w:cs="宋体" w:hint="eastAsia"/>
          <w:sz w:val="24"/>
          <w:szCs w:val="24"/>
        </w:rPr>
        <w:t>）</w:t>
      </w:r>
      <w:r w:rsidRPr="00A85D79">
        <w:rPr>
          <w:rFonts w:ascii="宋体" w:hAnsi="宋体" w:cs="宋体" w:hint="eastAsia"/>
          <w:sz w:val="24"/>
          <w:szCs w:val="24"/>
        </w:rPr>
        <w:t>℃</w:t>
      </w:r>
      <w:r>
        <w:rPr>
          <w:rFonts w:cs="宋体" w:hint="eastAsia"/>
          <w:sz w:val="24"/>
          <w:szCs w:val="24"/>
        </w:rPr>
        <w:t>范围内</w:t>
      </w:r>
      <w:r w:rsidRPr="00A85D79">
        <w:rPr>
          <w:rFonts w:cs="宋体" w:hint="eastAsia"/>
          <w:sz w:val="24"/>
          <w:szCs w:val="24"/>
        </w:rPr>
        <w:t>。</w:t>
      </w:r>
    </w:p>
    <w:p w:rsidR="0089433D" w:rsidRPr="00A85D79" w:rsidRDefault="0089433D" w:rsidP="00CB01A0">
      <w:pPr>
        <w:spacing w:line="360" w:lineRule="auto"/>
        <w:ind w:firstLineChars="200" w:firstLine="480"/>
        <w:rPr>
          <w:sz w:val="24"/>
          <w:szCs w:val="24"/>
        </w:rPr>
      </w:pPr>
      <w:r w:rsidRPr="00A85D79">
        <w:rPr>
          <w:rFonts w:cs="宋体" w:hint="eastAsia"/>
          <w:sz w:val="24"/>
          <w:szCs w:val="24"/>
        </w:rPr>
        <w:t>湿度</w:t>
      </w:r>
      <w:r>
        <w:rPr>
          <w:rFonts w:cs="宋体" w:hint="eastAsia"/>
          <w:sz w:val="24"/>
          <w:szCs w:val="24"/>
        </w:rPr>
        <w:t>不超过</w:t>
      </w:r>
      <w:r>
        <w:rPr>
          <w:sz w:val="24"/>
          <w:szCs w:val="24"/>
        </w:rPr>
        <w:t>65</w:t>
      </w:r>
      <w:r w:rsidRPr="00A85D79">
        <w:rPr>
          <w:sz w:val="24"/>
          <w:szCs w:val="24"/>
        </w:rPr>
        <w:t>%RH</w:t>
      </w:r>
      <w:r w:rsidRPr="00A85D79">
        <w:rPr>
          <w:rFonts w:cs="宋体" w:hint="eastAsia"/>
          <w:sz w:val="24"/>
          <w:szCs w:val="24"/>
        </w:rPr>
        <w:t>。</w:t>
      </w:r>
    </w:p>
    <w:p w:rsidR="0089433D" w:rsidRPr="00A85D79" w:rsidRDefault="0089433D" w:rsidP="00CB01A0">
      <w:pPr>
        <w:spacing w:line="360" w:lineRule="auto"/>
        <w:ind w:firstLineChars="200" w:firstLine="480"/>
        <w:rPr>
          <w:sz w:val="24"/>
          <w:szCs w:val="24"/>
        </w:rPr>
      </w:pPr>
      <w:r>
        <w:rPr>
          <w:rFonts w:cs="宋体" w:hint="eastAsia"/>
          <w:sz w:val="24"/>
          <w:szCs w:val="24"/>
        </w:rPr>
        <w:t>标准器和被校准仪器的等温时间应符合仪器说明书的要求</w:t>
      </w:r>
      <w:r w:rsidRPr="00A85D79">
        <w:rPr>
          <w:rFonts w:cs="宋体" w:hint="eastAsia"/>
          <w:sz w:val="24"/>
          <w:szCs w:val="24"/>
        </w:rPr>
        <w:t>。</w:t>
      </w:r>
    </w:p>
    <w:p w:rsidR="0089433D" w:rsidRPr="00A85D79" w:rsidRDefault="0089433D" w:rsidP="00332EFF">
      <w:pPr>
        <w:pStyle w:val="af5"/>
        <w:spacing w:line="360" w:lineRule="auto"/>
        <w:ind w:firstLineChars="0" w:firstLine="0"/>
        <w:rPr>
          <w:rFonts w:ascii="Times New Roman" w:eastAsia="黑体" w:cs="Times New Roman"/>
          <w:sz w:val="24"/>
          <w:szCs w:val="24"/>
        </w:rPr>
      </w:pPr>
      <w:bookmarkStart w:id="13" w:name="_Toc239325846"/>
      <w:r>
        <w:rPr>
          <w:rFonts w:ascii="Times New Roman" w:eastAsia="黑体" w:cs="Times New Roman"/>
          <w:sz w:val="24"/>
          <w:szCs w:val="24"/>
        </w:rPr>
        <w:t>5</w:t>
      </w:r>
      <w:r w:rsidRPr="00A85D79">
        <w:rPr>
          <w:rFonts w:ascii="Times New Roman" w:eastAsia="黑体" w:cs="Times New Roman"/>
          <w:sz w:val="24"/>
          <w:szCs w:val="24"/>
        </w:rPr>
        <w:t>.2</w:t>
      </w:r>
      <w:r w:rsidRPr="00977A42">
        <w:rPr>
          <w:rFonts w:ascii="Times New Roman" w:cs="Times New Roman"/>
          <w:kern w:val="2"/>
          <w:sz w:val="24"/>
          <w:szCs w:val="24"/>
        </w:rPr>
        <w:t xml:space="preserve"> </w:t>
      </w:r>
      <w:bookmarkStart w:id="14" w:name="_Toc239325850"/>
      <w:bookmarkEnd w:id="13"/>
      <w:r>
        <w:rPr>
          <w:rFonts w:ascii="Times New Roman" w:cs="Times New Roman"/>
          <w:kern w:val="2"/>
          <w:sz w:val="24"/>
          <w:szCs w:val="24"/>
        </w:rPr>
        <w:t xml:space="preserve"> </w:t>
      </w:r>
      <w:r w:rsidRPr="00977A42">
        <w:rPr>
          <w:rFonts w:ascii="Times New Roman" w:hint="eastAsia"/>
          <w:kern w:val="2"/>
          <w:sz w:val="24"/>
          <w:szCs w:val="24"/>
        </w:rPr>
        <w:t>校准项目及校准用标准器</w:t>
      </w:r>
    </w:p>
    <w:p w:rsidR="0089433D" w:rsidRPr="00A85D79" w:rsidRDefault="0089433D" w:rsidP="00CB01A0">
      <w:pPr>
        <w:pStyle w:val="af5"/>
        <w:widowControl w:val="0"/>
        <w:spacing w:line="360" w:lineRule="auto"/>
        <w:ind w:leftChars="171" w:left="359" w:firstLineChars="50" w:firstLine="120"/>
        <w:jc w:val="center"/>
        <w:rPr>
          <w:rFonts w:ascii="Times New Roman" w:cs="Times New Roman"/>
          <w:sz w:val="24"/>
          <w:szCs w:val="24"/>
        </w:rPr>
      </w:pPr>
      <w:bookmarkStart w:id="15" w:name="_Hlk529594233"/>
      <w:bookmarkStart w:id="16" w:name="_Hlk529596668"/>
      <w:r w:rsidRPr="00A85D79">
        <w:rPr>
          <w:rFonts w:ascii="Times New Roman" w:hint="eastAsia"/>
          <w:sz w:val="24"/>
          <w:szCs w:val="24"/>
        </w:rPr>
        <w:t>表</w:t>
      </w:r>
      <w:r>
        <w:rPr>
          <w:rFonts w:ascii="Times New Roman" w:cs="Times New Roman"/>
          <w:sz w:val="24"/>
          <w:szCs w:val="24"/>
        </w:rPr>
        <w:t>2</w:t>
      </w:r>
      <w:r w:rsidRPr="00A85D79">
        <w:rPr>
          <w:rFonts w:ascii="Times New Roman" w:cs="Times New Roman"/>
          <w:sz w:val="24"/>
          <w:szCs w:val="24"/>
        </w:rPr>
        <w:t xml:space="preserve"> </w:t>
      </w:r>
      <w:r w:rsidRPr="00A85D79">
        <w:rPr>
          <w:rFonts w:ascii="Times New Roman" w:hint="eastAsia"/>
          <w:sz w:val="24"/>
          <w:szCs w:val="24"/>
        </w:rPr>
        <w:t>校准项目及校准用标准器</w:t>
      </w:r>
      <w:bookmarkEnd w:id="15"/>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55"/>
        <w:gridCol w:w="3589"/>
        <w:gridCol w:w="3878"/>
      </w:tblGrid>
      <w:tr w:rsidR="0089433D" w:rsidRPr="00A85D79">
        <w:trPr>
          <w:trHeight w:val="409"/>
        </w:trPr>
        <w:tc>
          <w:tcPr>
            <w:tcW w:w="619" w:type="pct"/>
            <w:vAlign w:val="center"/>
          </w:tcPr>
          <w:p w:rsidR="0089433D" w:rsidRPr="001F2C80" w:rsidRDefault="0089433D" w:rsidP="001F2C80">
            <w:pPr>
              <w:spacing w:line="360" w:lineRule="auto"/>
              <w:jc w:val="center"/>
              <w:rPr>
                <w:sz w:val="24"/>
                <w:szCs w:val="24"/>
              </w:rPr>
            </w:pPr>
            <w:r w:rsidRPr="001F2C80">
              <w:rPr>
                <w:rFonts w:cs="宋体" w:hint="eastAsia"/>
                <w:sz w:val="24"/>
                <w:szCs w:val="24"/>
              </w:rPr>
              <w:t>序号</w:t>
            </w:r>
          </w:p>
        </w:tc>
        <w:tc>
          <w:tcPr>
            <w:tcW w:w="2106" w:type="pct"/>
            <w:vAlign w:val="center"/>
          </w:tcPr>
          <w:p w:rsidR="0089433D" w:rsidRPr="001F2C80" w:rsidRDefault="0089433D" w:rsidP="001F2C80">
            <w:pPr>
              <w:spacing w:line="360" w:lineRule="auto"/>
              <w:jc w:val="center"/>
              <w:rPr>
                <w:sz w:val="24"/>
                <w:szCs w:val="24"/>
              </w:rPr>
            </w:pPr>
            <w:r w:rsidRPr="001F2C80">
              <w:rPr>
                <w:rFonts w:cs="宋体" w:hint="eastAsia"/>
                <w:sz w:val="24"/>
                <w:szCs w:val="24"/>
              </w:rPr>
              <w:t>校准项目</w:t>
            </w:r>
          </w:p>
        </w:tc>
        <w:tc>
          <w:tcPr>
            <w:tcW w:w="2275" w:type="pct"/>
            <w:vAlign w:val="center"/>
          </w:tcPr>
          <w:p w:rsidR="0089433D" w:rsidRPr="001F2C80" w:rsidRDefault="0089433D" w:rsidP="001F2C80">
            <w:pPr>
              <w:spacing w:line="360" w:lineRule="auto"/>
              <w:jc w:val="center"/>
              <w:rPr>
                <w:sz w:val="24"/>
                <w:szCs w:val="24"/>
              </w:rPr>
            </w:pPr>
            <w:r w:rsidRPr="001F2C80">
              <w:rPr>
                <w:rFonts w:cs="宋体" w:hint="eastAsia"/>
                <w:sz w:val="24"/>
                <w:szCs w:val="24"/>
              </w:rPr>
              <w:t>校准用标准器和要求</w:t>
            </w:r>
          </w:p>
        </w:tc>
      </w:tr>
      <w:tr w:rsidR="0089433D" w:rsidRPr="00A85D79">
        <w:tc>
          <w:tcPr>
            <w:tcW w:w="619" w:type="pct"/>
            <w:vMerge w:val="restart"/>
            <w:vAlign w:val="center"/>
          </w:tcPr>
          <w:p w:rsidR="0089433D" w:rsidRPr="001F2C80" w:rsidRDefault="0089433D" w:rsidP="001F2C80">
            <w:pPr>
              <w:spacing w:line="360" w:lineRule="auto"/>
              <w:jc w:val="center"/>
              <w:rPr>
                <w:sz w:val="24"/>
                <w:szCs w:val="24"/>
              </w:rPr>
            </w:pPr>
            <w:r w:rsidRPr="001F2C80">
              <w:rPr>
                <w:sz w:val="24"/>
                <w:szCs w:val="24"/>
              </w:rPr>
              <w:t>1</w:t>
            </w:r>
          </w:p>
        </w:tc>
        <w:tc>
          <w:tcPr>
            <w:tcW w:w="2106" w:type="pct"/>
            <w:vMerge w:val="restart"/>
            <w:vAlign w:val="center"/>
          </w:tcPr>
          <w:p w:rsidR="0089433D" w:rsidRPr="001F2C80" w:rsidRDefault="0089433D" w:rsidP="001F2C80">
            <w:pPr>
              <w:spacing w:line="360" w:lineRule="auto"/>
              <w:jc w:val="center"/>
              <w:rPr>
                <w:sz w:val="24"/>
                <w:szCs w:val="24"/>
              </w:rPr>
            </w:pPr>
            <w:r w:rsidRPr="001F2C80">
              <w:rPr>
                <w:rFonts w:cs="宋体" w:hint="eastAsia"/>
                <w:sz w:val="24"/>
                <w:szCs w:val="24"/>
              </w:rPr>
              <w:t>光纤高度示值误差和示值重复性</w:t>
            </w:r>
          </w:p>
        </w:tc>
        <w:tc>
          <w:tcPr>
            <w:tcW w:w="2275" w:type="pct"/>
            <w:vAlign w:val="center"/>
          </w:tcPr>
          <w:p w:rsidR="0089433D" w:rsidRPr="001F2C80" w:rsidRDefault="0089433D" w:rsidP="001F2C80">
            <w:pPr>
              <w:spacing w:line="360" w:lineRule="auto"/>
              <w:jc w:val="center"/>
              <w:rPr>
                <w:sz w:val="24"/>
                <w:szCs w:val="24"/>
              </w:rPr>
            </w:pPr>
            <w:r w:rsidRPr="001F2C80">
              <w:rPr>
                <w:rFonts w:cs="宋体" w:hint="eastAsia"/>
                <w:sz w:val="24"/>
                <w:szCs w:val="24"/>
              </w:rPr>
              <w:t>标准光纤连接器</w:t>
            </w:r>
          </w:p>
          <w:p w:rsidR="0089433D" w:rsidRPr="001F2C80" w:rsidRDefault="0089433D" w:rsidP="001F2C80">
            <w:pPr>
              <w:spacing w:line="360" w:lineRule="auto"/>
              <w:jc w:val="center"/>
              <w:rPr>
                <w:sz w:val="24"/>
                <w:szCs w:val="24"/>
              </w:rPr>
            </w:pPr>
            <w:r w:rsidRPr="001F2C80">
              <w:rPr>
                <w:rFonts w:cs="宋体" w:hint="eastAsia"/>
                <w:sz w:val="24"/>
                <w:szCs w:val="24"/>
              </w:rPr>
              <w:t>光纤高度≤</w:t>
            </w:r>
            <w:r w:rsidRPr="001F2C80">
              <w:rPr>
                <w:sz w:val="24"/>
                <w:szCs w:val="24"/>
              </w:rPr>
              <w:t>160 nm</w:t>
            </w:r>
          </w:p>
          <w:p w:rsidR="0089433D" w:rsidRPr="001F2C80" w:rsidRDefault="0089433D" w:rsidP="001F2C80">
            <w:pPr>
              <w:spacing w:line="360" w:lineRule="auto"/>
              <w:jc w:val="center"/>
              <w:rPr>
                <w:sz w:val="24"/>
                <w:szCs w:val="24"/>
              </w:rPr>
            </w:pPr>
            <w:r w:rsidRPr="001F2C80">
              <w:rPr>
                <w:i/>
                <w:iCs/>
                <w:sz w:val="24"/>
                <w:szCs w:val="24"/>
              </w:rPr>
              <w:t xml:space="preserve"> U</w:t>
            </w:r>
            <w:r w:rsidRPr="001F2C80">
              <w:rPr>
                <w:sz w:val="24"/>
                <w:szCs w:val="24"/>
              </w:rPr>
              <w:t xml:space="preserve"> </w:t>
            </w:r>
            <w:r w:rsidRPr="00E17047">
              <w:rPr>
                <w:sz w:val="24"/>
                <w:szCs w:val="24"/>
              </w:rPr>
              <w:t>:3.4nm~6.0nm</w:t>
            </w:r>
            <w:r w:rsidRPr="001F2C80">
              <w:rPr>
                <w:rFonts w:cs="宋体" w:hint="eastAsia"/>
                <w:sz w:val="24"/>
                <w:szCs w:val="24"/>
              </w:rPr>
              <w:t>，</w:t>
            </w:r>
            <w:r w:rsidRPr="001F2C80">
              <w:rPr>
                <w:i/>
                <w:iCs/>
                <w:sz w:val="24"/>
                <w:szCs w:val="24"/>
              </w:rPr>
              <w:t>k</w:t>
            </w:r>
            <w:r w:rsidRPr="001F2C80">
              <w:rPr>
                <w:sz w:val="24"/>
                <w:szCs w:val="24"/>
              </w:rPr>
              <w:t>=2</w:t>
            </w:r>
          </w:p>
        </w:tc>
      </w:tr>
      <w:tr w:rsidR="0089433D" w:rsidRPr="00A85D79">
        <w:tc>
          <w:tcPr>
            <w:tcW w:w="619" w:type="pct"/>
            <w:vMerge/>
            <w:vAlign w:val="center"/>
          </w:tcPr>
          <w:p w:rsidR="0089433D" w:rsidRPr="001F2C80" w:rsidRDefault="0089433D" w:rsidP="001F2C80">
            <w:pPr>
              <w:spacing w:line="360" w:lineRule="auto"/>
              <w:jc w:val="center"/>
              <w:rPr>
                <w:sz w:val="24"/>
                <w:szCs w:val="24"/>
              </w:rPr>
            </w:pPr>
          </w:p>
        </w:tc>
        <w:tc>
          <w:tcPr>
            <w:tcW w:w="2106" w:type="pct"/>
            <w:vMerge/>
            <w:vAlign w:val="center"/>
          </w:tcPr>
          <w:p w:rsidR="0089433D" w:rsidRPr="001F2C80" w:rsidRDefault="0089433D" w:rsidP="001F2C80">
            <w:pPr>
              <w:spacing w:line="360" w:lineRule="auto"/>
              <w:jc w:val="center"/>
              <w:rPr>
                <w:sz w:val="24"/>
                <w:szCs w:val="24"/>
              </w:rPr>
            </w:pPr>
          </w:p>
        </w:tc>
        <w:tc>
          <w:tcPr>
            <w:tcW w:w="2275" w:type="pct"/>
            <w:vAlign w:val="center"/>
          </w:tcPr>
          <w:p w:rsidR="0089433D" w:rsidRPr="001F2C80" w:rsidRDefault="0089433D" w:rsidP="001F2C80">
            <w:pPr>
              <w:spacing w:line="360" w:lineRule="auto"/>
              <w:jc w:val="center"/>
              <w:rPr>
                <w:sz w:val="24"/>
                <w:szCs w:val="24"/>
              </w:rPr>
            </w:pPr>
            <w:r w:rsidRPr="001F2C80">
              <w:rPr>
                <w:rFonts w:cs="宋体" w:hint="eastAsia"/>
                <w:sz w:val="24"/>
                <w:szCs w:val="24"/>
              </w:rPr>
              <w:t>标准光纤连接器</w:t>
            </w:r>
          </w:p>
          <w:p w:rsidR="0089433D" w:rsidRPr="001F2C80" w:rsidRDefault="0089433D" w:rsidP="001F2C80">
            <w:pPr>
              <w:spacing w:line="360" w:lineRule="auto"/>
              <w:jc w:val="center"/>
              <w:rPr>
                <w:sz w:val="24"/>
                <w:szCs w:val="24"/>
              </w:rPr>
            </w:pPr>
            <w:r w:rsidRPr="001F2C80">
              <w:rPr>
                <w:rFonts w:cs="宋体" w:hint="eastAsia"/>
                <w:sz w:val="24"/>
                <w:szCs w:val="24"/>
              </w:rPr>
              <w:t>光纤高度≤</w:t>
            </w:r>
            <w:r w:rsidRPr="001F2C80">
              <w:rPr>
                <w:sz w:val="24"/>
                <w:szCs w:val="24"/>
              </w:rPr>
              <w:t>500 nm</w:t>
            </w:r>
          </w:p>
          <w:p w:rsidR="0089433D" w:rsidRPr="001F2C80" w:rsidRDefault="0089433D" w:rsidP="001F2C80">
            <w:pPr>
              <w:spacing w:line="360" w:lineRule="auto"/>
              <w:jc w:val="center"/>
              <w:rPr>
                <w:sz w:val="24"/>
                <w:szCs w:val="24"/>
              </w:rPr>
            </w:pPr>
            <w:r w:rsidRPr="001F2C80">
              <w:rPr>
                <w:i/>
                <w:iCs/>
                <w:sz w:val="24"/>
                <w:szCs w:val="24"/>
              </w:rPr>
              <w:t xml:space="preserve"> U</w:t>
            </w:r>
            <w:r w:rsidRPr="001F2C80">
              <w:rPr>
                <w:sz w:val="24"/>
                <w:szCs w:val="24"/>
              </w:rPr>
              <w:t xml:space="preserve"> :5.0nm~15nm</w:t>
            </w:r>
            <w:r w:rsidRPr="001F2C80">
              <w:rPr>
                <w:rFonts w:cs="宋体" w:hint="eastAsia"/>
                <w:sz w:val="24"/>
                <w:szCs w:val="24"/>
              </w:rPr>
              <w:t>，</w:t>
            </w:r>
            <w:r w:rsidRPr="001F2C80">
              <w:rPr>
                <w:i/>
                <w:iCs/>
                <w:sz w:val="24"/>
                <w:szCs w:val="24"/>
              </w:rPr>
              <w:t>k</w:t>
            </w:r>
            <w:r w:rsidRPr="001F2C80">
              <w:rPr>
                <w:sz w:val="24"/>
                <w:szCs w:val="24"/>
              </w:rPr>
              <w:t>=2</w:t>
            </w:r>
          </w:p>
        </w:tc>
      </w:tr>
      <w:tr w:rsidR="0089433D" w:rsidRPr="0009778B">
        <w:tc>
          <w:tcPr>
            <w:tcW w:w="619" w:type="pct"/>
            <w:vAlign w:val="center"/>
          </w:tcPr>
          <w:p w:rsidR="0089433D" w:rsidRPr="001F2C80" w:rsidRDefault="0089433D" w:rsidP="001F2C80">
            <w:pPr>
              <w:spacing w:line="360" w:lineRule="auto"/>
              <w:jc w:val="center"/>
              <w:rPr>
                <w:sz w:val="24"/>
                <w:szCs w:val="24"/>
              </w:rPr>
            </w:pPr>
            <w:r w:rsidRPr="001F2C80">
              <w:rPr>
                <w:sz w:val="24"/>
                <w:szCs w:val="24"/>
              </w:rPr>
              <w:t>2</w:t>
            </w:r>
          </w:p>
        </w:tc>
        <w:tc>
          <w:tcPr>
            <w:tcW w:w="2106" w:type="pct"/>
            <w:vAlign w:val="center"/>
          </w:tcPr>
          <w:p w:rsidR="0089433D" w:rsidRPr="001F2C80" w:rsidRDefault="0089433D" w:rsidP="001F2C80">
            <w:pPr>
              <w:spacing w:line="360" w:lineRule="auto"/>
              <w:jc w:val="center"/>
              <w:rPr>
                <w:sz w:val="24"/>
                <w:szCs w:val="24"/>
              </w:rPr>
            </w:pPr>
            <w:r w:rsidRPr="001F2C80">
              <w:rPr>
                <w:rFonts w:cs="宋体" w:hint="eastAsia"/>
                <w:sz w:val="24"/>
                <w:szCs w:val="24"/>
              </w:rPr>
              <w:t>曲率半径示值误差和示值重复性</w:t>
            </w:r>
          </w:p>
        </w:tc>
        <w:tc>
          <w:tcPr>
            <w:tcW w:w="2275" w:type="pct"/>
            <w:vAlign w:val="center"/>
          </w:tcPr>
          <w:p w:rsidR="0089433D" w:rsidRPr="001F2C80" w:rsidRDefault="0089433D" w:rsidP="001F2C80">
            <w:pPr>
              <w:spacing w:line="360" w:lineRule="auto"/>
              <w:jc w:val="center"/>
              <w:rPr>
                <w:sz w:val="24"/>
                <w:szCs w:val="24"/>
              </w:rPr>
            </w:pPr>
            <w:r w:rsidRPr="001F2C80">
              <w:rPr>
                <w:rFonts w:cs="宋体" w:hint="eastAsia"/>
                <w:sz w:val="24"/>
                <w:szCs w:val="24"/>
              </w:rPr>
              <w:t>标准光纤连接器或标准陶瓷球</w:t>
            </w:r>
          </w:p>
          <w:p w:rsidR="0089433D" w:rsidRPr="001F2C80" w:rsidRDefault="0089433D" w:rsidP="001F2C80">
            <w:pPr>
              <w:spacing w:line="360" w:lineRule="auto"/>
              <w:jc w:val="center"/>
              <w:rPr>
                <w:sz w:val="24"/>
                <w:szCs w:val="24"/>
              </w:rPr>
            </w:pPr>
            <w:r w:rsidRPr="001F2C80">
              <w:rPr>
                <w:i/>
                <w:iCs/>
                <w:sz w:val="24"/>
                <w:szCs w:val="24"/>
              </w:rPr>
              <w:t>U</w:t>
            </w:r>
            <w:r w:rsidRPr="001F2C80">
              <w:rPr>
                <w:sz w:val="24"/>
                <w:szCs w:val="24"/>
              </w:rPr>
              <w:t>=0.03 mm</w:t>
            </w:r>
            <w:r w:rsidRPr="001F2C80">
              <w:rPr>
                <w:rFonts w:cs="宋体" w:hint="eastAsia"/>
                <w:sz w:val="24"/>
                <w:szCs w:val="24"/>
              </w:rPr>
              <w:t>，</w:t>
            </w:r>
            <w:r w:rsidRPr="001F2C80">
              <w:rPr>
                <w:sz w:val="24"/>
                <w:szCs w:val="24"/>
              </w:rPr>
              <w:t>k=2;</w:t>
            </w:r>
          </w:p>
          <w:p w:rsidR="0089433D" w:rsidRPr="001F2C80" w:rsidRDefault="0089433D" w:rsidP="001F2C80">
            <w:pPr>
              <w:spacing w:line="360" w:lineRule="auto"/>
              <w:jc w:val="center"/>
              <w:rPr>
                <w:sz w:val="24"/>
                <w:szCs w:val="24"/>
              </w:rPr>
            </w:pPr>
            <w:r w:rsidRPr="001F2C80">
              <w:rPr>
                <w:sz w:val="24"/>
                <w:szCs w:val="24"/>
              </w:rPr>
              <w:t xml:space="preserve"> </w:t>
            </w:r>
            <w:r w:rsidRPr="001F2C80">
              <w:rPr>
                <w:rFonts w:cs="宋体" w:hint="eastAsia"/>
                <w:sz w:val="24"/>
                <w:szCs w:val="24"/>
              </w:rPr>
              <w:t>或标准陶瓷球圆度不大于</w:t>
            </w:r>
            <w:r w:rsidRPr="001F2C80">
              <w:rPr>
                <w:sz w:val="24"/>
                <w:szCs w:val="24"/>
              </w:rPr>
              <w:t xml:space="preserve">5 </w:t>
            </w:r>
            <w:r w:rsidRPr="001F2C80">
              <w:rPr>
                <w:rFonts w:cs="宋体" w:hint="eastAsia"/>
                <w:sz w:val="24"/>
                <w:szCs w:val="24"/>
              </w:rPr>
              <w:t>μ</w:t>
            </w:r>
            <w:r w:rsidRPr="001F2C80">
              <w:rPr>
                <w:sz w:val="24"/>
                <w:szCs w:val="24"/>
              </w:rPr>
              <w:t>m</w:t>
            </w:r>
            <w:r w:rsidRPr="001F2C80">
              <w:rPr>
                <w:rFonts w:cs="宋体" w:hint="eastAsia"/>
                <w:sz w:val="24"/>
                <w:szCs w:val="24"/>
              </w:rPr>
              <w:t>。</w:t>
            </w:r>
          </w:p>
        </w:tc>
      </w:tr>
      <w:tr w:rsidR="0089433D" w:rsidRPr="0009778B">
        <w:tc>
          <w:tcPr>
            <w:tcW w:w="619" w:type="pct"/>
            <w:vAlign w:val="center"/>
          </w:tcPr>
          <w:p w:rsidR="0089433D" w:rsidRPr="001F2C80" w:rsidRDefault="0089433D" w:rsidP="001F2C80">
            <w:pPr>
              <w:spacing w:line="360" w:lineRule="auto"/>
              <w:jc w:val="center"/>
              <w:rPr>
                <w:sz w:val="24"/>
                <w:szCs w:val="24"/>
              </w:rPr>
            </w:pPr>
            <w:r w:rsidRPr="001F2C80">
              <w:rPr>
                <w:sz w:val="24"/>
                <w:szCs w:val="24"/>
              </w:rPr>
              <w:t>3</w:t>
            </w:r>
          </w:p>
        </w:tc>
        <w:tc>
          <w:tcPr>
            <w:tcW w:w="2106" w:type="pct"/>
            <w:vAlign w:val="center"/>
          </w:tcPr>
          <w:p w:rsidR="0089433D" w:rsidRPr="001F2C80" w:rsidRDefault="0089433D" w:rsidP="001F2C80">
            <w:pPr>
              <w:spacing w:line="360" w:lineRule="auto"/>
              <w:jc w:val="center"/>
              <w:rPr>
                <w:sz w:val="24"/>
                <w:szCs w:val="24"/>
              </w:rPr>
            </w:pPr>
            <w:r w:rsidRPr="001F2C80">
              <w:rPr>
                <w:rFonts w:cs="宋体" w:hint="eastAsia"/>
                <w:sz w:val="24"/>
                <w:szCs w:val="24"/>
              </w:rPr>
              <w:t>顶点偏移示值误差和示值重复性</w:t>
            </w:r>
          </w:p>
        </w:tc>
        <w:tc>
          <w:tcPr>
            <w:tcW w:w="2275" w:type="pct"/>
            <w:vAlign w:val="center"/>
          </w:tcPr>
          <w:p w:rsidR="0089433D" w:rsidRPr="001F2C80" w:rsidRDefault="0089433D" w:rsidP="001F2C80">
            <w:pPr>
              <w:spacing w:line="360" w:lineRule="auto"/>
              <w:jc w:val="center"/>
              <w:rPr>
                <w:sz w:val="24"/>
                <w:szCs w:val="24"/>
              </w:rPr>
            </w:pPr>
            <w:r w:rsidRPr="001F2C80">
              <w:rPr>
                <w:rFonts w:cs="宋体" w:hint="eastAsia"/>
                <w:sz w:val="24"/>
                <w:szCs w:val="24"/>
              </w:rPr>
              <w:t>标准光纤连接器，偏移值不确定度：</w:t>
            </w:r>
            <w:r w:rsidRPr="001F2C80">
              <w:rPr>
                <w:i/>
                <w:iCs/>
                <w:sz w:val="24"/>
                <w:szCs w:val="24"/>
              </w:rPr>
              <w:t>U</w:t>
            </w:r>
            <w:r w:rsidRPr="001F2C80">
              <w:rPr>
                <w:sz w:val="24"/>
                <w:szCs w:val="24"/>
              </w:rPr>
              <w:t xml:space="preserve">=3.0 </w:t>
            </w:r>
            <w:r w:rsidRPr="001F2C80">
              <w:rPr>
                <w:rFonts w:cs="宋体" w:hint="eastAsia"/>
                <w:sz w:val="24"/>
                <w:szCs w:val="24"/>
              </w:rPr>
              <w:t>μ</w:t>
            </w:r>
            <w:r w:rsidRPr="001F2C80">
              <w:rPr>
                <w:sz w:val="24"/>
                <w:szCs w:val="24"/>
              </w:rPr>
              <w:t>m</w:t>
            </w:r>
            <w:r w:rsidRPr="001F2C80">
              <w:rPr>
                <w:rFonts w:cs="宋体" w:hint="eastAsia"/>
                <w:sz w:val="24"/>
                <w:szCs w:val="24"/>
              </w:rPr>
              <w:t>，</w:t>
            </w:r>
            <w:r w:rsidRPr="001F2C80">
              <w:rPr>
                <w:i/>
                <w:iCs/>
                <w:sz w:val="24"/>
                <w:szCs w:val="24"/>
              </w:rPr>
              <w:t>k</w:t>
            </w:r>
            <w:r w:rsidRPr="001F2C80">
              <w:rPr>
                <w:sz w:val="24"/>
                <w:szCs w:val="24"/>
              </w:rPr>
              <w:t>=2</w:t>
            </w:r>
          </w:p>
        </w:tc>
      </w:tr>
    </w:tbl>
    <w:p w:rsidR="0089433D" w:rsidRPr="00A85D79" w:rsidRDefault="0089433D" w:rsidP="00B405A5">
      <w:pPr>
        <w:pStyle w:val="af5"/>
        <w:spacing w:line="360" w:lineRule="auto"/>
        <w:ind w:firstLineChars="0" w:firstLine="0"/>
        <w:rPr>
          <w:rFonts w:ascii="Times New Roman" w:eastAsia="黑体" w:cs="Times New Roman"/>
          <w:sz w:val="24"/>
          <w:szCs w:val="24"/>
        </w:rPr>
      </w:pPr>
      <w:bookmarkStart w:id="17" w:name="_Toc239325845"/>
      <w:bookmarkEnd w:id="16"/>
      <w:r>
        <w:rPr>
          <w:rFonts w:ascii="Times New Roman" w:eastAsia="黑体" w:cs="Times New Roman"/>
          <w:sz w:val="24"/>
          <w:szCs w:val="24"/>
        </w:rPr>
        <w:t>6</w:t>
      </w:r>
      <w:r w:rsidRPr="00A85D79">
        <w:rPr>
          <w:rFonts w:ascii="Times New Roman" w:eastAsia="黑体" w:cs="Times New Roman"/>
          <w:sz w:val="24"/>
          <w:szCs w:val="24"/>
        </w:rPr>
        <w:t xml:space="preserve"> </w:t>
      </w:r>
      <w:bookmarkEnd w:id="17"/>
      <w:r w:rsidRPr="00A85D79">
        <w:rPr>
          <w:rFonts w:ascii="Times New Roman" w:eastAsia="黑体" w:cs="黑体" w:hint="eastAsia"/>
          <w:sz w:val="24"/>
          <w:szCs w:val="24"/>
        </w:rPr>
        <w:t>校准项目和校准方法</w:t>
      </w:r>
      <w:bookmarkStart w:id="18" w:name="_Ref239303163"/>
      <w:bookmarkStart w:id="19" w:name="_Toc239325851"/>
      <w:bookmarkEnd w:id="14"/>
    </w:p>
    <w:p w:rsidR="0089433D" w:rsidRDefault="0089433D" w:rsidP="00CB01A0">
      <w:pPr>
        <w:pStyle w:val="af5"/>
        <w:spacing w:line="360" w:lineRule="auto"/>
        <w:ind w:firstLine="480"/>
        <w:rPr>
          <w:rFonts w:ascii="Times New Roman" w:cs="Times New Roman"/>
          <w:sz w:val="24"/>
          <w:szCs w:val="24"/>
        </w:rPr>
      </w:pPr>
      <w:r w:rsidRPr="00A85D79">
        <w:rPr>
          <w:rFonts w:ascii="Times New Roman" w:hint="eastAsia"/>
          <w:sz w:val="24"/>
          <w:szCs w:val="24"/>
        </w:rPr>
        <w:t>校准前，需确保仪器处于正常的工作状态及没有影响校准计量性能的因素后方可进行校准。所用的标准</w:t>
      </w:r>
      <w:r>
        <w:rPr>
          <w:rFonts w:ascii="Times New Roman" w:hint="eastAsia"/>
          <w:sz w:val="24"/>
          <w:szCs w:val="24"/>
        </w:rPr>
        <w:t>光纤连接器</w:t>
      </w:r>
      <w:r w:rsidRPr="00A85D79">
        <w:rPr>
          <w:rFonts w:ascii="Times New Roman" w:hint="eastAsia"/>
          <w:sz w:val="24"/>
          <w:szCs w:val="24"/>
        </w:rPr>
        <w:t>应确保表面洁净，避免划痕、腐蚀和氧化。</w:t>
      </w:r>
    </w:p>
    <w:p w:rsidR="0089433D" w:rsidRPr="00A85D79" w:rsidRDefault="0089433D" w:rsidP="00CB01A0">
      <w:pPr>
        <w:pStyle w:val="af5"/>
        <w:spacing w:line="360" w:lineRule="auto"/>
        <w:ind w:firstLine="480"/>
        <w:rPr>
          <w:rFonts w:ascii="Times New Roman" w:cs="Times New Roman"/>
          <w:sz w:val="24"/>
          <w:szCs w:val="24"/>
        </w:rPr>
      </w:pPr>
      <w:r>
        <w:rPr>
          <w:rFonts w:ascii="Times New Roman" w:hint="eastAsia"/>
          <w:sz w:val="24"/>
          <w:szCs w:val="24"/>
        </w:rPr>
        <w:t>需调节干涉仪的光路方向，使标准光纤连接器与套管座轴向平行，并定位套管使干涉仪测量中心与套管的中心重合。然后，旋转标准光纤连接器刻线截面垂直于干涉仪的放置平面。</w:t>
      </w:r>
    </w:p>
    <w:p w:rsidR="0089433D" w:rsidRPr="00A85D79" w:rsidRDefault="0089433D" w:rsidP="00B25032">
      <w:pPr>
        <w:pStyle w:val="af5"/>
        <w:spacing w:line="360" w:lineRule="auto"/>
        <w:ind w:firstLineChars="0" w:firstLine="0"/>
        <w:rPr>
          <w:rFonts w:ascii="Times New Roman" w:eastAsia="黑体" w:cs="Times New Roman"/>
          <w:sz w:val="24"/>
          <w:szCs w:val="24"/>
        </w:rPr>
      </w:pPr>
      <w:r>
        <w:rPr>
          <w:rFonts w:ascii="Times New Roman" w:eastAsia="黑体" w:cs="Times New Roman"/>
          <w:sz w:val="24"/>
          <w:szCs w:val="24"/>
        </w:rPr>
        <w:t>6</w:t>
      </w:r>
      <w:r w:rsidRPr="00A85D79">
        <w:rPr>
          <w:rFonts w:ascii="Times New Roman" w:eastAsia="黑体" w:cs="Times New Roman"/>
          <w:sz w:val="24"/>
          <w:szCs w:val="24"/>
        </w:rPr>
        <w:t>.</w:t>
      </w:r>
      <w:r>
        <w:rPr>
          <w:rFonts w:ascii="Times New Roman" w:eastAsia="黑体" w:cs="Times New Roman"/>
          <w:sz w:val="24"/>
          <w:szCs w:val="24"/>
        </w:rPr>
        <w:t>1</w:t>
      </w:r>
      <w:r w:rsidRPr="00A85D79">
        <w:rPr>
          <w:rFonts w:ascii="Times New Roman" w:eastAsia="黑体" w:cs="Times New Roman"/>
          <w:sz w:val="24"/>
          <w:szCs w:val="24"/>
        </w:rPr>
        <w:t xml:space="preserve"> </w:t>
      </w:r>
      <w:r>
        <w:rPr>
          <w:rFonts w:ascii="Times New Roman" w:eastAsia="黑体" w:cs="Times New Roman"/>
          <w:sz w:val="24"/>
          <w:szCs w:val="24"/>
        </w:rPr>
        <w:t xml:space="preserve"> </w:t>
      </w:r>
      <w:r w:rsidRPr="00977A42">
        <w:rPr>
          <w:rFonts w:ascii="Times New Roman" w:hint="eastAsia"/>
          <w:kern w:val="2"/>
          <w:sz w:val="24"/>
          <w:szCs w:val="24"/>
        </w:rPr>
        <w:t>光纤高度示值误差和测量重复性</w:t>
      </w:r>
    </w:p>
    <w:p w:rsidR="0089433D" w:rsidRDefault="0089433D" w:rsidP="00CB01A0">
      <w:pPr>
        <w:spacing w:line="360" w:lineRule="auto"/>
        <w:ind w:firstLineChars="200" w:firstLine="480"/>
        <w:jc w:val="left"/>
        <w:rPr>
          <w:sz w:val="24"/>
          <w:szCs w:val="24"/>
        </w:rPr>
      </w:pPr>
      <w:r w:rsidRPr="00A85D79">
        <w:rPr>
          <w:rFonts w:cs="宋体" w:hint="eastAsia"/>
          <w:sz w:val="24"/>
          <w:szCs w:val="24"/>
        </w:rPr>
        <w:t>在覆盖被校仪器</w:t>
      </w:r>
      <w:r>
        <w:rPr>
          <w:rFonts w:cs="宋体" w:hint="eastAsia"/>
          <w:sz w:val="24"/>
          <w:szCs w:val="24"/>
        </w:rPr>
        <w:t>三分之二</w:t>
      </w:r>
      <w:r w:rsidRPr="00A85D79">
        <w:rPr>
          <w:rFonts w:cs="宋体" w:hint="eastAsia"/>
          <w:sz w:val="24"/>
          <w:szCs w:val="24"/>
        </w:rPr>
        <w:t>量程的范围内选择</w:t>
      </w:r>
      <w:r w:rsidRPr="00A85D79">
        <w:rPr>
          <w:sz w:val="24"/>
          <w:szCs w:val="24"/>
        </w:rPr>
        <w:t>3</w:t>
      </w:r>
      <w:r w:rsidRPr="00A85D79">
        <w:rPr>
          <w:rFonts w:cs="宋体" w:hint="eastAsia"/>
          <w:sz w:val="24"/>
          <w:szCs w:val="24"/>
        </w:rPr>
        <w:t>至</w:t>
      </w:r>
      <w:r w:rsidRPr="00A85D79">
        <w:rPr>
          <w:sz w:val="24"/>
          <w:szCs w:val="24"/>
        </w:rPr>
        <w:t>5</w:t>
      </w:r>
      <w:r w:rsidRPr="00A85D79">
        <w:rPr>
          <w:rFonts w:cs="宋体" w:hint="eastAsia"/>
          <w:sz w:val="24"/>
          <w:szCs w:val="24"/>
        </w:rPr>
        <w:t>点作为测量点，选取相应</w:t>
      </w:r>
      <w:r w:rsidRPr="00977A42">
        <w:rPr>
          <w:rFonts w:cs="宋体" w:hint="eastAsia"/>
          <w:sz w:val="24"/>
          <w:szCs w:val="24"/>
        </w:rPr>
        <w:t>光纤高度</w:t>
      </w:r>
      <w:r w:rsidRPr="00A85D79">
        <w:rPr>
          <w:rFonts w:cs="宋体" w:hint="eastAsia"/>
          <w:sz w:val="24"/>
          <w:szCs w:val="24"/>
        </w:rPr>
        <w:t>值的</w:t>
      </w:r>
      <w:r>
        <w:rPr>
          <w:rFonts w:cs="宋体" w:hint="eastAsia"/>
          <w:sz w:val="24"/>
          <w:szCs w:val="24"/>
        </w:rPr>
        <w:t>标准光纤连接器</w:t>
      </w:r>
      <w:r w:rsidRPr="00A85D79">
        <w:rPr>
          <w:rFonts w:cs="宋体" w:hint="eastAsia"/>
          <w:sz w:val="24"/>
          <w:szCs w:val="24"/>
        </w:rPr>
        <w:t>。</w:t>
      </w:r>
      <w:r>
        <w:rPr>
          <w:rFonts w:cs="宋体" w:hint="eastAsia"/>
          <w:sz w:val="24"/>
          <w:szCs w:val="24"/>
        </w:rPr>
        <w:t>测量时以标准光纤连接器刻线垂直朝上的位置测量。</w:t>
      </w:r>
      <w:r w:rsidRPr="00EA429C">
        <w:rPr>
          <w:rFonts w:cs="宋体" w:hint="eastAsia"/>
          <w:sz w:val="24"/>
          <w:szCs w:val="24"/>
        </w:rPr>
        <w:t>每个标准光纤连接器重复测量</w:t>
      </w:r>
      <w:r w:rsidRPr="006B2FE3">
        <w:rPr>
          <w:sz w:val="24"/>
          <w:szCs w:val="24"/>
        </w:rPr>
        <w:t>10</w:t>
      </w:r>
      <w:r w:rsidRPr="00EA429C">
        <w:rPr>
          <w:rFonts w:cs="宋体" w:hint="eastAsia"/>
          <w:sz w:val="24"/>
          <w:szCs w:val="24"/>
        </w:rPr>
        <w:t>次，取平均值为测量结果，与</w:t>
      </w:r>
      <w:r>
        <w:rPr>
          <w:rFonts w:cs="宋体" w:hint="eastAsia"/>
          <w:sz w:val="24"/>
          <w:szCs w:val="24"/>
        </w:rPr>
        <w:t>标准光纤</w:t>
      </w:r>
      <w:r w:rsidRPr="00EA429C">
        <w:rPr>
          <w:rFonts w:cs="宋体" w:hint="eastAsia"/>
          <w:sz w:val="24"/>
          <w:szCs w:val="24"/>
        </w:rPr>
        <w:t>连接器光纤高度标准值之差为示值误差。</w:t>
      </w:r>
    </w:p>
    <w:p w:rsidR="0089433D" w:rsidRDefault="0089433D" w:rsidP="00CB01A0">
      <w:pPr>
        <w:spacing w:line="360" w:lineRule="auto"/>
        <w:ind w:firstLineChars="200" w:firstLine="480"/>
        <w:jc w:val="left"/>
        <w:rPr>
          <w:sz w:val="24"/>
          <w:szCs w:val="24"/>
        </w:rPr>
      </w:pPr>
      <w:r>
        <w:rPr>
          <w:rFonts w:cs="宋体" w:hint="eastAsia"/>
          <w:sz w:val="24"/>
          <w:szCs w:val="24"/>
        </w:rPr>
        <w:lastRenderedPageBreak/>
        <w:t>选取其中一个</w:t>
      </w:r>
      <w:r w:rsidRPr="00977A42">
        <w:rPr>
          <w:rFonts w:cs="宋体" w:hint="eastAsia"/>
          <w:sz w:val="24"/>
          <w:szCs w:val="24"/>
        </w:rPr>
        <w:t>光纤高度</w:t>
      </w:r>
      <w:r>
        <w:rPr>
          <w:rFonts w:cs="宋体" w:hint="eastAsia"/>
          <w:sz w:val="24"/>
          <w:szCs w:val="24"/>
        </w:rPr>
        <w:t>的</w:t>
      </w:r>
      <w:r w:rsidRPr="00EA429C">
        <w:rPr>
          <w:rFonts w:cs="宋体" w:hint="eastAsia"/>
          <w:sz w:val="24"/>
          <w:szCs w:val="24"/>
        </w:rPr>
        <w:t>重复测量</w:t>
      </w:r>
      <w:r w:rsidRPr="006B2FE3">
        <w:rPr>
          <w:sz w:val="24"/>
          <w:szCs w:val="24"/>
        </w:rPr>
        <w:t>10</w:t>
      </w:r>
      <w:r w:rsidRPr="00EA429C">
        <w:rPr>
          <w:rFonts w:cs="宋体" w:hint="eastAsia"/>
          <w:sz w:val="24"/>
          <w:szCs w:val="24"/>
        </w:rPr>
        <w:t>次</w:t>
      </w:r>
      <w:r>
        <w:rPr>
          <w:rFonts w:cs="宋体" w:hint="eastAsia"/>
          <w:sz w:val="24"/>
          <w:szCs w:val="24"/>
        </w:rPr>
        <w:t>数据中</w:t>
      </w:r>
      <w:r w:rsidRPr="00EA429C">
        <w:rPr>
          <w:rFonts w:cs="宋体" w:hint="eastAsia"/>
          <w:sz w:val="24"/>
          <w:szCs w:val="24"/>
        </w:rPr>
        <w:t>最大值与最小值之差</w:t>
      </w:r>
      <w:r>
        <w:rPr>
          <w:rFonts w:cs="宋体" w:hint="eastAsia"/>
          <w:sz w:val="24"/>
          <w:szCs w:val="24"/>
        </w:rPr>
        <w:t>的</w:t>
      </w:r>
      <w:r w:rsidRPr="00EA429C">
        <w:rPr>
          <w:rFonts w:cs="宋体" w:hint="eastAsia"/>
          <w:sz w:val="24"/>
          <w:szCs w:val="24"/>
        </w:rPr>
        <w:t>为</w:t>
      </w:r>
      <w:r>
        <w:rPr>
          <w:rFonts w:cs="宋体" w:hint="eastAsia"/>
          <w:sz w:val="24"/>
          <w:szCs w:val="24"/>
        </w:rPr>
        <w:t>示值</w:t>
      </w:r>
      <w:r w:rsidRPr="00EA429C">
        <w:rPr>
          <w:rFonts w:cs="宋体" w:hint="eastAsia"/>
          <w:sz w:val="24"/>
          <w:szCs w:val="24"/>
        </w:rPr>
        <w:t>重复性。</w:t>
      </w:r>
    </w:p>
    <w:p w:rsidR="0089433D" w:rsidRPr="00A85D79" w:rsidRDefault="0089433D" w:rsidP="00B25032">
      <w:pPr>
        <w:pStyle w:val="af5"/>
        <w:spacing w:line="360" w:lineRule="auto"/>
        <w:ind w:firstLineChars="0" w:firstLine="0"/>
        <w:rPr>
          <w:rFonts w:ascii="Times New Roman" w:eastAsia="黑体" w:cs="Times New Roman"/>
          <w:sz w:val="24"/>
          <w:szCs w:val="24"/>
        </w:rPr>
      </w:pPr>
      <w:r>
        <w:rPr>
          <w:rFonts w:ascii="Times New Roman" w:eastAsia="黑体" w:cs="Times New Roman"/>
          <w:sz w:val="24"/>
          <w:szCs w:val="24"/>
        </w:rPr>
        <w:t>6</w:t>
      </w:r>
      <w:r w:rsidRPr="00A85D79">
        <w:rPr>
          <w:rFonts w:ascii="Times New Roman" w:eastAsia="黑体" w:cs="Times New Roman"/>
          <w:sz w:val="24"/>
          <w:szCs w:val="24"/>
        </w:rPr>
        <w:t>.</w:t>
      </w:r>
      <w:r>
        <w:rPr>
          <w:rFonts w:ascii="Times New Roman" w:eastAsia="黑体" w:cs="Times New Roman"/>
          <w:sz w:val="24"/>
          <w:szCs w:val="24"/>
        </w:rPr>
        <w:t>2</w:t>
      </w:r>
      <w:r w:rsidRPr="00A85D79">
        <w:rPr>
          <w:rFonts w:ascii="Times New Roman" w:eastAsia="黑体" w:cs="Times New Roman"/>
          <w:sz w:val="24"/>
          <w:szCs w:val="24"/>
        </w:rPr>
        <w:t xml:space="preserve"> </w:t>
      </w:r>
      <w:r>
        <w:rPr>
          <w:rFonts w:ascii="Times New Roman" w:eastAsia="黑体" w:cs="Times New Roman"/>
          <w:sz w:val="24"/>
          <w:szCs w:val="24"/>
        </w:rPr>
        <w:t xml:space="preserve"> </w:t>
      </w:r>
      <w:r w:rsidRPr="00977A42">
        <w:rPr>
          <w:rFonts w:ascii="Times New Roman" w:hint="eastAsia"/>
          <w:kern w:val="2"/>
          <w:sz w:val="24"/>
          <w:szCs w:val="24"/>
        </w:rPr>
        <w:t>曲率半径示值误差和测量重复性</w:t>
      </w:r>
    </w:p>
    <w:p w:rsidR="0089433D" w:rsidRDefault="0089433D" w:rsidP="00CB01A0">
      <w:pPr>
        <w:spacing w:line="360" w:lineRule="auto"/>
        <w:ind w:firstLineChars="200" w:firstLine="480"/>
        <w:jc w:val="left"/>
        <w:rPr>
          <w:sz w:val="24"/>
          <w:szCs w:val="24"/>
        </w:rPr>
      </w:pPr>
      <w:r w:rsidRPr="00A85D79">
        <w:rPr>
          <w:rFonts w:cs="宋体" w:hint="eastAsia"/>
          <w:sz w:val="24"/>
          <w:szCs w:val="24"/>
        </w:rPr>
        <w:t>在覆盖被校仪器量程的范围内选择</w:t>
      </w:r>
      <w:r w:rsidRPr="00A85D79">
        <w:rPr>
          <w:sz w:val="24"/>
          <w:szCs w:val="24"/>
        </w:rPr>
        <w:t>3</w:t>
      </w:r>
      <w:r w:rsidRPr="00A85D79">
        <w:rPr>
          <w:rFonts w:cs="宋体" w:hint="eastAsia"/>
          <w:sz w:val="24"/>
          <w:szCs w:val="24"/>
        </w:rPr>
        <w:t>点作为测量点，选取相应</w:t>
      </w:r>
      <w:r>
        <w:rPr>
          <w:rFonts w:cs="宋体" w:hint="eastAsia"/>
          <w:sz w:val="24"/>
          <w:szCs w:val="24"/>
        </w:rPr>
        <w:t>半径</w:t>
      </w:r>
      <w:r w:rsidRPr="00A85D79">
        <w:rPr>
          <w:rFonts w:cs="宋体" w:hint="eastAsia"/>
          <w:sz w:val="24"/>
          <w:szCs w:val="24"/>
        </w:rPr>
        <w:t>值的</w:t>
      </w:r>
      <w:r>
        <w:rPr>
          <w:rFonts w:cs="宋体" w:hint="eastAsia"/>
          <w:sz w:val="24"/>
          <w:szCs w:val="24"/>
        </w:rPr>
        <w:t>标准光纤连接器或</w:t>
      </w:r>
      <w:r w:rsidRPr="00A85D79">
        <w:rPr>
          <w:rFonts w:cs="宋体" w:hint="eastAsia"/>
          <w:sz w:val="24"/>
          <w:szCs w:val="24"/>
        </w:rPr>
        <w:t>标准</w:t>
      </w:r>
      <w:r>
        <w:rPr>
          <w:rFonts w:cs="宋体" w:hint="eastAsia"/>
          <w:sz w:val="24"/>
          <w:szCs w:val="24"/>
        </w:rPr>
        <w:t>陶瓷球</w:t>
      </w:r>
      <w:r w:rsidRPr="00A85D79">
        <w:rPr>
          <w:rFonts w:cs="宋体" w:hint="eastAsia"/>
          <w:sz w:val="24"/>
          <w:szCs w:val="24"/>
        </w:rPr>
        <w:t>。</w:t>
      </w:r>
      <w:r w:rsidRPr="00B14F65">
        <w:rPr>
          <w:rFonts w:cs="宋体" w:hint="eastAsia"/>
          <w:sz w:val="24"/>
          <w:szCs w:val="24"/>
        </w:rPr>
        <w:t>每个</w:t>
      </w:r>
      <w:r>
        <w:rPr>
          <w:rFonts w:cs="宋体" w:hint="eastAsia"/>
          <w:sz w:val="24"/>
          <w:szCs w:val="24"/>
        </w:rPr>
        <w:t>标准光纤连接器或</w:t>
      </w:r>
      <w:r w:rsidRPr="00B14F65">
        <w:rPr>
          <w:rFonts w:cs="宋体" w:hint="eastAsia"/>
          <w:sz w:val="24"/>
          <w:szCs w:val="24"/>
        </w:rPr>
        <w:t>标准陶瓷球重复测量</w:t>
      </w:r>
      <w:r w:rsidRPr="00B14F65">
        <w:rPr>
          <w:sz w:val="24"/>
          <w:szCs w:val="24"/>
        </w:rPr>
        <w:t>5</w:t>
      </w:r>
      <w:r w:rsidRPr="00B14F65">
        <w:rPr>
          <w:rFonts w:cs="宋体" w:hint="eastAsia"/>
          <w:sz w:val="24"/>
          <w:szCs w:val="24"/>
        </w:rPr>
        <w:t>次，取平均值为测量结果，与</w:t>
      </w:r>
      <w:r>
        <w:rPr>
          <w:rFonts w:cs="宋体" w:hint="eastAsia"/>
          <w:sz w:val="24"/>
          <w:szCs w:val="24"/>
        </w:rPr>
        <w:t>标准光纤连接器或标准</w:t>
      </w:r>
      <w:r w:rsidRPr="00B14F65">
        <w:rPr>
          <w:rFonts w:cs="宋体" w:hint="eastAsia"/>
          <w:sz w:val="24"/>
          <w:szCs w:val="24"/>
        </w:rPr>
        <w:t>陶瓷球半径标准值之差为示值误差。最大值与最小值之差</w:t>
      </w:r>
      <w:r>
        <w:rPr>
          <w:rFonts w:cs="宋体" w:hint="eastAsia"/>
          <w:sz w:val="24"/>
          <w:szCs w:val="24"/>
        </w:rPr>
        <w:t>最大的</w:t>
      </w:r>
      <w:r w:rsidRPr="00B14F65">
        <w:rPr>
          <w:rFonts w:cs="宋体" w:hint="eastAsia"/>
          <w:sz w:val="24"/>
          <w:szCs w:val="24"/>
        </w:rPr>
        <w:t>为测量重复性。</w:t>
      </w:r>
    </w:p>
    <w:p w:rsidR="0089433D" w:rsidRDefault="0089433D" w:rsidP="00CB01A0">
      <w:pPr>
        <w:spacing w:line="360" w:lineRule="auto"/>
        <w:ind w:firstLineChars="200" w:firstLine="480"/>
        <w:jc w:val="left"/>
        <w:rPr>
          <w:sz w:val="24"/>
          <w:szCs w:val="24"/>
        </w:rPr>
      </w:pPr>
      <w:r>
        <w:rPr>
          <w:rFonts w:cs="宋体" w:hint="eastAsia"/>
          <w:sz w:val="24"/>
          <w:szCs w:val="24"/>
        </w:rPr>
        <w:t>选取其中一个</w:t>
      </w:r>
      <w:r w:rsidRPr="00977A42">
        <w:rPr>
          <w:rFonts w:cs="宋体" w:hint="eastAsia"/>
          <w:sz w:val="24"/>
          <w:szCs w:val="24"/>
        </w:rPr>
        <w:t>曲率半径</w:t>
      </w:r>
      <w:r>
        <w:rPr>
          <w:rFonts w:cs="宋体" w:hint="eastAsia"/>
          <w:sz w:val="24"/>
          <w:szCs w:val="24"/>
        </w:rPr>
        <w:t>的</w:t>
      </w:r>
      <w:r w:rsidRPr="00EA429C">
        <w:rPr>
          <w:rFonts w:cs="宋体" w:hint="eastAsia"/>
          <w:sz w:val="24"/>
          <w:szCs w:val="24"/>
        </w:rPr>
        <w:t>重复测量</w:t>
      </w:r>
      <w:r w:rsidRPr="004A7109">
        <w:rPr>
          <w:sz w:val="24"/>
          <w:szCs w:val="24"/>
        </w:rPr>
        <w:t>5</w:t>
      </w:r>
      <w:r w:rsidRPr="00EA429C">
        <w:rPr>
          <w:rFonts w:cs="宋体" w:hint="eastAsia"/>
          <w:sz w:val="24"/>
          <w:szCs w:val="24"/>
        </w:rPr>
        <w:t>次</w:t>
      </w:r>
      <w:r>
        <w:rPr>
          <w:rFonts w:cs="宋体" w:hint="eastAsia"/>
          <w:sz w:val="24"/>
          <w:szCs w:val="24"/>
        </w:rPr>
        <w:t>数据中</w:t>
      </w:r>
      <w:r w:rsidRPr="00EA429C">
        <w:rPr>
          <w:rFonts w:cs="宋体" w:hint="eastAsia"/>
          <w:sz w:val="24"/>
          <w:szCs w:val="24"/>
        </w:rPr>
        <w:t>最大值与最小值之差</w:t>
      </w:r>
      <w:r>
        <w:rPr>
          <w:rFonts w:cs="宋体" w:hint="eastAsia"/>
          <w:sz w:val="24"/>
          <w:szCs w:val="24"/>
        </w:rPr>
        <w:t>的</w:t>
      </w:r>
      <w:r w:rsidRPr="00EA429C">
        <w:rPr>
          <w:rFonts w:cs="宋体" w:hint="eastAsia"/>
          <w:sz w:val="24"/>
          <w:szCs w:val="24"/>
        </w:rPr>
        <w:t>为</w:t>
      </w:r>
      <w:r>
        <w:rPr>
          <w:rFonts w:cs="宋体" w:hint="eastAsia"/>
          <w:sz w:val="24"/>
          <w:szCs w:val="24"/>
        </w:rPr>
        <w:t>示值</w:t>
      </w:r>
      <w:r w:rsidRPr="00EA429C">
        <w:rPr>
          <w:rFonts w:cs="宋体" w:hint="eastAsia"/>
          <w:sz w:val="24"/>
          <w:szCs w:val="24"/>
        </w:rPr>
        <w:t>重复性。</w:t>
      </w:r>
    </w:p>
    <w:p w:rsidR="0089433D" w:rsidRDefault="0089433D" w:rsidP="007516DE">
      <w:pPr>
        <w:spacing w:line="360" w:lineRule="auto"/>
        <w:jc w:val="left"/>
        <w:rPr>
          <w:b/>
          <w:bCs/>
          <w:sz w:val="24"/>
          <w:szCs w:val="24"/>
        </w:rPr>
      </w:pPr>
      <w:r>
        <w:rPr>
          <w:sz w:val="24"/>
          <w:szCs w:val="24"/>
        </w:rPr>
        <w:t xml:space="preserve">6.3 </w:t>
      </w:r>
      <w:r w:rsidRPr="00977A42">
        <w:rPr>
          <w:rFonts w:cs="宋体" w:hint="eastAsia"/>
          <w:sz w:val="24"/>
          <w:szCs w:val="24"/>
        </w:rPr>
        <w:t>顶点偏移示值误差和测量重复性</w:t>
      </w:r>
    </w:p>
    <w:p w:rsidR="0089433D" w:rsidRDefault="0089433D" w:rsidP="00CB01A0">
      <w:pPr>
        <w:spacing w:line="360" w:lineRule="auto"/>
        <w:ind w:firstLineChars="200" w:firstLine="480"/>
        <w:rPr>
          <w:sz w:val="24"/>
          <w:szCs w:val="24"/>
        </w:rPr>
      </w:pPr>
      <w:r w:rsidRPr="00A85D79">
        <w:rPr>
          <w:rFonts w:cs="宋体" w:hint="eastAsia"/>
          <w:sz w:val="24"/>
          <w:szCs w:val="24"/>
        </w:rPr>
        <w:t>在覆盖被校仪器量程的范围内选择</w:t>
      </w:r>
      <w:r w:rsidRPr="00A85D79">
        <w:rPr>
          <w:sz w:val="24"/>
          <w:szCs w:val="24"/>
        </w:rPr>
        <w:t>3</w:t>
      </w:r>
      <w:r w:rsidRPr="00A85D79">
        <w:rPr>
          <w:rFonts w:cs="宋体" w:hint="eastAsia"/>
          <w:sz w:val="24"/>
          <w:szCs w:val="24"/>
        </w:rPr>
        <w:t>点作为测量点，选取相应</w:t>
      </w:r>
      <w:r>
        <w:rPr>
          <w:rFonts w:cs="宋体" w:hint="eastAsia"/>
          <w:sz w:val="24"/>
          <w:szCs w:val="24"/>
        </w:rPr>
        <w:t>偏移</w:t>
      </w:r>
      <w:r w:rsidRPr="00A85D79">
        <w:rPr>
          <w:rFonts w:cs="宋体" w:hint="eastAsia"/>
          <w:sz w:val="24"/>
          <w:szCs w:val="24"/>
        </w:rPr>
        <w:t>值的标准</w:t>
      </w:r>
      <w:r>
        <w:rPr>
          <w:rFonts w:cs="宋体" w:hint="eastAsia"/>
          <w:sz w:val="24"/>
          <w:szCs w:val="24"/>
        </w:rPr>
        <w:t>连接器</w:t>
      </w:r>
      <w:r w:rsidRPr="00A85D79">
        <w:rPr>
          <w:rFonts w:cs="宋体" w:hint="eastAsia"/>
          <w:sz w:val="24"/>
          <w:szCs w:val="24"/>
        </w:rPr>
        <w:t>。</w:t>
      </w:r>
      <w:r w:rsidRPr="00D47AFE">
        <w:rPr>
          <w:rFonts w:cs="宋体" w:hint="eastAsia"/>
          <w:sz w:val="24"/>
          <w:szCs w:val="24"/>
        </w:rPr>
        <w:t>每个标准光纤连接器重复测量</w:t>
      </w:r>
      <w:r w:rsidRPr="00D47AFE">
        <w:rPr>
          <w:sz w:val="24"/>
          <w:szCs w:val="24"/>
        </w:rPr>
        <w:t>5</w:t>
      </w:r>
      <w:r w:rsidRPr="00D47AFE">
        <w:rPr>
          <w:rFonts w:cs="宋体" w:hint="eastAsia"/>
          <w:sz w:val="24"/>
          <w:szCs w:val="24"/>
        </w:rPr>
        <w:t>次，取平均值为测量结果，与连接器顶点偏移标准值之差为示值误差。</w:t>
      </w:r>
    </w:p>
    <w:p w:rsidR="0089433D" w:rsidRPr="00D47AFE" w:rsidRDefault="0089433D" w:rsidP="00CB01A0">
      <w:pPr>
        <w:spacing w:line="360" w:lineRule="auto"/>
        <w:ind w:firstLineChars="200" w:firstLine="480"/>
        <w:rPr>
          <w:sz w:val="24"/>
          <w:szCs w:val="24"/>
        </w:rPr>
      </w:pPr>
      <w:r>
        <w:rPr>
          <w:rFonts w:cs="宋体" w:hint="eastAsia"/>
          <w:sz w:val="24"/>
          <w:szCs w:val="24"/>
        </w:rPr>
        <w:t>选取其中一个</w:t>
      </w:r>
      <w:r w:rsidRPr="00977A42">
        <w:rPr>
          <w:rFonts w:cs="宋体" w:hint="eastAsia"/>
          <w:sz w:val="24"/>
          <w:szCs w:val="24"/>
        </w:rPr>
        <w:t>顶点偏移</w:t>
      </w:r>
      <w:r>
        <w:rPr>
          <w:rFonts w:cs="宋体" w:hint="eastAsia"/>
          <w:sz w:val="24"/>
          <w:szCs w:val="24"/>
        </w:rPr>
        <w:t>的</w:t>
      </w:r>
      <w:r w:rsidRPr="00EA429C">
        <w:rPr>
          <w:rFonts w:cs="宋体" w:hint="eastAsia"/>
          <w:sz w:val="24"/>
          <w:szCs w:val="24"/>
        </w:rPr>
        <w:t>重复测量</w:t>
      </w:r>
      <w:r w:rsidRPr="004F4D4A">
        <w:rPr>
          <w:sz w:val="24"/>
          <w:szCs w:val="24"/>
        </w:rPr>
        <w:t>5</w:t>
      </w:r>
      <w:r w:rsidRPr="00EA429C">
        <w:rPr>
          <w:rFonts w:cs="宋体" w:hint="eastAsia"/>
          <w:sz w:val="24"/>
          <w:szCs w:val="24"/>
        </w:rPr>
        <w:t>次</w:t>
      </w:r>
      <w:r>
        <w:rPr>
          <w:rFonts w:cs="宋体" w:hint="eastAsia"/>
          <w:sz w:val="24"/>
          <w:szCs w:val="24"/>
        </w:rPr>
        <w:t>数据中</w:t>
      </w:r>
      <w:r w:rsidRPr="00EA429C">
        <w:rPr>
          <w:rFonts w:cs="宋体" w:hint="eastAsia"/>
          <w:sz w:val="24"/>
          <w:szCs w:val="24"/>
        </w:rPr>
        <w:t>最大值与最小值之差</w:t>
      </w:r>
      <w:r>
        <w:rPr>
          <w:rFonts w:cs="宋体" w:hint="eastAsia"/>
          <w:sz w:val="24"/>
          <w:szCs w:val="24"/>
        </w:rPr>
        <w:t>的</w:t>
      </w:r>
      <w:r w:rsidRPr="00EA429C">
        <w:rPr>
          <w:rFonts w:cs="宋体" w:hint="eastAsia"/>
          <w:sz w:val="24"/>
          <w:szCs w:val="24"/>
        </w:rPr>
        <w:t>为</w:t>
      </w:r>
      <w:r>
        <w:rPr>
          <w:rFonts w:cs="宋体" w:hint="eastAsia"/>
          <w:sz w:val="24"/>
          <w:szCs w:val="24"/>
        </w:rPr>
        <w:t>示值</w:t>
      </w:r>
      <w:r w:rsidRPr="00EA429C">
        <w:rPr>
          <w:rFonts w:cs="宋体" w:hint="eastAsia"/>
          <w:sz w:val="24"/>
          <w:szCs w:val="24"/>
        </w:rPr>
        <w:t>重复性。</w:t>
      </w:r>
    </w:p>
    <w:bookmarkEnd w:id="18"/>
    <w:bookmarkEnd w:id="19"/>
    <w:p w:rsidR="0089433D" w:rsidRPr="00A85D79" w:rsidRDefault="0089433D" w:rsidP="00D844E3">
      <w:pPr>
        <w:autoSpaceDE w:val="0"/>
        <w:autoSpaceDN w:val="0"/>
        <w:adjustRightInd w:val="0"/>
        <w:spacing w:line="360" w:lineRule="auto"/>
        <w:jc w:val="left"/>
        <w:rPr>
          <w:rFonts w:eastAsia="黑体"/>
          <w:sz w:val="24"/>
          <w:szCs w:val="24"/>
        </w:rPr>
      </w:pPr>
      <w:r>
        <w:rPr>
          <w:rFonts w:eastAsia="黑体"/>
          <w:sz w:val="24"/>
          <w:szCs w:val="24"/>
        </w:rPr>
        <w:t>7</w:t>
      </w:r>
      <w:r w:rsidRPr="00A85D79">
        <w:rPr>
          <w:rFonts w:eastAsia="黑体"/>
          <w:sz w:val="24"/>
          <w:szCs w:val="24"/>
        </w:rPr>
        <w:t xml:space="preserve">  </w:t>
      </w:r>
      <w:r w:rsidRPr="00A85D79">
        <w:rPr>
          <w:rFonts w:eastAsia="黑体" w:cs="黑体" w:hint="eastAsia"/>
          <w:sz w:val="24"/>
          <w:szCs w:val="24"/>
        </w:rPr>
        <w:t>校准结果表达</w:t>
      </w:r>
    </w:p>
    <w:p w:rsidR="0089433D" w:rsidRPr="00A85D79" w:rsidRDefault="0089433D" w:rsidP="00CB01A0">
      <w:pPr>
        <w:spacing w:line="360" w:lineRule="auto"/>
        <w:ind w:firstLineChars="200" w:firstLine="480"/>
        <w:rPr>
          <w:sz w:val="24"/>
          <w:szCs w:val="24"/>
        </w:rPr>
      </w:pPr>
      <w:r w:rsidRPr="00A85D79">
        <w:rPr>
          <w:rFonts w:cs="宋体" w:hint="eastAsia"/>
          <w:sz w:val="24"/>
          <w:szCs w:val="24"/>
        </w:rPr>
        <w:t>经校准的</w:t>
      </w:r>
      <w:r>
        <w:rPr>
          <w:rFonts w:cs="宋体" w:hint="eastAsia"/>
          <w:sz w:val="24"/>
          <w:szCs w:val="24"/>
        </w:rPr>
        <w:t>光纤端面干涉仪</w:t>
      </w:r>
      <w:r w:rsidRPr="00A85D79">
        <w:rPr>
          <w:rFonts w:cs="宋体" w:hint="eastAsia"/>
          <w:sz w:val="24"/>
          <w:szCs w:val="24"/>
        </w:rPr>
        <w:t>出具校准证书。校准证书包括的信息应符合</w:t>
      </w:r>
      <w:r w:rsidRPr="00A85D79">
        <w:rPr>
          <w:sz w:val="24"/>
          <w:szCs w:val="24"/>
        </w:rPr>
        <w:t>JJF 1071-2010</w:t>
      </w:r>
      <w:r w:rsidRPr="00A85D79">
        <w:rPr>
          <w:rFonts w:cs="宋体" w:hint="eastAsia"/>
          <w:sz w:val="24"/>
          <w:szCs w:val="24"/>
        </w:rPr>
        <w:t>中</w:t>
      </w:r>
      <w:r w:rsidRPr="00A85D79">
        <w:rPr>
          <w:sz w:val="24"/>
          <w:szCs w:val="24"/>
        </w:rPr>
        <w:t>5.12</w:t>
      </w:r>
      <w:r w:rsidRPr="00A85D79">
        <w:rPr>
          <w:rFonts w:cs="宋体" w:hint="eastAsia"/>
          <w:sz w:val="24"/>
          <w:szCs w:val="24"/>
        </w:rPr>
        <w:t>的要求。</w:t>
      </w:r>
    </w:p>
    <w:p w:rsidR="0089433D" w:rsidRPr="00A85D79" w:rsidRDefault="0089433D" w:rsidP="00FF47CE">
      <w:pPr>
        <w:autoSpaceDE w:val="0"/>
        <w:autoSpaceDN w:val="0"/>
        <w:adjustRightInd w:val="0"/>
        <w:spacing w:line="360" w:lineRule="auto"/>
        <w:jc w:val="left"/>
        <w:rPr>
          <w:rFonts w:eastAsia="黑体"/>
          <w:sz w:val="24"/>
          <w:szCs w:val="24"/>
        </w:rPr>
      </w:pPr>
      <w:r>
        <w:rPr>
          <w:rFonts w:eastAsia="黑体"/>
          <w:sz w:val="24"/>
          <w:szCs w:val="24"/>
        </w:rPr>
        <w:t>8</w:t>
      </w:r>
      <w:r w:rsidRPr="00A85D79">
        <w:rPr>
          <w:rFonts w:eastAsia="黑体"/>
          <w:sz w:val="24"/>
          <w:szCs w:val="24"/>
        </w:rPr>
        <w:t xml:space="preserve">  </w:t>
      </w:r>
      <w:r w:rsidRPr="00A85D79">
        <w:rPr>
          <w:rFonts w:eastAsia="黑体" w:cs="黑体" w:hint="eastAsia"/>
          <w:sz w:val="24"/>
          <w:szCs w:val="24"/>
        </w:rPr>
        <w:t>复校时间间隔</w:t>
      </w:r>
    </w:p>
    <w:p w:rsidR="0089433D" w:rsidRPr="00A85D79" w:rsidRDefault="0089433D" w:rsidP="00CB01A0">
      <w:pPr>
        <w:spacing w:line="360" w:lineRule="auto"/>
        <w:ind w:firstLineChars="200" w:firstLine="480"/>
        <w:rPr>
          <w:sz w:val="28"/>
          <w:szCs w:val="28"/>
        </w:rPr>
      </w:pPr>
      <w:r w:rsidRPr="004A3ABA">
        <w:rPr>
          <w:rFonts w:cs="宋体" w:hint="eastAsia"/>
          <w:sz w:val="24"/>
          <w:szCs w:val="24"/>
        </w:rPr>
        <w:t>由于复校时间间隔的长短是由</w:t>
      </w:r>
      <w:r>
        <w:rPr>
          <w:rFonts w:cs="宋体" w:hint="eastAsia"/>
          <w:sz w:val="24"/>
          <w:szCs w:val="24"/>
        </w:rPr>
        <w:t>光纤端面干涉仪</w:t>
      </w:r>
      <w:r w:rsidRPr="004A3ABA">
        <w:rPr>
          <w:rFonts w:cs="宋体" w:hint="eastAsia"/>
          <w:sz w:val="24"/>
          <w:szCs w:val="24"/>
        </w:rPr>
        <w:t>的使用状况、使用者、设备本身质量等诸因素所决定的，因此，送校单位可根据仪器实际使用情况自主决定复校时间间隔。建议复校时间间隔一般</w:t>
      </w:r>
      <w:r>
        <w:rPr>
          <w:rFonts w:cs="宋体" w:hint="eastAsia"/>
          <w:sz w:val="24"/>
          <w:szCs w:val="24"/>
        </w:rPr>
        <w:t>不超过</w:t>
      </w:r>
      <w:r w:rsidRPr="004A3ABA">
        <w:rPr>
          <w:sz w:val="24"/>
          <w:szCs w:val="24"/>
        </w:rPr>
        <w:t>1</w:t>
      </w:r>
      <w:r w:rsidRPr="004A3ABA">
        <w:rPr>
          <w:rFonts w:cs="宋体" w:hint="eastAsia"/>
          <w:sz w:val="24"/>
          <w:szCs w:val="24"/>
        </w:rPr>
        <w:t>年。</w:t>
      </w:r>
      <w:r w:rsidRPr="004A3ABA">
        <w:rPr>
          <w:sz w:val="24"/>
          <w:szCs w:val="24"/>
        </w:rPr>
        <w:t xml:space="preserve"> </w:t>
      </w:r>
      <w:r w:rsidRPr="00A85D79">
        <w:rPr>
          <w:sz w:val="24"/>
          <w:szCs w:val="24"/>
        </w:rPr>
        <w:br w:type="page"/>
      </w:r>
      <w:bookmarkStart w:id="20" w:name="_Toc326580621"/>
      <w:r w:rsidRPr="00A85D79">
        <w:rPr>
          <w:rFonts w:cs="宋体" w:hint="eastAsia"/>
          <w:sz w:val="28"/>
          <w:szCs w:val="28"/>
        </w:rPr>
        <w:lastRenderedPageBreak/>
        <w:t>附录</w:t>
      </w:r>
      <w:r w:rsidRPr="00A85D79">
        <w:rPr>
          <w:sz w:val="28"/>
          <w:szCs w:val="28"/>
        </w:rPr>
        <w:t xml:space="preserve">A </w:t>
      </w:r>
    </w:p>
    <w:p w:rsidR="0089433D" w:rsidRPr="00A85D79" w:rsidRDefault="0089433D" w:rsidP="00E84F37">
      <w:pPr>
        <w:tabs>
          <w:tab w:val="num" w:pos="900"/>
        </w:tabs>
        <w:spacing w:line="360" w:lineRule="auto"/>
        <w:jc w:val="center"/>
        <w:rPr>
          <w:sz w:val="28"/>
          <w:szCs w:val="28"/>
        </w:rPr>
      </w:pPr>
      <w:r>
        <w:rPr>
          <w:rFonts w:cs="宋体" w:hint="eastAsia"/>
          <w:sz w:val="28"/>
          <w:szCs w:val="28"/>
        </w:rPr>
        <w:t>光纤端面干涉仪光纤高度</w:t>
      </w:r>
      <w:r w:rsidRPr="00A85D79">
        <w:rPr>
          <w:rFonts w:cs="宋体" w:hint="eastAsia"/>
          <w:sz w:val="28"/>
          <w:szCs w:val="28"/>
        </w:rPr>
        <w:t>示值</w:t>
      </w:r>
      <w:r>
        <w:rPr>
          <w:rFonts w:cs="宋体" w:hint="eastAsia"/>
          <w:sz w:val="28"/>
          <w:szCs w:val="28"/>
        </w:rPr>
        <w:t>误差</w:t>
      </w:r>
      <w:r w:rsidRPr="00A85D79">
        <w:rPr>
          <w:rFonts w:cs="宋体" w:hint="eastAsia"/>
          <w:sz w:val="28"/>
          <w:szCs w:val="28"/>
        </w:rPr>
        <w:t>测量结果不确定度评定</w:t>
      </w:r>
    </w:p>
    <w:p w:rsidR="0089433D" w:rsidRPr="00A85D79" w:rsidRDefault="0089433D" w:rsidP="00FE6403">
      <w:pPr>
        <w:tabs>
          <w:tab w:val="num" w:pos="780"/>
        </w:tabs>
        <w:spacing w:line="360" w:lineRule="auto"/>
        <w:rPr>
          <w:sz w:val="24"/>
          <w:szCs w:val="24"/>
        </w:rPr>
      </w:pPr>
      <w:r w:rsidRPr="00A85D79">
        <w:rPr>
          <w:sz w:val="24"/>
          <w:szCs w:val="24"/>
        </w:rPr>
        <w:t xml:space="preserve">A.1  </w:t>
      </w:r>
      <w:r w:rsidRPr="00A85D79">
        <w:rPr>
          <w:rFonts w:cs="宋体" w:hint="eastAsia"/>
          <w:sz w:val="24"/>
          <w:szCs w:val="24"/>
        </w:rPr>
        <w:t>测量方法</w:t>
      </w:r>
    </w:p>
    <w:p w:rsidR="0089433D" w:rsidRPr="00A85D79" w:rsidRDefault="0089433D" w:rsidP="00CB01A0">
      <w:pPr>
        <w:spacing w:line="360" w:lineRule="auto"/>
        <w:ind w:firstLineChars="200" w:firstLine="480"/>
        <w:rPr>
          <w:sz w:val="24"/>
          <w:szCs w:val="24"/>
        </w:rPr>
      </w:pPr>
      <w:r>
        <w:rPr>
          <w:rFonts w:cs="宋体" w:hint="eastAsia"/>
          <w:sz w:val="24"/>
          <w:szCs w:val="24"/>
        </w:rPr>
        <w:t>光纤端面干涉仪</w:t>
      </w:r>
      <w:r w:rsidRPr="00A85D79">
        <w:rPr>
          <w:rFonts w:cs="宋体" w:hint="eastAsia"/>
          <w:sz w:val="24"/>
          <w:szCs w:val="24"/>
        </w:rPr>
        <w:t>的</w:t>
      </w:r>
      <w:r>
        <w:rPr>
          <w:rFonts w:cs="宋体" w:hint="eastAsia"/>
          <w:sz w:val="24"/>
          <w:szCs w:val="24"/>
        </w:rPr>
        <w:t>光纤高度</w:t>
      </w:r>
      <w:r w:rsidRPr="00A85D79">
        <w:rPr>
          <w:rFonts w:cs="宋体" w:hint="eastAsia"/>
          <w:sz w:val="24"/>
          <w:szCs w:val="24"/>
        </w:rPr>
        <w:t>示值是用</w:t>
      </w:r>
      <w:r>
        <w:rPr>
          <w:rFonts w:cs="宋体" w:hint="eastAsia"/>
          <w:sz w:val="24"/>
          <w:szCs w:val="24"/>
        </w:rPr>
        <w:t>一组</w:t>
      </w:r>
      <w:r w:rsidRPr="00A85D79">
        <w:rPr>
          <w:rFonts w:cs="宋体" w:hint="eastAsia"/>
          <w:sz w:val="24"/>
          <w:szCs w:val="24"/>
        </w:rPr>
        <w:t>标准</w:t>
      </w:r>
      <w:r>
        <w:rPr>
          <w:rFonts w:cs="宋体" w:hint="eastAsia"/>
          <w:sz w:val="24"/>
          <w:szCs w:val="24"/>
        </w:rPr>
        <w:t>光纤连接器</w:t>
      </w:r>
      <w:r w:rsidRPr="00A85D79">
        <w:rPr>
          <w:rFonts w:cs="宋体" w:hint="eastAsia"/>
          <w:sz w:val="24"/>
          <w:szCs w:val="24"/>
        </w:rPr>
        <w:t>进行校准</w:t>
      </w:r>
      <w:r>
        <w:rPr>
          <w:rFonts w:cs="宋体" w:hint="eastAsia"/>
          <w:sz w:val="24"/>
          <w:szCs w:val="24"/>
        </w:rPr>
        <w:t>得到</w:t>
      </w:r>
      <w:r w:rsidRPr="00A85D79">
        <w:rPr>
          <w:rFonts w:cs="宋体" w:hint="eastAsia"/>
          <w:sz w:val="24"/>
          <w:szCs w:val="24"/>
        </w:rPr>
        <w:t>的，根据实际测量应用范围和条件的不同，设定好相关的测量程序和条件，并按要求进行必要的仪器预校准后再进行测量。</w:t>
      </w:r>
      <w:r>
        <w:rPr>
          <w:rFonts w:cs="宋体" w:hint="eastAsia"/>
          <w:sz w:val="24"/>
          <w:szCs w:val="24"/>
        </w:rPr>
        <w:t>本次评定以分辨力</w:t>
      </w:r>
      <w:r>
        <w:rPr>
          <w:sz w:val="24"/>
          <w:szCs w:val="24"/>
        </w:rPr>
        <w:t>0.1 n</w:t>
      </w:r>
      <w:r w:rsidRPr="00A63A89">
        <w:rPr>
          <w:sz w:val="24"/>
          <w:szCs w:val="24"/>
        </w:rPr>
        <w:t>m</w:t>
      </w:r>
      <w:r w:rsidRPr="00A63A89">
        <w:rPr>
          <w:rFonts w:cs="宋体" w:hint="eastAsia"/>
          <w:sz w:val="24"/>
          <w:szCs w:val="24"/>
        </w:rPr>
        <w:t>的</w:t>
      </w:r>
      <w:r>
        <w:rPr>
          <w:rFonts w:cs="宋体" w:hint="eastAsia"/>
          <w:sz w:val="24"/>
          <w:szCs w:val="24"/>
        </w:rPr>
        <w:t>光纤端面干涉仪为例。</w:t>
      </w:r>
      <w:r>
        <w:rPr>
          <w:sz w:val="24"/>
          <w:szCs w:val="24"/>
        </w:rPr>
        <w:t xml:space="preserve"> </w:t>
      </w:r>
    </w:p>
    <w:p w:rsidR="0089433D" w:rsidRPr="00A85D79" w:rsidRDefault="0089433D" w:rsidP="00FE6403">
      <w:pPr>
        <w:tabs>
          <w:tab w:val="num" w:pos="900"/>
        </w:tabs>
        <w:spacing w:line="360" w:lineRule="auto"/>
        <w:rPr>
          <w:sz w:val="24"/>
          <w:szCs w:val="24"/>
        </w:rPr>
      </w:pPr>
      <w:r w:rsidRPr="00A85D79">
        <w:rPr>
          <w:sz w:val="24"/>
          <w:szCs w:val="24"/>
        </w:rPr>
        <w:t xml:space="preserve">A.2  </w:t>
      </w:r>
      <w:r w:rsidRPr="00A85D79">
        <w:rPr>
          <w:rFonts w:cs="宋体" w:hint="eastAsia"/>
          <w:sz w:val="24"/>
          <w:szCs w:val="24"/>
        </w:rPr>
        <w:t>测量模型</w:t>
      </w:r>
    </w:p>
    <w:p w:rsidR="0089433D" w:rsidRPr="00A85D79" w:rsidRDefault="00B26A82" w:rsidP="004409E7">
      <w:pPr>
        <w:spacing w:line="360" w:lineRule="auto"/>
        <w:ind w:firstLineChars="300" w:firstLine="720"/>
        <w:jc w:val="center"/>
        <w:rPr>
          <w:sz w:val="24"/>
          <w:szCs w:val="24"/>
        </w:rPr>
      </w:pPr>
      <w:r w:rsidRPr="001F2C80">
        <w:rPr>
          <w:sz w:val="24"/>
          <w:szCs w:val="24"/>
        </w:rPr>
        <w:fldChar w:fldCharType="begin"/>
      </w:r>
      <w:r w:rsidR="0089433D" w:rsidRPr="001F2C80">
        <w:rPr>
          <w:sz w:val="24"/>
          <w:szCs w:val="24"/>
        </w:rPr>
        <w:instrText xml:space="preserve"> QUOTE </w:instrText>
      </w:r>
      <w:r w:rsidR="00CB01A0">
        <w:pict>
          <v:shape id="_x0000_i1034" type="#_x0000_t75" style="width:199.15pt;height:14.05pt">
            <v:imagedata r:id="rId17" o:title="" chromakey="white"/>
          </v:shape>
        </w:pict>
      </w:r>
      <w:r w:rsidR="0089433D" w:rsidRPr="001F2C80">
        <w:rPr>
          <w:sz w:val="24"/>
          <w:szCs w:val="24"/>
        </w:rPr>
        <w:instrText xml:space="preserve"> </w:instrText>
      </w:r>
      <w:r w:rsidRPr="001F2C80">
        <w:rPr>
          <w:sz w:val="24"/>
          <w:szCs w:val="24"/>
        </w:rPr>
        <w:fldChar w:fldCharType="separate"/>
      </w:r>
      <w:r w:rsidR="00A409D9" w:rsidRPr="00A409D9">
        <w:rPr>
          <w:rFonts w:eastAsiaTheme="minorEastAsia"/>
          <w:sz w:val="24"/>
        </w:rPr>
        <w:fldChar w:fldCharType="begin"/>
      </w:r>
      <w:r w:rsidR="00A409D9" w:rsidRPr="00A409D9">
        <w:rPr>
          <w:rFonts w:eastAsiaTheme="minorEastAsia"/>
          <w:sz w:val="24"/>
        </w:rPr>
        <w:instrText xml:space="preserve"> QUOTE </w:instrText>
      </w:r>
      <w:r w:rsidR="00A409D9" w:rsidRPr="00A409D9">
        <w:rPr>
          <w:position w:val="-6"/>
        </w:rPr>
        <w:pict>
          <v:shape id="_x0000_i1085" type="#_x0000_t75" style="width:2.8pt;height:15.9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bordersDontSurroundHeader/&gt;&lt;w:bordersDontSurroundFooter/&gt;&lt;w:defaultTabStop w:val=&quot;420&quot;/&gt;&lt;w:doNotHyphenateCaps/&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娿€屻€庛€愩€斻€栥€濓箼锕涳節锛&quot;156&quot;/&gt;&lt;w:displayHo勶紙锛庯蓟锝涳俊锟?/&gt;&lt;w:noLineBreaksBefore w:lang=&quot;ZH-CN&quot; w:val=&quot;!%),.:;&amp;gt;?]}垄篓掳路藝藟鈥曗€栤€欌€濃€︹€扳€测€斥€衡剝鈭躲€併€傘€冦€夈€嬨€嶃€忋€戙€曘€椼€烇付锔猴妇锕€锕勶箽锕滐篂锛侊紓锛咃紘锛夛紝锛庯細锛涳紵锛斤絸锝滐綕锝烇繝&quot;/&gt;&lt;w:optimizeForBrowser/r w:lang=&quot;ZH-CN&quot; w:val=&quot;$([{拢楼路鈥樷€溿€堛€娿€屻€庛€愩€斻€栥€濓箼锕涳節锛&quot;156&quot;/&gt;&lt;w:displayHo&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breakWrappedTables/&gt;&lt;w:snapToGridInCell/&gt;&lt;w:wrapTextWithPunct/&gt;&lt;w:useAsianBreakRules/&gt;&lt;w:dontGrowAutofit/&gt;&lt;w:useFELayout/&gt;&lt;/w:compat&gt;&lt;wsp:rsids&gt;&lt;wsp:rsidRoot wsp:val=&quot;00BE1573&quot;/&gt;&lt;wsp:rsid wsp:val=&quot;00000368&quot;/&gt;&lt;wsp:rsid wsp:val=&quot;00000C98&quot;/&gt;&lt;wsp:rsid wsp:val=&quot;00000F0A&quot;/&gt;&lt;wsp:rsid wsp:val=&quot;000019F5&quot;/&gt;&lt;wsp:rsid wsp:val=&quot;00005372&quot;/&gt;&lt;wsp:rsid wsp:val=&quot;000056C9&quot;/&gt;&lt;wsp:rsid wsp:val=&quot;000060F1&quot;/&gt;&lt;wsp:rsid wsp:val=&quot;000073C0&quot;/&gt;&lt;wsp:rsid wsp:val=&quot;00007644&quot;/&gt;&lt;wsp:rsid wsp:val=&quot;000100A6&quot;/&gt;&lt;wsp:rsid wsp:val=&quot;00011562&quot;/&gt;&lt;wsp:rsid wsp:val=&quot;000135EA&quot;/&gt;&lt;wsp:rsid wsp:val=&quot;000138A2&quot;/&gt;&lt;wsp:rsid wsp:val=&quot;00014384&quot;/&gt;&lt;wsp:rsid wsp:val=&quot;0001542B&quot;/&gt;&lt;wsp:rsid wsp:val=&quot;000160F2&quot;/&gt;&lt;wsp:rsid wsp:val=&quot;00016DB4&quot;/&gt;&lt;wsp:rsid wsp:val=&quot;00023452&quot;/&gt;&lt;wsp:rsid wsp:val=&quot;00023D58&quot;/&gt;&lt;wsp:rsid wsp:val=&quot;0002403B&quot;/&gt;&lt;wsp:rsid wsp:val=&quot;0002500A&quot;/&gt;&lt;wsp:rsid wsp:val=&quot;00026339&quot;/&gt;&lt;wsp:rsid wsp:val=&quot;0002661A&quot;/&gt;&lt;wsp:rsid wsp:val=&quot;00026744&quot;/&gt;&lt;wsp:rsid wsp:val=&quot;00027A81&quot;/&gt;&lt;wsp:rsid wsp:val=&quot;00030984&quot;/&gt;&lt;wsp:rsid wsp:val=&quot;00031EFE&quot;/&gt;&lt;wsp:rsid wsp:val=&quot;00032755&quot;/&gt;&lt;wsp:rsid wsp:val=&quot;000337B2&quot;/&gt;&lt;wsp:rsid wsp:val=&quot;0004091E&quot;/&gt;&lt;wsp:rsid wsp:val=&quot;0004095E&quot;/&gt;&lt;wsp:rsid wsp:val=&quot;00041E0E&quot;/&gt;&lt;wsp:rsid wsp:val=&quot;0004207E&quot;/&gt;&lt;wsp:rsid wsp:val=&quot;00042BCA&quot;/&gt;&lt;wsp:rsid wsp:val=&quot;00045540&quot;/&gt;&lt;wsp:rsid wsp:val=&quot;00045CCF&quot;/&gt;&lt;wsp:rsid wsp:val=&quot;00046297&quot;/&gt;&lt;wsp:rsid wsp:val=&quot;00047C83&quot;/&gt;&lt;wsp:rsid wsp:val=&quot;00050A70&quot;/&gt;&lt;wsp:rsid wsp:val=&quot;00054528&quot;/&gt;&lt;wsp:rsid wsp:val=&quot;00055AA3&quot;/&gt;&lt;wsp:rsid wsp:val=&quot;00056226&quot;/&gt;&lt;wsp:rsid wsp:val=&quot;00060388&quot;/&gt;&lt;wsp:rsid wsp:val=&quot;00061136&quot;/&gt;&lt;wsp:rsid wsp:val=&quot;00061AFA&quot;/&gt;&lt;wsp:rsid wsp:val=&quot;00061F0F&quot;/&gt;&lt;wsp:rsid wsp:val=&quot;0006458C&quot;/&gt;&lt;wsp:rsid wsp:val=&quot;00064781&quot;/&gt;&lt;wsp:rsid wsp:val=&quot;00064D94&quot;/&gt;&lt;wsp:rsid wsp:val=&quot;000661DC&quot;/&gt;&lt;wsp:rsid wsp:val=&quot;0006640D&quot;/&gt;&lt;wsp:rsid wsp:val=&quot;00067D2E&quot;/&gt;&lt;wsp:rsid wsp:val=&quot;0007073B&quot;/&gt;&lt;wsp:rsid wsp:val=&quot;000708EC&quot;/&gt;&lt;wsp:rsid wsp:val=&quot;00070AE8&quot;/&gt;&lt;wsp:rsid wsp:val=&quot;00071B97&quot;/&gt;&lt;wsp:rsid wsp:val=&quot;00072285&quot;/&gt;&lt;wsp:rsid wsp:val=&quot;000737AD&quot;/&gt;&lt;wsp:rsid wsp:val=&quot;00073DA0&quot;/&gt;&lt;wsp:rsid wsp:val=&quot;00074485&quot;/&gt;&lt;wsp:rsid wsp:val=&quot;0007527D&quot;/&gt;&lt;wsp:rsid wsp:val=&quot;000753B2&quot;/&gt;&lt;wsp:rsid wsp:val=&quot;00075D1A&quot;/&gt;&lt;wsp:rsid wsp:val=&quot;00080364&quot;/&gt;&lt;wsp:rsid wsp:val=&quot;00080802&quot;/&gt;&lt;wsp:rsid wsp:val=&quot;00081E33&quot;/&gt;&lt;wsp:rsid wsp:val=&quot;00083238&quot;/&gt;&lt;wsp:rsid wsp:val=&quot;00083C4C&quot;/&gt;&lt;wsp:rsid wsp:val=&quot;0008799B&quot;/&gt;&lt;wsp:rsid wsp:val=&quot;00090C05&quot;/&gt;&lt;wsp:rsid wsp:val=&quot;00090C21&quot;/&gt;&lt;wsp:rsid wsp:val=&quot;000915B6&quot;/&gt;&lt;wsp:rsid wsp:val=&quot;00091715&quot;/&gt;&lt;wsp:rsid wsp:val=&quot;00093780&quot;/&gt;&lt;wsp:rsid wsp:val=&quot;0009518D&quot;/&gt;&lt;wsp:rsid wsp:val=&quot;000958ED&quot;/&gt;&lt;wsp:rsid wsp:val=&quot;00095BEF&quot;/&gt;&lt;wsp:rsid wsp:val=&quot;0009778B&quot;/&gt;&lt;wsp:rsid wsp:val=&quot;000A20B3&quot;/&gt;&lt;wsp:rsid wsp:val=&quot;000A25CE&quot;/&gt;&lt;wsp:rsid wsp:val=&quot;000A2D03&quot;/&gt;&lt;wsp:rsid wsp:val=&quot;000A32DA&quot;/&gt;&lt;wsp:rsid wsp:val=&quot;000A3443&quot;/&gt;&lt;wsp:rsid wsp:val=&quot;000A6774&quot;/&gt;&lt;wsp:rsid wsp:val=&quot;000A7440&quot;/&gt;&lt;wsp:rsid wsp:val=&quot;000A7E68&quot;/&gt;&lt;wsp:rsid wsp:val=&quot;000A7F55&quot;/&gt;&lt;wsp:rsid wsp:val=&quot;000B3AAA&quot;/&gt;&lt;wsp:rsid wsp:val=&quot;000B3BEF&quot;/&gt;&lt;wsp:rsid wsp:val=&quot;000B3F08&quot;/&gt;&lt;wsp:rsid wsp:val=&quot;000B521E&quot;/&gt;&lt;wsp:rsid wsp:val=&quot;000B5421&quot;/&gt;&lt;wsp:rsid wsp:val=&quot;000B5773&quot;/&gt;&lt;wsp:rsid wsp:val=&quot;000B6D79&quot;/&gt;&lt;wsp:rsid wsp:val=&quot;000C245A&quot;/&gt;&lt;wsp:rsid wsp:val=&quot;000C3C95&quot;/&gt;&lt;wsp:rsid wsp:val=&quot;000C406B&quot;/&gt;&lt;wsp:rsid wsp:val=&quot;000C421C&quot;/&gt;&lt;wsp:rsid wsp:val=&quot;000C44CE&quot;/&gt;&lt;wsp:rsid wsp:val=&quot;000C527D&quot;/&gt;&lt;wsp:rsid wsp:val=&quot;000C6207&quot;/&gt;&lt;wsp:rsid wsp:val=&quot;000C63E6&quot;/&gt;&lt;wsp:rsid wsp:val=&quot;000C6499&quot;/&gt;&lt;wsp:rsid wsp:val=&quot;000C7355&quot;/&gt;&lt;wsp:rsid wsp:val=&quot;000C7524&quot;/&gt;&lt;wsp:rsid wsp:val=&quot;000D2C5F&quot;/&gt;&lt;wsp:rsid wsp:val=&quot;000D4A61&quot;/&gt;&lt;wsp:rsid wsp:val=&quot;000D4B7B&quot;/&gt;&lt;wsp:rsid wsp:val=&quot;000D5FC4&quot;/&gt;&lt;wsp:rsid wsp:val=&quot;000D74CB&quot;/&gt;&lt;wsp:rsid wsp:val=&quot;000E2393&quot;/&gt;&lt;wsp:rsid wsp:val=&quot;000E2B2A&quot;/&gt;&lt;wsp:rsid wsp:val=&quot;000E32D4&quot;/&gt;&lt;wsp:rsid wsp:val=&quot;000E33C8&quot;/&gt;&lt;wsp:rsid wsp:val=&quot;000E40C9&quot;/&gt;&lt;wsp:rsid wsp:val=&quot;000E417E&quot;/&gt;&lt;wsp:rsid wsp:val=&quot;000E54F6&quot;/&gt;&lt;wsp:rsid wsp:val=&quot;000E59C4&quot;/&gt;&lt;wsp:rsid wsp:val=&quot;000E5FFD&quot;/&gt;&lt;wsp:rsid wsp:val=&quot;000E6820&quot;/&gt;&lt;wsp:rsid wsp:val=&quot;000E6B58&quot;/&gt;&lt;wsp:rsid wsp:val=&quot;000E7CE6&quot;/&gt;&lt;wsp:rsid wsp:val=&quot;000F104C&quot;/&gt;&lt;wsp:rsid wsp:val=&quot;000F1363&quot;/&gt;&lt;wsp:rsid wsp:val=&quot;000F186C&quot;/&gt;&lt;wsp:rsid wsp:val=&quot;000F198F&quot;/&gt;&lt;wsp:rsid wsp:val=&quot;000F2036&quot;/&gt;&lt;wsp:rsid wsp:val=&quot;000F5048&quot;/&gt;&lt;wsp:rsid wsp:val=&quot;000F56E5&quot;/&gt;&lt;wsp:rsid wsp:val=&quot;000F5FAF&quot;/&gt;&lt;wsp:rsid wsp:val=&quot;000F63B4&quot;/&gt;&lt;wsp:rsid wsp:val=&quot;000F716A&quot;/&gt;&lt;wsp:rsid wsp:val=&quot;00100899&quot;/&gt;&lt;wsp:rsid wsp:val=&quot;0010778C&quot;/&gt;&lt;wsp:rsid wsp:val=&quot;0011008E&quot;/&gt;&lt;wsp:rsid wsp:val=&quot;001107CE&quot;/&gt;&lt;wsp:rsid wsp:val=&quot;00112697&quot;/&gt;&lt;wsp:rsid wsp:val=&quot;00114805&quot;/&gt;&lt;wsp:rsid wsp:val=&quot;00115FE3&quot;/&gt;&lt;wsp:rsid wsp:val=&quot;001179E0&quot;/&gt;&lt;wsp:rsid wsp:val=&quot;001201A2&quot;/&gt;&lt;wsp:rsid wsp:val=&quot;001211D1&quot;/&gt;&lt;wsp:rsid wsp:val=&quot;001220F4&quot;/&gt;&lt;wsp:rsid wsp:val=&quot;00122125&quot;/&gt;&lt;wsp:rsid wsp:val=&quot;00123079&quot;/&gt;&lt;wsp:rsid wsp:val=&quot;00123662&quot;/&gt;&lt;wsp:rsid wsp:val=&quot;00123C7C&quot;/&gt;&lt;wsp:rsid wsp:val=&quot;0012574B&quot;/&gt;&lt;wsp:rsid wsp:val=&quot;001259BA&quot;/&gt;&lt;wsp:rsid wsp:val=&quot;001266B1&quot;/&gt;&lt;wsp:rsid wsp:val=&quot;001306BB&quot;/&gt;&lt;wsp:rsid wsp:val=&quot;001320D6&quot;/&gt;&lt;wsp:rsid wsp:val=&quot;00132869&quot;/&gt;&lt;wsp:rsid wsp:val=&quot;00135950&quot;/&gt;&lt;wsp:rsid wsp:val=&quot;00136EAD&quot;/&gt;&lt;wsp:rsid wsp:val=&quot;00137943&quot;/&gt;&lt;wsp:rsid wsp:val=&quot;00144004&quot;/&gt;&lt;wsp:rsid wsp:val=&quot;0014493E&quot;/&gt;&lt;wsp:rsid wsp:val=&quot;00147048&quot;/&gt;&lt;wsp:rsid wsp:val=&quot;00147CCF&quot;/&gt;&lt;wsp:rsid wsp:val=&quot;00151148&quot;/&gt;&lt;wsp:rsid wsp:val=&quot;00151F5F&quot;/&gt;&lt;wsp:rsid wsp:val=&quot;00152700&quot;/&gt;&lt;wsp:rsid wsp:val=&quot;00152EB3&quot;/&gt;&lt;wsp:rsid wsp:val=&quot;00154A2A&quot;/&gt;&lt;wsp:rsid wsp:val=&quot;00154AE5&quot;/&gt;&lt;wsp:rsid wsp:val=&quot;0015588E&quot;/&gt;&lt;wsp:rsid wsp:val=&quot;00155BA9&quot;/&gt;&lt;wsp:rsid wsp:val=&quot;0016441D&quot;/&gt;&lt;wsp:rsid wsp:val=&quot;0016599A&quot;/&gt;&lt;wsp:rsid wsp:val=&quot;00165D55&quot;/&gt;&lt;wsp:rsid wsp:val=&quot;00165D88&quot;/&gt;&lt;wsp:rsid wsp:val=&quot;001665C9&quot;/&gt;&lt;wsp:rsid wsp:val=&quot;0016683A&quot;/&gt;&lt;wsp:rsid wsp:val=&quot;00166E31&quot;/&gt;&lt;wsp:rsid wsp:val=&quot;00171C50&quot;/&gt;&lt;wsp:rsid wsp:val=&quot;00171E26&quot;/&gt;&lt;wsp:rsid wsp:val=&quot;00172D7A&quot;/&gt;&lt;wsp:rsid wsp:val=&quot;00173904&quot;/&gt;&lt;wsp:rsid wsp:val=&quot;001744DD&quot;/&gt;&lt;wsp:rsid wsp:val=&quot;0017596E&quot;/&gt;&lt;wsp:rsid wsp:val=&quot;00175AF5&quot;/&gt;&lt;wsp:rsid wsp:val=&quot;00176FE6&quot;/&gt;&lt;wsp:rsid wsp:val=&quot;00177B7A&quot;/&gt;&lt;wsp:rsid wsp:val=&quot;001810F7&quot;/&gt;&lt;wsp:rsid wsp:val=&quot;001835C2&quot;/&gt;&lt;wsp:rsid wsp:val=&quot;00183692&quot;/&gt;&lt;wsp:rsid wsp:val=&quot;00183EBA&quot;/&gt;&lt;wsp:rsid wsp:val=&quot;00186D3B&quot;/&gt;&lt;wsp:rsid wsp:val=&quot;00187052&quot;/&gt;&lt;wsp:rsid wsp:val=&quot;001905C4&quot;/&gt;&lt;wsp:rsid wsp:val=&quot;00190B91&quot;/&gt;&lt;wsp:rsid wsp:val=&quot;0019451F&quot;/&gt;&lt;wsp:rsid wsp:val=&quot;00194F35&quot;/&gt;&lt;wsp:rsid wsp:val=&quot;00195712&quot;/&gt;&lt;wsp:rsid wsp:val=&quot;001A0015&quot;/&gt;&lt;wsp:rsid wsp:val=&quot;001A07F4&quot;/&gt;&lt;wsp:rsid wsp:val=&quot;001A1DBE&quot;/&gt;&lt;wsp:rsid wsp:val=&quot;001A313A&quot;/&gt;&lt;wsp:rsid wsp:val=&quot;001A3145&quot;/&gt;&lt;wsp:rsid wsp:val=&quot;001A4823&quot;/&gt;&lt;wsp:rsid wsp:val=&quot;001A4B09&quot;/&gt;&lt;wsp:rsid wsp:val=&quot;001A78A4&quot;/&gt;&lt;wsp:rsid wsp:val=&quot;001A7A49&quot;/&gt;&lt;wsp:rsid wsp:val=&quot;001B14B0&quot;/&gt;&lt;wsp:rsid wsp:val=&quot;001B2217&quot;/&gt;&lt;wsp:rsid wsp:val=&quot;001B293E&quot;/&gt;&lt;wsp:rsid wsp:val=&quot;001B2F78&quot;/&gt;&lt;wsp:rsid wsp:val=&quot;001B490A&quot;/&gt;&lt;wsp:rsid wsp:val=&quot;001B51E7&quot;/&gt;&lt;wsp:rsid wsp:val=&quot;001B77F6&quot;/&gt;&lt;wsp:rsid wsp:val=&quot;001B7ACA&quot;/&gt;&lt;wsp:rsid wsp:val=&quot;001B7C09&quot;/&gt;&lt;wsp:rsid wsp:val=&quot;001C0BE3&quot;/&gt;&lt;wsp:rsid wsp:val=&quot;001C0C04&quot;/&gt;&lt;wsp:rsid wsp:val=&quot;001C1537&quot;/&gt;&lt;wsp:rsid wsp:val=&quot;001C1F76&quot;/&gt;&lt;wsp:rsid wsp:val=&quot;001C29D5&quot;/&gt;&lt;wsp:rsid wsp:val=&quot;001C2FF1&quot;/&gt;&lt;wsp:rsid wsp:val=&quot;001C33F3&quot;/&gt;&lt;wsp:rsid wsp:val=&quot;001C4404&quot;/&gt;&lt;wsp:rsid wsp:val=&quot;001C5865&quot;/&gt;&lt;wsp:rsid wsp:val=&quot;001C61A0&quot;/&gt;&lt;wsp:rsid wsp:val=&quot;001D0C76&quot;/&gt;&lt;wsp:rsid wsp:val=&quot;001D21BE&quot;/&gt;&lt;wsp:rsid wsp:val=&quot;001D30F9&quot;/&gt;&lt;wsp:rsid wsp:val=&quot;001D3129&quot;/&gt;&lt;wsp:rsid wsp:val=&quot;001D3A2F&quot;/&gt;&lt;wsp:rsid wsp:val=&quot;001D4596&quot;/&gt;&lt;wsp:rsid wsp:val=&quot;001E0CC3&quot;/&gt;&lt;wsp:rsid wsp:val=&quot;001E43A5&quot;/&gt;&lt;wsp:rsid wsp:val=&quot;001E6209&quot;/&gt;&lt;wsp:rsid wsp:val=&quot;001E6807&quot;/&gt;&lt;wsp:rsid wsp:val=&quot;001F06A6&quot;/&gt;&lt;wsp:rsid wsp:val=&quot;001F0EFE&quot;/&gt;&lt;wsp:rsid wsp:val=&quot;001F2C80&quot;/&gt;&lt;wsp:rsid wsp:val=&quot;001F2CE0&quot;/&gt;&lt;wsp:rsid wsp:val=&quot;001F2F66&quot;/&gt;&lt;wsp:rsid wsp:val=&quot;001F3A9E&quot;/&gt;&lt;wsp:rsid wsp:val=&quot;001F4267&quot;/&gt;&lt;wsp:rsid wsp:val=&quot;001F4973&quot;/&gt;&lt;wsp:rsid wsp:val=&quot;001F51DB&quot;/&gt;&lt;wsp:rsid wsp:val=&quot;001F600A&quot;/&gt;&lt;wsp:rsid wsp:val=&quot;001F6C02&quot;/&gt;&lt;wsp:rsid wsp:val=&quot;002000E8&quot;/&gt;&lt;wsp:rsid wsp:val=&quot;00200147&quot;/&gt;&lt;wsp:rsid wsp:val=&quot;0020257A&quot;/&gt;&lt;wsp:rsid wsp:val=&quot;002026FE&quot;/&gt;&lt;wsp:rsid wsp:val=&quot;00202952&quot;/&gt;&lt;wsp:rsid wsp:val=&quot;00205B36&quot;/&gt;&lt;wsp:rsid wsp:val=&quot;00206865&quot;/&gt;&lt;wsp:rsid wsp:val=&quot;002068FE&quot;/&gt;&lt;wsp:rsid wsp:val=&quot;002075CB&quot;/&gt;&lt;wsp:rsid wsp:val=&quot;00210054&quot;/&gt;&lt;wsp:rsid wsp:val=&quot;00211DE5&quot;/&gt;&lt;wsp:rsid wsp:val=&quot;00212345&quot;/&gt;&lt;wsp:rsid wsp:val=&quot;002134C0&quot;/&gt;&lt;wsp:rsid wsp:val=&quot;002149EE&quot;/&gt;&lt;wsp:rsid wsp:val=&quot;00214F9B&quot;/&gt;&lt;wsp:rsid wsp:val=&quot;0021677B&quot;/&gt;&lt;wsp:rsid wsp:val=&quot;002176E0&quot;/&gt;&lt;wsp:rsid wsp:val=&quot;002235A1&quot;/&gt;&lt;wsp:rsid wsp:val=&quot;00223F67&quot;/&gt;&lt;wsp:rsid wsp:val=&quot;00230A94&quot;/&gt;&lt;wsp:rsid wsp:val=&quot;00232183&quot;/&gt;&lt;wsp:rsid wsp:val=&quot;0023364C&quot;/&gt;&lt;wsp:rsid wsp:val=&quot;00233DA4&quot;/&gt;&lt;wsp:rsid wsp:val=&quot;00234065&quot;/&gt;&lt;wsp:rsid wsp:val=&quot;00235F88&quot;/&gt;&lt;wsp:rsid wsp:val=&quot;00236F68&quot;/&gt;&lt;wsp:rsid wsp:val=&quot;00236F92&quot;/&gt;&lt;wsp:rsid wsp:val=&quot;002373E8&quot;/&gt;&lt;wsp:rsid wsp:val=&quot;00240F19&quot;/&gt;&lt;wsp:rsid wsp:val=&quot;002420BC&quot;/&gt;&lt;wsp:rsid wsp:val=&quot;0024291C&quot;/&gt;&lt;wsp:rsid wsp:val=&quot;002460FC&quot;/&gt;&lt;wsp:rsid wsp:val=&quot;00246E69&quot;/&gt;&lt;wsp:rsid wsp:val=&quot;00250670&quot;/&gt;&lt;wsp:rsid wsp:val=&quot;002506A6&quot;/&gt;&lt;wsp:rsid wsp:val=&quot;00252423&quot;/&gt;&lt;wsp:rsid wsp:val=&quot;00253577&quot;/&gt;&lt;wsp:rsid wsp:val=&quot;0025385E&quot;/&gt;&lt;wsp:rsid wsp:val=&quot;00253D76&quot;/&gt;&lt;wsp:rsid wsp:val=&quot;002546D3&quot;/&gt;&lt;wsp:rsid wsp:val=&quot;00255EAC&quot;/&gt;&lt;wsp:rsid wsp:val=&quot;0025614A&quot;/&gt;&lt;wsp:rsid wsp:val=&quot;00257688&quot;/&gt;&lt;wsp:rsid wsp:val=&quot;0026085C&quot;/&gt;&lt;wsp:rsid wsp:val=&quot;00260B88&quot;/&gt;&lt;wsp:rsid wsp:val=&quot;002628F3&quot;/&gt;&lt;wsp:rsid wsp:val=&quot;002633D7&quot;/&gt;&lt;wsp:rsid wsp:val=&quot;0026448D&quot;/&gt;&lt;wsp:rsid wsp:val=&quot;00264743&quot;/&gt;&lt;wsp:rsid wsp:val=&quot;00265F52&quot;/&gt;&lt;wsp:rsid wsp:val=&quot;00267F84&quot;/&gt;&lt;wsp:rsid wsp:val=&quot;0027030B&quot;/&gt;&lt;wsp:rsid wsp:val=&quot;00270E46&quot;/&gt;&lt;wsp:rsid wsp:val=&quot;00274873&quot;/&gt;&lt;wsp:rsid wsp:val=&quot;00275366&quot;/&gt;&lt;wsp:rsid wsp:val=&quot;0027542F&quot;/&gt;&lt;wsp:rsid wsp:val=&quot;002772B6&quot;/&gt;&lt;wsp:rsid wsp:val=&quot;00277783&quot;/&gt;&lt;wsp:rsid wsp:val=&quot;00281640&quot;/&gt;&lt;wsp:rsid wsp:val=&quot;00281FE0&quot;/&gt;&lt;wsp:rsid wsp:val=&quot;00282619&quot;/&gt;&lt;wsp:rsid wsp:val=&quot;0028341C&quot;/&gt;&lt;wsp:rsid wsp:val=&quot;00283A8B&quot;/&gt;&lt;wsp:rsid wsp:val=&quot;00284504&quot;/&gt;&lt;wsp:rsid wsp:val=&quot;00286CC2&quot;/&gt;&lt;wsp:rsid wsp:val=&quot;00286FC5&quot;/&gt;&lt;wsp:rsid wsp:val=&quot;0028707A&quot;/&gt;&lt;wsp:rsid wsp:val=&quot;00287C50&quot;/&gt;&lt;wsp:rsid wsp:val=&quot;002909B0&quot;/&gt;&lt;wsp:rsid wsp:val=&quot;00291868&quot;/&gt;&lt;wsp:rsid wsp:val=&quot;00291BF0&quot;/&gt;&lt;wsp:rsid wsp:val=&quot;00291EBF&quot;/&gt;&lt;wsp:rsid wsp:val=&quot;00294CDC&quot;/&gt;&lt;wsp:rsid wsp:val=&quot;0029509B&quot;/&gt;&lt;wsp:rsid wsp:val=&quot;00297366&quot;/&gt;&lt;wsp:rsid wsp:val=&quot;002A079F&quot;/&gt;&lt;wsp:rsid wsp:val=&quot;002A12AD&quot;/&gt;&lt;wsp:rsid wsp:val=&quot;002A1861&quot;/&gt;&lt;wsp:rsid wsp:val=&quot;002A2DF4&quot;/&gt;&lt;wsp:rsid wsp:val=&quot;002A45DF&quot;/&gt;&lt;wsp:rsid wsp:val=&quot;002A5378&quot;/&gt;&lt;wsp:rsid wsp:val=&quot;002A5495&quot;/&gt;&lt;wsp:rsid wsp:val=&quot;002A5765&quot;/&gt;&lt;wsp:rsid wsp:val=&quot;002A5769&quot;/&gt;&lt;wsp:rsid wsp:val=&quot;002A5EEC&quot;/&gt;&lt;wsp:rsid wsp:val=&quot;002B0303&quot;/&gt;&lt;wsp:rsid wsp:val=&quot;002B0B1D&quot;/&gt;&lt;wsp:rsid wsp:val=&quot;002B1AA1&quot;/&gt;&lt;wsp:rsid wsp:val=&quot;002B1BA5&quot;/&gt;&lt;wsp:rsid wsp:val=&quot;002B1E22&quot;/&gt;&lt;wsp:rsid wsp:val=&quot;002B48D0&quot;/&gt;&lt;wsp:rsid wsp:val=&quot;002B4AD4&quot;/&gt;&lt;wsp:rsid wsp:val=&quot;002B58E1&quot;/&gt;&lt;wsp:rsid wsp:val=&quot;002B679E&quot;/&gt;&lt;wsp:rsid wsp:val=&quot;002B6F04&quot;/&gt;&lt;wsp:rsid wsp:val=&quot;002B7849&quot;/&gt;&lt;wsp:rsid wsp:val=&quot;002C1FE6&quot;/&gt;&lt;wsp:rsid wsp:val=&quot;002C2160&quot;/&gt;&lt;wsp:rsid wsp:val=&quot;002C2462&quot;/&gt;&lt;wsp:rsid wsp:val=&quot;002C35ED&quot;/&gt;&lt;wsp:rsid wsp:val=&quot;002C42CB&quot;/&gt;&lt;wsp:rsid wsp:val=&quot;002C5580&quot;/&gt;&lt;wsp:rsid wsp:val=&quot;002C5CFA&quot;/&gt;&lt;wsp:rsid wsp:val=&quot;002C6125&quot;/&gt;&lt;wsp:rsid wsp:val=&quot;002C613A&quot;/&gt;&lt;wsp:rsid wsp:val=&quot;002C7822&quot;/&gt;&lt;wsp:rsid wsp:val=&quot;002C7CC5&quot;/&gt;&lt;wsp:rsid wsp:val=&quot;002D0282&quot;/&gt;&lt;wsp:rsid wsp:val=&quot;002D05D0&quot;/&gt;&lt;wsp:rsid wsp:val=&quot;002D0FBB&quot;/&gt;&lt;wsp:rsid wsp:val=&quot;002D1A9A&quot;/&gt;&lt;wsp:rsid wsp:val=&quot;002D2563&quot;/&gt;&lt;wsp:rsid wsp:val=&quot;002D401E&quot;/&gt;&lt;wsp:rsid wsp:val=&quot;002D5EF5&quot;/&gt;&lt;wsp:rsid wsp:val=&quot;002D5FD1&quot;/&gt;&lt;wsp:rsid wsp:val=&quot;002D732A&quot;/&gt;&lt;wsp:rsid wsp:val=&quot;002E0CF6&quot;/&gt;&lt;wsp:rsid wsp:val=&quot;002E15C5&quot;/&gt;&lt;wsp:rsid wsp:val=&quot;002E2555&quot;/&gt;&lt;wsp:rsid wsp:val=&quot;002E3BA1&quot;/&gt;&lt;wsp:rsid wsp:val=&quot;002E3EB1&quot;/&gt;&lt;wsp:rsid wsp:val=&quot;002E48AC&quot;/&gt;&lt;wsp:rsid wsp:val=&quot;002E4D2B&quot;/&gt;&lt;wsp:rsid wsp:val=&quot;002E5A19&quot;/&gt;&lt;wsp:rsid wsp:val=&quot;002E7046&quot;/&gt;&lt;wsp:rsid wsp:val=&quot;002E7399&quot;/&gt;&lt;wsp:rsid wsp:val=&quot;002E7C85&quot;/&gt;&lt;wsp:rsid wsp:val=&quot;002F02BE&quot;/&gt;&lt;wsp:rsid wsp:val=&quot;002F1394&quot;/&gt;&lt;wsp:rsid wsp:val=&quot;002F174A&quot;/&gt;&lt;wsp:rsid wsp:val=&quot;002F2ADE&quot;/&gt;&lt;wsp:rsid wsp:val=&quot;002F4842&quot;/&gt;&lt;wsp:rsid wsp:val=&quot;002F4997&quot;/&gt;&lt;wsp:rsid wsp:val=&quot;002F5CA2&quot;/&gt;&lt;wsp:rsid wsp:val=&quot;002F721A&quot;/&gt;&lt;wsp:rsid wsp:val=&quot;002F7E07&quot;/&gt;&lt;wsp:rsid wsp:val=&quot;002F7E45&quot;/&gt;&lt;wsp:rsid wsp:val=&quot;00302D17&quot;/&gt;&lt;wsp:rsid wsp:val=&quot;003036C8&quot;/&gt;&lt;wsp:rsid wsp:val=&quot;003036E3&quot;/&gt;&lt;wsp:rsid wsp:val=&quot;00303FC0&quot;/&gt;&lt;wsp:rsid wsp:val=&quot;00304E96&quot;/&gt;&lt;wsp:rsid wsp:val=&quot;00305AAF&quot;/&gt;&lt;wsp:rsid wsp:val=&quot;00310880&quot;/&gt;&lt;wsp:rsid wsp:val=&quot;00310ADC&quot;/&gt;&lt;wsp:rsid wsp:val=&quot;00312573&quot;/&gt;&lt;wsp:rsid wsp:val=&quot;003141D1&quot;/&gt;&lt;wsp:rsid wsp:val=&quot;0031608F&quot;/&gt;&lt;wsp:rsid wsp:val=&quot;003163FF&quot;/&gt;&lt;wsp:rsid wsp:val=&quot;003175D3&quot;/&gt;&lt;wsp:rsid wsp:val=&quot;0032006D&quot;/&gt;&lt;wsp:rsid wsp:val=&quot;00320355&quot;/&gt;&lt;wsp:rsid wsp:val=&quot;00320930&quot;/&gt;&lt;wsp:rsid wsp:val=&quot;00320D25&quot;/&gt;&lt;wsp:rsid wsp:val=&quot;00322AB2&quot;/&gt;&lt;wsp:rsid wsp:val=&quot;00323C84&quot;/&gt;&lt;wsp:rsid wsp:val=&quot;00324820&quot;/&gt;&lt;wsp:rsid wsp:val=&quot;0032551C&quot;/&gt;&lt;wsp:rsid wsp:val=&quot;003258F7&quot;/&gt;&lt;wsp:rsid wsp:val=&quot;00325B07&quot;/&gt;&lt;wsp:rsid wsp:val=&quot;00327A18&quot;/&gt;&lt;wsp:rsid wsp:val=&quot;00330D48&quot;/&gt;&lt;wsp:rsid wsp:val=&quot;00331649&quot;/&gt;&lt;wsp:rsid wsp:val=&quot;00331D84&quot;/&gt;&lt;wsp:rsid wsp:val=&quot;003325E6&quot;/&gt;&lt;wsp:rsid wsp:val=&quot;00332EFF&quot;/&gt;&lt;wsp:rsid wsp:val=&quot;00333F79&quot;/&gt;&lt;wsp:rsid wsp:val=&quot;003354C6&quot;/&gt;&lt;wsp:rsid wsp:val=&quot;00336FAF&quot;/&gt;&lt;wsp:rsid wsp:val=&quot;00337DC9&quot;/&gt;&lt;wsp:rsid wsp:val=&quot;00340D3B&quot;/&gt;&lt;wsp:rsid wsp:val=&quot;0034162E&quot;/&gt;&lt;wsp:rsid wsp:val=&quot;00341A7F&quot;/&gt;&lt;wsp:rsid wsp:val=&quot;003421F9&quot;/&gt;&lt;wsp:rsid wsp:val=&quot;0034548D&quot;/&gt;&lt;wsp:rsid wsp:val=&quot;00346B78&quot;/&gt;&lt;wsp:rsid wsp:val=&quot;003470C8&quot;/&gt;&lt;wsp:rsid wsp:val=&quot;00347D15&quot;/&gt;&lt;wsp:rsid wsp:val=&quot;00350161&quot;/&gt;&lt;wsp:rsid wsp:val=&quot;003519D2&quot;/&gt;&lt;wsp:rsid wsp:val=&quot;0035232C&quot;/&gt;&lt;wsp:rsid wsp:val=&quot;00352ABC&quot;/&gt;&lt;wsp:rsid wsp:val=&quot;00354DA8&quot;/&gt;&lt;wsp:rsid wsp:val=&quot;00354EF1&quot;/&gt;&lt;wsp:rsid wsp:val=&quot;003550F3&quot;/&gt;&lt;wsp:rsid wsp:val=&quot;00356332&quot;/&gt;&lt;wsp:rsid wsp:val=&quot;00357B05&quot;/&gt;&lt;wsp:rsid wsp:val=&quot;0036014A&quot;/&gt;&lt;wsp:rsid wsp:val=&quot;003625AA&quot;/&gt;&lt;wsp:rsid wsp:val=&quot;003628E2&quot;/&gt;&lt;wsp:rsid wsp:val=&quot;00363504&quot;/&gt;&lt;wsp:rsid wsp:val=&quot;003639C1&quot;/&gt;&lt;wsp:rsid wsp:val=&quot;00363B07&quot;/&gt;&lt;wsp:rsid wsp:val=&quot;003662D9&quot;/&gt;&lt;wsp:rsid wsp:val=&quot;00366AEC&quot;/&gt;&lt;wsp:rsid wsp:val=&quot;003707D9&quot;/&gt;&lt;wsp:rsid wsp:val=&quot;0037148A&quot;/&gt;&lt;wsp:rsid wsp:val=&quot;003717C7&quot;/&gt;&lt;wsp:rsid wsp:val=&quot;00371C3B&quot;/&gt;&lt;wsp:rsid wsp:val=&quot;0037296D&quot;/&gt;&lt;wsp:rsid wsp:val=&quot;00373C18&quot;/&gt;&lt;wsp:rsid wsp:val=&quot;00376573&quot;/&gt;&lt;wsp:rsid wsp:val=&quot;003766DF&quot;/&gt;&lt;wsp:rsid wsp:val=&quot;0037743C&quot;/&gt;&lt;wsp:rsid wsp:val=&quot;0038021D&quot;/&gt;&lt;wsp:rsid wsp:val=&quot;00380E77&quot;/&gt;&lt;wsp:rsid wsp:val=&quot;0038188C&quot;/&gt;&lt;wsp:rsid wsp:val=&quot;003828C6&quot;/&gt;&lt;wsp:rsid wsp:val=&quot;00382C2C&quot;/&gt;&lt;wsp:rsid wsp:val=&quot;00386FF0&quot;/&gt;&lt;wsp:rsid wsp:val=&quot;0038730C&quot;/&gt;&lt;wsp:rsid wsp:val=&quot;003905E8&quot;/&gt;&lt;wsp:rsid wsp:val=&quot;00390783&quot;/&gt;&lt;wsp:rsid wsp:val=&quot;0039226F&quot;/&gt;&lt;wsp:rsid wsp:val=&quot;003923F2&quot;/&gt;&lt;wsp:rsid wsp:val=&quot;00394316&quot;/&gt;&lt;wsp:rsid wsp:val=&quot;003A105F&quot;/&gt;&lt;wsp:rsid wsp:val=&quot;003A142F&quot;/&gt;&lt;wsp:rsid wsp:val=&quot;003A31F8&quot;/&gt;&lt;wsp:rsid wsp:val=&quot;003A3A87&quot;/&gt;&lt;wsp:rsid wsp:val=&quot;003A3C81&quot;/&gt;&lt;wsp:rsid wsp:val=&quot;003A42D6&quot;/&gt;&lt;wsp:rsid wsp:val=&quot;003A4C48&quot;/&gt;&lt;wsp:rsid wsp:val=&quot;003A57B7&quot;/&gt;&lt;wsp:rsid wsp:val=&quot;003A643D&quot;/&gt;&lt;wsp:rsid wsp:val=&quot;003B01D9&quot;/&gt;&lt;wsp:rsid wsp:val=&quot;003B49C2&quot;/&gt;&lt;wsp:rsid wsp:val=&quot;003B53C7&quot;/&gt;&lt;wsp:rsid wsp:val=&quot;003B6733&quot;/&gt;&lt;wsp:rsid wsp:val=&quot;003B6FD1&quot;/&gt;&lt;wsp:rsid wsp:val=&quot;003B76C4&quot;/&gt;&lt;wsp:rsid wsp:val=&quot;003B771C&quot;/&gt;&lt;wsp:rsid wsp:val=&quot;003B789E&quot;/&gt;&lt;wsp:rsid wsp:val=&quot;003C0359&quot;/&gt;&lt;wsp:rsid wsp:val=&quot;003C37B2&quot;/&gt;&lt;wsp:rsid wsp:val=&quot;003C6385&quot;/&gt;&lt;wsp:rsid wsp:val=&quot;003C691C&quot;/&gt;&lt;wsp:rsid wsp:val=&quot;003C7F3F&quot;/&gt;&lt;wsp:rsid wsp:val=&quot;003D0A04&quot;/&gt;&lt;wsp:rsid wsp:val=&quot;003D1A6A&quot;/&gt;&lt;wsp:rsid wsp:val=&quot;003D2A90&quot;/&gt;&lt;wsp:rsid wsp:val=&quot;003D3011&quot;/&gt;&lt;wsp:rsid wsp:val=&quot;003D3594&quot;/&gt;&lt;wsp:rsid wsp:val=&quot;003D4031&quot;/&gt;&lt;wsp:rsid wsp:val=&quot;003D59B6&quot;/&gt;&lt;wsp:rsid wsp:val=&quot;003D63CC&quot;/&gt;&lt;wsp:rsid wsp:val=&quot;003D700D&quot;/&gt;&lt;wsp:rsid wsp:val=&quot;003D74BE&quot;/&gt;&lt;wsp:rsid wsp:val=&quot;003E0325&quot;/&gt;&lt;wsp:rsid wsp:val=&quot;003E1CB0&quot;/&gt;&lt;wsp:rsid wsp:val=&quot;003E337F&quot;/&gt;&lt;wsp:rsid wsp:val=&quot;003E40BE&quot;/&gt;&lt;wsp:rsid wsp:val=&quot;003E4B12&quot;/&gt;&lt;wsp:rsid wsp:val=&quot;003E4C47&quot;/&gt;&lt;wsp:rsid wsp:val=&quot;003E5457&quot;/&gt;&lt;wsp:rsid wsp:val=&quot;003E59DA&quot;/&gt;&lt;wsp:rsid wsp:val=&quot;003E606D&quot;/&gt;&lt;wsp:rsid wsp:val=&quot;003E6AE1&quot;/&gt;&lt;wsp:rsid wsp:val=&quot;003F0F0B&quot;/&gt;&lt;wsp:rsid wsp:val=&quot;003F128A&quot;/&gt;&lt;wsp:rsid wsp:val=&quot;003F1798&quot;/&gt;&lt;wsp:rsid wsp:val=&quot;003F34C7&quot;/&gt;&lt;wsp:rsid wsp:val=&quot;003F4005&quot;/&gt;&lt;wsp:rsid wsp:val=&quot;003F4E02&quot;/&gt;&lt;wsp:rsid wsp:val=&quot;003F5461&quot;/&gt;&lt;wsp:rsid wsp:val=&quot;003F7809&quot;/&gt;&lt;wsp:rsid wsp:val=&quot;003F7A74&quot;/&gt;&lt;wsp:rsid wsp:val=&quot;003F7D07&quot;/&gt;&lt;wsp:rsid wsp:val=&quot;00400E0D&quot;/&gt;&lt;wsp:rsid wsp:val=&quot;0040100E&quot;/&gt;&lt;wsp:rsid wsp:val=&quot;004017B7&quot;/&gt;&lt;wsp:rsid wsp:val=&quot;00402831&quot;/&gt;&lt;wsp:rsid wsp:val=&quot;00402AFE&quot;/&gt;&lt;wsp:rsid wsp:val=&quot;00403CD8&quot;/&gt;&lt;wsp:rsid wsp:val=&quot;00404343&quot;/&gt;&lt;wsp:rsid wsp:val=&quot;00404E3F&quot;/&gt;&lt;wsp:rsid wsp:val=&quot;00404FF0&quot;/&gt;&lt;wsp:rsid wsp:val=&quot;00405D30&quot;/&gt;&lt;wsp:rsid wsp:val=&quot;00407897&quot;/&gt;&lt;wsp:rsid wsp:val=&quot;00410D48&quot;/&gt;&lt;wsp:rsid wsp:val=&quot;00414C6D&quot;/&gt;&lt;wsp:rsid wsp:val=&quot;00414FD6&quot;/&gt;&lt;wsp:rsid wsp:val=&quot;00415F27&quot;/&gt;&lt;wsp:rsid wsp:val=&quot;00420985&quot;/&gt;&lt;wsp:rsid wsp:val=&quot;00420CE4&quot;/&gt;&lt;wsp:rsid wsp:val=&quot;00420D78&quot;/&gt;&lt;wsp:rsid wsp:val=&quot;00423F4C&quot;/&gt;&lt;wsp:rsid wsp:val=&quot;004247F4&quot;/&gt;&lt;wsp:rsid wsp:val=&quot;00425BF2&quot;/&gt;&lt;wsp:rsid wsp:val=&quot;00425DC2&quot;/&gt;&lt;wsp:rsid wsp:val=&quot;00427BB5&quot;/&gt;&lt;wsp:rsid wsp:val=&quot;00432722&quot;/&gt;&lt;wsp:rsid wsp:val=&quot;00432735&quot;/&gt;&lt;wsp:rsid wsp:val=&quot;004327BD&quot;/&gt;&lt;wsp:rsid wsp:val=&quot;00435698&quot;/&gt;&lt;wsp:rsid wsp:val=&quot;00435C84&quot;/&gt;&lt;wsp:rsid wsp:val=&quot;004409E7&quot;/&gt;&lt;wsp:rsid wsp:val=&quot;004418C2&quot;/&gt;&lt;wsp:rsid wsp:val=&quot;00441A4E&quot;/&gt;&lt;wsp:rsid wsp:val=&quot;00442650&quot;/&gt;&lt;wsp:rsid wsp:val=&quot;00444667&quot;/&gt;&lt;wsp:rsid wsp:val=&quot;00445B40&quot;/&gt;&lt;wsp:rsid wsp:val=&quot;00446BDA&quot;/&gt;&lt;wsp:rsid wsp:val=&quot;004476BE&quot;/&gt;&lt;wsp:rsid wsp:val=&quot;00450107&quot;/&gt;&lt;wsp:rsid wsp:val=&quot;004504A9&quot;/&gt;&lt;wsp:rsid wsp:val=&quot;004521AE&quot;/&gt;&lt;wsp:rsid wsp:val=&quot;00452C21&quot;/&gt;&lt;wsp:rsid wsp:val=&quot;0045409E&quot;/&gt;&lt;wsp:rsid wsp:val=&quot;0045558B&quot;/&gt;&lt;wsp:rsid wsp:val=&quot;00456D62&quot;/&gt;&lt;wsp:rsid wsp:val=&quot;00463475&quot;/&gt;&lt;wsp:rsid wsp:val=&quot;004635A9&quot;/&gt;&lt;wsp:rsid wsp:val=&quot;00464588&quot;/&gt;&lt;wsp:rsid wsp:val=&quot;004656F5&quot;/&gt;&lt;wsp:rsid wsp:val=&quot;0046704B&quot;/&gt;&lt;wsp:rsid wsp:val=&quot;00467BD4&quot;/&gt;&lt;wsp:rsid wsp:val=&quot;00467E3C&quot;/&gt;&lt;wsp:rsid wsp:val=&quot;00470BAC&quot;/&gt;&lt;wsp:rsid wsp:val=&quot;00471CC1&quot;/&gt;&lt;wsp:rsid wsp:val=&quot;00473533&quot;/&gt;&lt;wsp:rsid wsp:val=&quot;00474501&quot;/&gt;&lt;wsp:rsid wsp:val=&quot;00474EF3&quot;/&gt;&lt;wsp:rsid wsp:val=&quot;00475278&quot;/&gt;&lt;wsp:rsid wsp:val=&quot;00476A56&quot;/&gt;&lt;wsp:rsid wsp:val=&quot;004817F2&quot;/&gt;&lt;wsp:rsid wsp:val=&quot;00482785&quot;/&gt;&lt;wsp:rsid wsp:val=&quot;00483001&quot;/&gt;&lt;wsp:rsid wsp:val=&quot;004846E9&quot;/&gt;&lt;wsp:rsid wsp:val=&quot;00484976&quot;/&gt;&lt;wsp:rsid wsp:val=&quot;00487136&quot;/&gt;&lt;wsp:rsid wsp:val=&quot;004906FA&quot;/&gt;&lt;wsp:rsid wsp:val=&quot;004913BA&quot;/&gt;&lt;wsp:rsid wsp:val=&quot;00492950&quot;/&gt;&lt;wsp:rsid wsp:val=&quot;004938C9&quot;/&gt;&lt;wsp:rsid wsp:val=&quot;00494069&quot;/&gt;&lt;wsp:rsid wsp:val=&quot;0049436A&quot;/&gt;&lt;wsp:rsid wsp:val=&quot;00494D2A&quot;/&gt;&lt;wsp:rsid wsp:val=&quot;00494EE9&quot;/&gt;&lt;wsp:rsid wsp:val=&quot;004A1333&quot;/&gt;&lt;wsp:rsid wsp:val=&quot;004A15E0&quot;/&gt;&lt;wsp:rsid wsp:val=&quot;004A2333&quot;/&gt;&lt;wsp:rsid wsp:val=&quot;004A28B9&quot;/&gt;&lt;wsp:rsid wsp:val=&quot;004A3ABA&quot;/&gt;&lt;wsp:rsid wsp:val=&quot;004A7109&quot;/&gt;&lt;wsp:rsid wsp:val=&quot;004A7B95&quot;/&gt;&lt;wsp:rsid wsp:val=&quot;004A7D10&quot;/&gt;&lt;wsp:rsid wsp:val=&quot;004B107C&quot;/&gt;&lt;wsp:rsid wsp:val=&quot;004B1A52&quot;/&gt;&lt;wsp:rsid wsp:val=&quot;004B1CEB&quot;/&gt;&lt;wsp:rsid wsp:val=&quot;004B29E5&quot;/&gt;&lt;wsp:rsid wsp:val=&quot;004B4667&quot;/&gt;&lt;wsp:rsid wsp:val=&quot;004B5143&quot;/&gt;&lt;wsp:rsid wsp:val=&quot;004B51D8&quot;/&gt;&lt;wsp:rsid wsp:val=&quot;004B639A&quot;/&gt;&lt;wsp:rsid wsp:val=&quot;004B6B2A&quot;/&gt;&lt;wsp:rsid wsp:val=&quot;004B79AB&quot;/&gt;&lt;wsp:rsid wsp:val=&quot;004C1BD0&quot;/&gt;&lt;wsp:rsid wsp:val=&quot;004C24D7&quot;/&gt;&lt;wsp:rsid wsp:val=&quot;004C2AB2&quot;/&gt;&lt;wsp:rsid wsp:val=&quot;004D0B34&quot;/&gt;&lt;wsp:rsid wsp:val=&quot;004D11E0&quot;/&gt;&lt;wsp:rsid wsp:val=&quot;004D361D&quot;/&gt;&lt;wsp:rsid wsp:val=&quot;004D387B&quot;/&gt;&lt;wsp:rsid wsp:val=&quot;004D395D&quot;/&gt;&lt;wsp:rsid wsp:val=&quot;004D4678&quot;/&gt;&lt;wsp:rsid wsp:val=&quot;004D5527&quot;/&gt;&lt;wsp:rsid wsp:val=&quot;004E1478&quot;/&gt;&lt;wsp:rsid wsp:val=&quot;004E2C12&quot;/&gt;&lt;wsp:rsid wsp:val=&quot;004E3ED9&quot;/&gt;&lt;wsp:rsid wsp:val=&quot;004E498D&quot;/&gt;&lt;wsp:rsid wsp:val=&quot;004E5723&quot;/&gt;&lt;wsp:rsid wsp:val=&quot;004F0AFE&quot;/&gt;&lt;wsp:rsid wsp:val=&quot;004F28E3&quot;/&gt;&lt;wsp:rsid wsp:val=&quot;004F2EEF&quot;/&gt;&lt;wsp:rsid wsp:val=&quot;004F4461&quot;/&gt;&lt;wsp:rsid wsp:val=&quot;004F4720&quot;/&gt;&lt;wsp:rsid wsp:val=&quot;004F4D4A&quot;/&gt;&lt;wsp:rsid wsp:val=&quot;004F5433&quot;/&gt;&lt;wsp:rsid wsp:val=&quot;004F5D20&quot;/&gt;&lt;wsp:rsid wsp:val=&quot;004F5F1D&quot;/&gt;&lt;wsp:rsid wsp:val=&quot;004F66BA&quot;/&gt;&lt;wsp:rsid wsp:val=&quot;00500669&quot;/&gt;&lt;wsp:rsid wsp:val=&quot;00500F2D&quot;/&gt;&lt;wsp:rsid wsp:val=&quot;00500FF6&quot;/&gt;&lt;wsp:rsid wsp:val=&quot;00501208&quot;/&gt;&lt;wsp:rsid wsp:val=&quot;005017C2&quot;/&gt;&lt;wsp:rsid wsp:val=&quot;00501912&quot;/&gt;&lt;wsp:rsid wsp:val=&quot;005021EB&quot;/&gt;&lt;wsp:rsid wsp:val=&quot;0050258E&quot;/&gt;&lt;wsp:rsid wsp:val=&quot;00502AE7&quot;/&gt;&lt;wsp:rsid wsp:val=&quot;0050325C&quot;/&gt;&lt;wsp:rsid wsp:val=&quot;00504255&quot;/&gt;&lt;wsp:rsid wsp:val=&quot;00505131&quot;/&gt;&lt;wsp:rsid wsp:val=&quot;00506FD4&quot;/&gt;&lt;wsp:rsid wsp:val=&quot;00507995&quot;/&gt;&lt;wsp:rsid wsp:val=&quot;00511029&quot;/&gt;&lt;wsp:rsid wsp:val=&quot;005113D8&quot;/&gt;&lt;wsp:rsid wsp:val=&quot;005119D5&quot;/&gt;&lt;wsp:rsid wsp:val=&quot;00512176&quot;/&gt;&lt;wsp:rsid wsp:val=&quot;0051324B&quot;/&gt;&lt;wsp:rsid wsp:val=&quot;005161BC&quot;/&gt;&lt;wsp:rsid wsp:val=&quot;00516294&quot;/&gt;&lt;wsp:rsid wsp:val=&quot;005168F6&quot;/&gt;&lt;wsp:rsid wsp:val=&quot;00520A33&quot;/&gt;&lt;wsp:rsid wsp:val=&quot;005212D5&quot;/&gt;&lt;wsp:rsid wsp:val=&quot;005214DC&quot;/&gt;&lt;wsp:rsid wsp:val=&quot;00521D01&quot;/&gt;&lt;wsp:rsid wsp:val=&quot;00522EBC&quot;/&gt;&lt;wsp:rsid wsp:val=&quot;005232B9&quot;/&gt;&lt;wsp:rsid wsp:val=&quot;005241B8&quot;/&gt;&lt;wsp:rsid wsp:val=&quot;00525365&quot;/&gt;&lt;wsp:rsid wsp:val=&quot;00526239&quot;/&gt;&lt;wsp:rsid wsp:val=&quot;00526770&quot;/&gt;&lt;wsp:rsid wsp:val=&quot;00527D4F&quot;/&gt;&lt;wsp:rsid wsp:val=&quot;00531CE2&quot;/&gt;&lt;wsp:rsid wsp:val=&quot;0053230D&quot;/&gt;&lt;wsp:rsid wsp:val=&quot;00532C36&quot;/&gt;&lt;wsp:rsid wsp:val=&quot;00533809&quot;/&gt;&lt;wsp:rsid wsp:val=&quot;00535074&quot;/&gt;&lt;wsp:rsid wsp:val=&quot;005402E1&quot;/&gt;&lt;wsp:rsid wsp:val=&quot;00540824&quot;/&gt;&lt;wsp:rsid wsp:val=&quot;005409BC&quot;/&gt;&lt;wsp:rsid wsp:val=&quot;00540D4C&quot;/&gt;&lt;wsp:rsid wsp:val=&quot;00540EFC&quot;/&gt;&lt;wsp:rsid wsp:val=&quot;0054194D&quot;/&gt;&lt;wsp:rsid wsp:val=&quot;00541B48&quot;/&gt;&lt;wsp:rsid wsp:val=&quot;0054209E&quot;/&gt;&lt;wsp:rsid wsp:val=&quot;00542785&quot;/&gt;&lt;wsp:rsid wsp:val=&quot;00542C5A&quot;/&gt;&lt;wsp:rsid wsp:val=&quot;00542CDA&quot;/&gt;&lt;wsp:rsid wsp:val=&quot;00542E4E&quot;/&gt;&lt;wsp:rsid wsp:val=&quot;00545683&quot;/&gt;&lt;wsp:rsid wsp:val=&quot;00545692&quot;/&gt;&lt;wsp:rsid wsp:val=&quot;00547168&quot;/&gt;&lt;wsp:rsid wsp:val=&quot;00547443&quot;/&gt;&lt;wsp:rsid wsp:val=&quot;005528A6&quot;/&gt;&lt;wsp:rsid wsp:val=&quot;00552D58&quot;/&gt;&lt;wsp:rsid wsp:val=&quot;00555A4E&quot;/&gt;&lt;wsp:rsid wsp:val=&quot;00556A02&quot;/&gt;&lt;wsp:rsid wsp:val=&quot;00560206&quot;/&gt;&lt;wsp:rsid wsp:val=&quot;005613CF&quot;/&gt;&lt;wsp:rsid wsp:val=&quot;00561B3E&quot;/&gt;&lt;wsp:rsid wsp:val=&quot;00562A0E&quot;/&gt;&lt;wsp:rsid wsp:val=&quot;00563195&quot;/&gt;&lt;wsp:rsid wsp:val=&quot;005678F5&quot;/&gt;&lt;wsp:rsid wsp:val=&quot;00567DD4&quot;/&gt;&lt;wsp:rsid wsp:val=&quot;00572BB3&quot;/&gt;&lt;wsp:rsid wsp:val=&quot;005745F2&quot;/&gt;&lt;wsp:rsid wsp:val=&quot;00576811&quot;/&gt;&lt;wsp:rsid wsp:val=&quot;005822C2&quot;/&gt;&lt;wsp:rsid wsp:val=&quot;005825E0&quot;/&gt;&lt;wsp:rsid wsp:val=&quot;00583D43&quot;/&gt;&lt;wsp:rsid wsp:val=&quot;00585505&quot;/&gt;&lt;wsp:rsid wsp:val=&quot;00586EEA&quot;/&gt;&lt;wsp:rsid wsp:val=&quot;00587BA2&quot;/&gt;&lt;wsp:rsid wsp:val=&quot;00587CEC&quot;/&gt;&lt;wsp:rsid wsp:val=&quot;00591C11&quot;/&gt;&lt;wsp:rsid wsp:val=&quot;00591EC0&quot;/&gt;&lt;wsp:rsid wsp:val=&quot;00592F91&quot;/&gt;&lt;wsp:rsid wsp:val=&quot;0059312F&quot;/&gt;&lt;wsp:rsid wsp:val=&quot;005939BE&quot;/&gt;&lt;wsp:rsid wsp:val=&quot;0059469F&quot;/&gt;&lt;wsp:rsid wsp:val=&quot;0059499C&quot;/&gt;&lt;wsp:rsid wsp:val=&quot;005A0075&quot;/&gt;&lt;wsp:rsid wsp:val=&quot;005A06D1&quot;/&gt;&lt;wsp:rsid wsp:val=&quot;005A2301&quot;/&gt;&lt;wsp:rsid wsp:val=&quot;005A4595&quot;/&gt;&lt;wsp:rsid wsp:val=&quot;005A478C&quot;/&gt;&lt;wsp:rsid wsp:val=&quot;005A5C9F&quot;/&gt;&lt;wsp:rsid wsp:val=&quot;005A7B19&quot;/&gt;&lt;wsp:rsid wsp:val=&quot;005B2E03&quot;/&gt;&lt;wsp:rsid wsp:val=&quot;005B5EF3&quot;/&gt;&lt;wsp:rsid wsp:val=&quot;005B69AE&quot;/&gt;&lt;wsp:rsid wsp:val=&quot;005B78E1&quot;/&gt;&lt;wsp:rsid wsp:val=&quot;005C5FC6&quot;/&gt;&lt;wsp:rsid wsp:val=&quot;005C7F83&quot;/&gt;&lt;wsp:rsid wsp:val=&quot;005D0B7A&quot;/&gt;&lt;wsp:rsid wsp:val=&quot;005D6FBA&quot;/&gt;&lt;wsp:rsid wsp:val=&quot;005D7F40&quot;/&gt;&lt;wsp:rsid wsp:val=&quot;005E047B&quot;/&gt;&lt;wsp:rsid wsp:val=&quot;005E08DE&quot;/&gt;&lt;wsp:rsid wsp:val=&quot;005E0AE4&quot;/&gt;&lt;wsp:rsid wsp:val=&quot;005E1A99&quot;/&gt;&lt;wsp:rsid wsp:val=&quot;005E20D9&quot;/&gt;&lt;wsp:rsid wsp:val=&quot;005E41EA&quot;/&gt;&lt;wsp:rsid wsp:val=&quot;005E4F6B&quot;/&gt;&lt;wsp:rsid wsp:val=&quot;005E7586&quot;/&gt;&lt;wsp:rsid wsp:val=&quot;005E7794&quot;/&gt;&lt;wsp:rsid wsp:val=&quot;005E78B0&quot;/&gt;&lt;wsp:rsid wsp:val=&quot;005F03EE&quot;/&gt;&lt;wsp:rsid wsp:val=&quot;005F0F4D&quot;/&gt;&lt;wsp:rsid wsp:val=&quot;005F17B0&quot;/&gt;&lt;wsp:rsid wsp:val=&quot;005F1EFD&quot;/&gt;&lt;wsp:rsid wsp:val=&quot;005F4C24&quot;/&gt;&lt;wsp:rsid wsp:val=&quot;005F4C74&quot;/&gt;&lt;wsp:rsid wsp:val=&quot;005F60CB&quot;/&gt;&lt;wsp:rsid wsp:val=&quot;005F78EC&quot;/&gt;&lt;wsp:rsid wsp:val=&quot;005F7EE1&quot;/&gt;&lt;wsp:rsid wsp:val=&quot;00601C67&quot;/&gt;&lt;wsp:rsid wsp:val=&quot;00601EEE&quot;/&gt;&lt;wsp:rsid wsp:val=&quot;00602CA9&quot;/&gt;&lt;wsp:rsid wsp:val=&quot;006033E8&quot;/&gt;&lt;wsp:rsid wsp:val=&quot;0060349F&quot;/&gt;&lt;wsp:rsid wsp:val=&quot;00604111&quot;/&gt;&lt;wsp:rsid wsp:val=&quot;006053BE&quot;/&gt;&lt;wsp:rsid wsp:val=&quot;006058E2&quot;/&gt;&lt;wsp:rsid wsp:val=&quot;00606393&quot;/&gt;&lt;wsp:rsid wsp:val=&quot;006112A3&quot;/&gt;&lt;wsp:rsid wsp:val=&quot;00611D51&quot;/&gt;&lt;wsp:rsid wsp:val=&quot;006129DB&quot;/&gt;&lt;wsp:rsid wsp:val=&quot;00612D34&quot;/&gt;&lt;wsp:rsid wsp:val=&quot;00613C4B&quot;/&gt;&lt;wsp:rsid wsp:val=&quot;006151A4&quot;/&gt;&lt;wsp:rsid wsp:val=&quot;0061523D&quot;/&gt;&lt;wsp:rsid wsp:val=&quot;006163F7&quot;/&gt;&lt;wsp:rsid wsp:val=&quot;00616477&quot;/&gt;&lt;wsp:rsid wsp:val=&quot;00617BF0&quot;/&gt;&lt;wsp:rsid wsp:val=&quot;00617FD8&quot;/&gt;&lt;wsp:rsid wsp:val=&quot;006210B7&quot;/&gt;&lt;wsp:rsid wsp:val=&quot;006226CD&quot;/&gt;&lt;wsp:rsid wsp:val=&quot;0062304B&quot;/&gt;&lt;wsp:rsid wsp:val=&quot;00623103&quot;/&gt;&lt;wsp:rsid wsp:val=&quot;006234EC&quot;/&gt;&lt;wsp:rsid wsp:val=&quot;00623D51&quot;/&gt;&lt;wsp:rsid wsp:val=&quot;00624870&quot;/&gt;&lt;wsp:rsid wsp:val=&quot;006252B4&quot;/&gt;&lt;wsp:rsid wsp:val=&quot;006260C5&quot;/&gt;&lt;wsp:rsid wsp:val=&quot;006346E2&quot;/&gt;&lt;wsp:rsid wsp:val=&quot;00634A37&quot;/&gt;&lt;wsp:rsid wsp:val=&quot;00637159&quot;/&gt;&lt;wsp:rsid wsp:val=&quot;0063729C&quot;/&gt;&lt;wsp:rsid wsp:val=&quot;00642DDC&quot;/&gt;&lt;wsp:rsid wsp:val=&quot;00643199&quot;/&gt;&lt;wsp:rsid wsp:val=&quot;006432F8&quot;/&gt;&lt;wsp:rsid wsp:val=&quot;00643314&quot;/&gt;&lt;wsp:rsid wsp:val=&quot;00643689&quot;/&gt;&lt;wsp:rsid wsp:val=&quot;00644355&quot;/&gt;&lt;wsp:rsid wsp:val=&quot;00645E3C&quot;/&gt;&lt;wsp:rsid wsp:val=&quot;00645F3A&quot;/&gt;&lt;wsp:rsid wsp:val=&quot;0064665D&quot;/&gt;&lt;wsp:rsid wsp:val=&quot;0064679E&quot;/&gt;&lt;wsp:rsid wsp:val=&quot;00647E0A&quot;/&gt;&lt;wsp:rsid wsp:val=&quot;00650231&quot;/&gt;&lt;wsp:rsid wsp:val=&quot;00651E6A&quot;/&gt;&lt;wsp:rsid wsp:val=&quot;0065382C&quot;/&gt;&lt;wsp:rsid wsp:val=&quot;006541CC&quot;/&gt;&lt;wsp:rsid wsp:val=&quot;00654608&quot;/&gt;&lt;wsp:rsid wsp:val=&quot;00654C64&quot;/&gt;&lt;wsp:rsid wsp:val=&quot;00656236&quot;/&gt;&lt;wsp:rsid wsp:val=&quot;006566E4&quot;/&gt;&lt;wsp:rsid wsp:val=&quot;006573EF&quot;/&gt;&lt;wsp:rsid wsp:val=&quot;0066002E&quot;/&gt;&lt;wsp:rsid wsp:val=&quot;00660A66&quot;/&gt;&lt;wsp:rsid wsp:val=&quot;00660B5E&quot;/&gt;&lt;wsp:rsid wsp:val=&quot;00660B6C&quot;/&gt;&lt;wsp:rsid wsp:val=&quot;00661416&quot;/&gt;&lt;wsp:rsid wsp:val=&quot;0066206F&quot;/&gt;&lt;wsp:rsid wsp:val=&quot;00667134&quot;/&gt;&lt;wsp:rsid wsp:val=&quot;00667603&quot;/&gt;&lt;wsp:rsid wsp:val=&quot;00670474&quot;/&gt;&lt;wsp:rsid wsp:val=&quot;0067060F&quot;/&gt;&lt;wsp:rsid wsp:val=&quot;00670D9A&quot;/&gt;&lt;wsp:rsid wsp:val=&quot;00670ED0&quot;/&gt;&lt;wsp:rsid wsp:val=&quot;00671792&quot;/&gt;&lt;wsp:rsid wsp:val=&quot;006719BF&quot;/&gt;&lt;wsp:rsid wsp:val=&quot;006726CE&quot;/&gt;&lt;wsp:rsid wsp:val=&quot;00672718&quot;/&gt;&lt;wsp:rsid wsp:val=&quot;006735D0&quot;/&gt;&lt;wsp:rsid wsp:val=&quot;00676138&quot;/&gt;&lt;wsp:rsid wsp:val=&quot;00680085&quot;/&gt;&lt;wsp:rsid wsp:val=&quot;006818BB&quot;/&gt;&lt;wsp:rsid wsp:val=&quot;00681E12&quot;/&gt;&lt;wsp:rsid wsp:val=&quot;00683F22&quot;/&gt;&lt;wsp:rsid wsp:val=&quot;006840AB&quot;/&gt;&lt;wsp:rsid wsp:val=&quot;00685356&quot;/&gt;&lt;wsp:rsid wsp:val=&quot;00685863&quot;/&gt;&lt;wsp:rsid wsp:val=&quot;00685B4F&quot;/&gt;&lt;wsp:rsid wsp:val=&quot;00687608&quot;/&gt;&lt;wsp:rsid wsp:val=&quot;0068761E&quot;/&gt;&lt;wsp:rsid wsp:val=&quot;0069189A&quot;/&gt;&lt;wsp:rsid wsp:val=&quot;006920CF&quot;/&gt;&lt;wsp:rsid wsp:val=&quot;00693C0D&quot;/&gt;&lt;wsp:rsid wsp:val=&quot;00693F80&quot;/&gt;&lt;wsp:rsid wsp:val=&quot;0069654A&quot;/&gt;&lt;wsp:rsid wsp:val=&quot;00697053&quot;/&gt;&lt;wsp:rsid wsp:val=&quot;0069780B&quot;/&gt;&lt;wsp:rsid wsp:val=&quot;006A0561&quot;/&gt;&lt;wsp:rsid wsp:val=&quot;006A3A4A&quot;/&gt;&lt;wsp:rsid wsp:val=&quot;006A405C&quot;/&gt;&lt;wsp:rsid wsp:val=&quot;006A583A&quot;/&gt;&lt;wsp:rsid wsp:val=&quot;006B1841&quot;/&gt;&lt;wsp:rsid wsp:val=&quot;006B2FE3&quot;/&gt;&lt;wsp:rsid wsp:val=&quot;006B45DD&quot;/&gt;&lt;wsp:rsid wsp:val=&quot;006B4DB4&quot;/&gt;&lt;wsp:rsid wsp:val=&quot;006B7703&quot;/&gt;&lt;wsp:rsid wsp:val=&quot;006C0044&quot;/&gt;&lt;wsp:rsid wsp:val=&quot;006C123A&quot;/&gt;&lt;wsp:rsid wsp:val=&quot;006C17AC&quot;/&gt;&lt;wsp:rsid wsp:val=&quot;006C1D83&quot;/&gt;&lt;wsp:rsid wsp:val=&quot;006C20DA&quot;/&gt;&lt;wsp:rsid wsp:val=&quot;006C22A6&quot;/&gt;&lt;wsp:rsid wsp:val=&quot;006C35D0&quot;/&gt;&lt;wsp:rsid wsp:val=&quot;006C3FE6&quot;/&gt;&lt;wsp:rsid wsp:val=&quot;006C41DD&quot;/&gt;&lt;wsp:rsid wsp:val=&quot;006C42F0&quot;/&gt;&lt;wsp:rsid wsp:val=&quot;006C4305&quot;/&gt;&lt;wsp:rsid wsp:val=&quot;006C4C0E&quot;/&gt;&lt;wsp:rsid wsp:val=&quot;006C5FFA&quot;/&gt;&lt;wsp:rsid wsp:val=&quot;006C6A53&quot;/&gt;&lt;wsp:rsid wsp:val=&quot;006C7060&quot;/&gt;&lt;wsp:rsid wsp:val=&quot;006C7323&quot;/&gt;&lt;wsp:rsid wsp:val=&quot;006C7661&quot;/&gt;&lt;wsp:rsid wsp:val=&quot;006C77BC&quot;/&gt;&lt;wsp:rsid wsp:val=&quot;006D0397&quot;/&gt;&lt;wsp:rsid wsp:val=&quot;006D1159&quot;/&gt;&lt;wsp:rsid wsp:val=&quot;006D1733&quot;/&gt;&lt;wsp:rsid wsp:val=&quot;006D1F6D&quot;/&gt;&lt;wsp:rsid wsp:val=&quot;006D4C2D&quot;/&gt;&lt;wsp:rsid wsp:val=&quot;006D60DE&quot;/&gt;&lt;wsp:rsid wsp:val=&quot;006D7B54&quot;/&gt;&lt;wsp:rsid wsp:val=&quot;006E07B1&quot;/&gt;&lt;wsp:rsid wsp:val=&quot;006E08A4&quot;/&gt;&lt;wsp:rsid wsp:val=&quot;006E0EEC&quot;/&gt;&lt;wsp:rsid wsp:val=&quot;006E15E3&quot;/&gt;&lt;wsp:rsid wsp:val=&quot;006E17F8&quot;/&gt;&lt;wsp:rsid wsp:val=&quot;006E1A18&quot;/&gt;&lt;wsp:rsid wsp:val=&quot;006E231C&quot;/&gt;&lt;wsp:rsid wsp:val=&quot;006E28C3&quot;/&gt;&lt;wsp:rsid wsp:val=&quot;006E6978&quot;/&gt;&lt;wsp:rsid wsp:val=&quot;006E6D1A&quot;/&gt;&lt;wsp:rsid wsp:val=&quot;006E7112&quot;/&gt;&lt;wsp:rsid wsp:val=&quot;006F03FD&quot;/&gt;&lt;wsp:rsid wsp:val=&quot;006F0BBD&quot;/&gt;&lt;wsp:rsid wsp:val=&quot;006F2715&quot;/&gt;&lt;wsp:rsid wsp:val=&quot;006F2916&quot;/&gt;&lt;wsp:rsid wsp:val=&quot;006F2942&quot;/&gt;&lt;wsp:rsid wsp:val=&quot;006F5C6A&quot;/&gt;&lt;wsp:rsid wsp:val=&quot;006F6616&quot;/&gt;&lt;wsp:rsid wsp:val=&quot;006F711B&quot;/&gt;&lt;wsp:rsid wsp:val=&quot;006F7B84&quot;/&gt;&lt;wsp:rsid wsp:val=&quot;0070035B&quot;/&gt;&lt;wsp:rsid wsp:val=&quot;007006DE&quot;/&gt;&lt;wsp:rsid wsp:val=&quot;007036FC&quot;/&gt;&lt;wsp:rsid wsp:val=&quot;00704942&quot;/&gt;&lt;wsp:rsid wsp:val=&quot;007051A4&quot;/&gt;&lt;wsp:rsid wsp:val=&quot;0071042A&quot;/&gt;&lt;wsp:rsid wsp:val=&quot;00710B21&quot;/&gt;&lt;wsp:rsid wsp:val=&quot;00711592&quot;/&gt;&lt;wsp:rsid wsp:val=&quot;00714217&quot;/&gt;&lt;wsp:rsid wsp:val=&quot;0071424E&quot;/&gt;&lt;wsp:rsid wsp:val=&quot;00714ECA&quot;/&gt;&lt;wsp:rsid wsp:val=&quot;00716125&quot;/&gt;&lt;wsp:rsid wsp:val=&quot;00722632&quot;/&gt;&lt;wsp:rsid wsp:val=&quot;00722964&quot;/&gt;&lt;wsp:rsid wsp:val=&quot;00722F2A&quot;/&gt;&lt;wsp:rsid wsp:val=&quot;0072341E&quot;/&gt;&lt;wsp:rsid wsp:val=&quot;00724737&quot;/&gt;&lt;wsp:rsid wsp:val=&quot;00724841&quot;/&gt;&lt;wsp:rsid wsp:val=&quot;00725A6C&quot;/&gt;&lt;wsp:rsid wsp:val=&quot;00727604&quot;/&gt;&lt;wsp:rsid wsp:val=&quot;00727C08&quot;/&gt;&lt;wsp:rsid wsp:val=&quot;00727F18&quot;/&gt;&lt;wsp:rsid wsp:val=&quot;007302F5&quot;/&gt;&lt;wsp:rsid wsp:val=&quot;00731290&quot;/&gt;&lt;wsp:rsid wsp:val=&quot;00731A15&quot;/&gt;&lt;wsp:rsid wsp:val=&quot;00731C47&quot;/&gt;&lt;wsp:rsid wsp:val=&quot;00732398&quot;/&gt;&lt;wsp:rsid wsp:val=&quot;00733683&quot;/&gt;&lt;wsp:rsid wsp:val=&quot;00733765&quot;/&gt;&lt;wsp:rsid wsp:val=&quot;00735CFE&quot;/&gt;&lt;wsp:rsid wsp:val=&quot;0073643A&quot;/&gt;&lt;wsp:rsid wsp:val=&quot;007373D3&quot;/&gt;&lt;wsp:rsid wsp:val=&quot;00740E78&quot;/&gt;&lt;wsp:rsid wsp:val=&quot;00741CA9&quot;/&gt;&lt;wsp:rsid wsp:val=&quot;00742175&quot;/&gt;&lt;wsp:rsid wsp:val=&quot;00742BD8&quot;/&gt;&lt;wsp:rsid wsp:val=&quot;007466C7&quot;/&gt;&lt;wsp:rsid wsp:val=&quot;00746D67&quot;/&gt;&lt;wsp:rsid wsp:val=&quot;007473BB&quot;/&gt;&lt;wsp:rsid wsp:val=&quot;00750783&quot;/&gt;&lt;wsp:rsid wsp:val=&quot;007516DE&quot;/&gt;&lt;wsp:rsid wsp:val=&quot;00752F9F&quot;/&gt;&lt;wsp:rsid wsp:val=&quot;007531E0&quot;/&gt;&lt;wsp:rsid wsp:val=&quot;00753ED4&quot;/&gt;&lt;wsp:rsid wsp:val=&quot;00754CEF&quot;/&gt;&lt;wsp:rsid wsp:val=&quot;00755154&quot;/&gt;&lt;wsp:rsid wsp:val=&quot;007562EE&quot;/&gt;&lt;wsp:rsid wsp:val=&quot;007617E5&quot;/&gt;&lt;wsp:rsid wsp:val=&quot;007627A9&quot;/&gt;&lt;wsp:rsid wsp:val=&quot;00762A47&quot;/&gt;&lt;wsp:rsid wsp:val=&quot;00762AAA&quot;/&gt;&lt;wsp:rsid wsp:val=&quot;00762C71&quot;/&gt;&lt;wsp:rsid wsp:val=&quot;007634AD&quot;/&gt;&lt;wsp:rsid wsp:val=&quot;007649DA&quot;/&gt;&lt;wsp:rsid wsp:val=&quot;00765395&quot;/&gt;&lt;wsp:rsid wsp:val=&quot;00765DC7&quot;/&gt;&lt;wsp:rsid wsp:val=&quot;007660D4&quot;/&gt;&lt;wsp:rsid wsp:val=&quot;007662BD&quot;/&gt;&lt;wsp:rsid wsp:val=&quot;007675C1&quot;/&gt;&lt;wsp:rsid wsp:val=&quot;00770E7F&quot;/&gt;&lt;wsp:rsid wsp:val=&quot;00772A64&quot;/&gt;&lt;wsp:rsid wsp:val=&quot;00773EFA&quot;/&gt;&lt;wsp:rsid wsp:val=&quot;00773F2C&quot;/&gt;&lt;wsp:rsid wsp:val=&quot;00776E1D&quot;/&gt;&lt;wsp:rsid wsp:val=&quot;00777065&quot;/&gt;&lt;wsp:rsid wsp:val=&quot;00777EFA&quot;/&gt;&lt;wsp:rsid wsp:val=&quot;00780560&quot;/&gt;&lt;wsp:rsid wsp:val=&quot;00781C65&quot;/&gt;&lt;wsp:rsid wsp:val=&quot;00782625&quot;/&gt;&lt;wsp:rsid wsp:val=&quot;00783354&quot;/&gt;&lt;wsp:rsid wsp:val=&quot;00786B96&quot;/&gt;&lt;wsp:rsid wsp:val=&quot;00790365&quot;/&gt;&lt;wsp:rsid wsp:val=&quot;0079296D&quot;/&gt;&lt;wsp:rsid wsp:val=&quot;007946C4&quot;/&gt;&lt;wsp:rsid wsp:val=&quot;007974D0&quot;/&gt;&lt;wsp:rsid wsp:val=&quot;007A0275&quot;/&gt;&lt;wsp:rsid wsp:val=&quot;007A0801&quot;/&gt;&lt;wsp:rsid wsp:val=&quot;007A18AD&quot;/&gt;&lt;wsp:rsid wsp:val=&quot;007A22D3&quot;/&gt;&lt;wsp:rsid wsp:val=&quot;007A3D86&quot;/&gt;&lt;wsp:rsid wsp:val=&quot;007A5238&quot;/&gt;&lt;wsp:rsid wsp:val=&quot;007A6814&quot;/&gt;&lt;wsp:rsid wsp:val=&quot;007A6FD5&quot;/&gt;&lt;wsp:rsid wsp:val=&quot;007A7657&quot;/&gt;&lt;wsp:rsid wsp:val=&quot;007B09D6&quot;/&gt;&lt;wsp:rsid wsp:val=&quot;007B29BE&quot;/&gt;&lt;wsp:rsid wsp:val=&quot;007B3C44&quot;/&gt;&lt;wsp:rsid wsp:val=&quot;007B3D53&quot;/&gt;&lt;wsp:rsid wsp:val=&quot;007B681E&quot;/&gt;&lt;wsp:rsid wsp:val=&quot;007B6D96&quot;/&gt;&lt;wsp:rsid wsp:val=&quot;007B7B1D&quot;/&gt;&lt;wsp:rsid wsp:val=&quot;007C1BFE&quot;/&gt;&lt;wsp:rsid wsp:val=&quot;007C238F&quot;/&gt;&lt;wsp:rsid wsp:val=&quot;007C26A6&quot;/&gt;&lt;wsp:rsid wsp:val=&quot;007C2C03&quot;/&gt;&lt;wsp:rsid wsp:val=&quot;007C31E5&quot;/&gt;&lt;wsp:rsid wsp:val=&quot;007C41AB&quot;/&gt;&lt;wsp:rsid wsp:val=&quot;007C45BD&quot;/&gt;&lt;wsp:rsid wsp:val=&quot;007C4E1B&quot;/&gt;&lt;wsp:rsid wsp:val=&quot;007C5703&quot;/&gt;&lt;wsp:rsid wsp:val=&quot;007C5D1D&quot;/&gt;&lt;wsp:rsid wsp:val=&quot;007C6CB6&quot;/&gt;&lt;wsp:rsid wsp:val=&quot;007C6FB9&quot;/&gt;&lt;wsp:rsid wsp:val=&quot;007D0233&quot;/&gt;&lt;wsp:rsid wsp:val=&quot;007D292F&quot;/&gt;&lt;wsp:rsid wsp:val=&quot;007D6D63&quot;/&gt;&lt;wsp:rsid wsp:val=&quot;007D7126&quot;/&gt;&lt;wsp:rsid wsp:val=&quot;007E0960&quot;/&gt;&lt;wsp:rsid wsp:val=&quot;007E0E63&quot;/&gt;&lt;wsp:rsid wsp:val=&quot;007E1DA2&quot;/&gt;&lt;wsp:rsid wsp:val=&quot;007E3ADC&quot;/&gt;&lt;wsp:rsid wsp:val=&quot;007E3C71&quot;/&gt;&lt;wsp:rsid wsp:val=&quot;007E6CF1&quot;/&gt;&lt;wsp:rsid wsp:val=&quot;007F0A73&quot;/&gt;&lt;wsp:rsid wsp:val=&quot;007F177C&quot;/&gt;&lt;wsp:rsid wsp:val=&quot;007F3211&quot;/&gt;&lt;wsp:rsid wsp:val=&quot;007F4901&quot;/&gt;&lt;wsp:rsid wsp:val=&quot;007F66CB&quot;/&gt;&lt;wsp:rsid wsp:val=&quot;007F7912&quot;/&gt;&lt;wsp:rsid wsp:val=&quot;00800A7F&quot;/&gt;&lt;wsp:rsid wsp:val=&quot;008010F9&quot;/&gt;&lt;wsp:rsid wsp:val=&quot;008020E4&quot;/&gt;&lt;wsp:rsid wsp:val=&quot;00802AD4&quot;/&gt;&lt;wsp:rsid wsp:val=&quot;00803C6A&quot;/&gt;&lt;wsp:rsid wsp:val=&quot;00805009&quot;/&gt;&lt;wsp:rsid wsp:val=&quot;00806EBC&quot;/&gt;&lt;wsp:rsid wsp:val=&quot;00807219&quot;/&gt;&lt;wsp:rsid wsp:val=&quot;00807264&quot;/&gt;&lt;wsp:rsid wsp:val=&quot;00810579&quot;/&gt;&lt;wsp:rsid wsp:val=&quot;008127F9&quot;/&gt;&lt;wsp:rsid wsp:val=&quot;00813729&quot;/&gt;&lt;wsp:rsid wsp:val=&quot;00817735&quot;/&gt;&lt;wsp:rsid wsp:val=&quot;00824D9C&quot;/&gt;&lt;wsp:rsid wsp:val=&quot;00825B58&quot;/&gt;&lt;wsp:rsid wsp:val=&quot;00827AE7&quot;/&gt;&lt;wsp:rsid wsp:val=&quot;00832454&quot;/&gt;&lt;wsp:rsid wsp:val=&quot;00832455&quot;/&gt;&lt;wsp:rsid wsp:val=&quot;0083493D&quot;/&gt;&lt;wsp:rsid wsp:val=&quot;00834A1D&quot;/&gt;&lt;wsp:rsid wsp:val=&quot;00835339&quot;/&gt;&lt;wsp:rsid wsp:val=&quot;00835AB9&quot;/&gt;&lt;wsp:rsid wsp:val=&quot;0083642B&quot;/&gt;&lt;wsp:rsid wsp:val=&quot;00836814&quot;/&gt;&lt;wsp:rsid wsp:val=&quot;00836D6B&quot;/&gt;&lt;wsp:rsid wsp:val=&quot;00837FCE&quot;/&gt;&lt;wsp:rsid wsp:val=&quot;00841007&quot;/&gt;&lt;wsp:rsid wsp:val=&quot;0084384A&quot;/&gt;&lt;wsp:rsid wsp:val=&quot;00844DA4&quot;/&gt;&lt;wsp:rsid wsp:val=&quot;00845E98&quot;/&gt;&lt;wsp:rsid wsp:val=&quot;008471BB&quot;/&gt;&lt;wsp:rsid wsp:val=&quot;008476A7&quot;/&gt;&lt;wsp:rsid wsp:val=&quot;00847C0D&quot;/&gt;&lt;wsp:rsid wsp:val=&quot;008501CC&quot;/&gt;&lt;wsp:rsid wsp:val=&quot;0085090E&quot;/&gt;&lt;wsp:rsid wsp:val=&quot;00851F83&quot;/&gt;&lt;wsp:rsid wsp:val=&quot;0085216E&quot;/&gt;&lt;wsp:rsid wsp:val=&quot;008523D2&quot;/&gt;&lt;wsp:rsid wsp:val=&quot;00852B43&quot;/&gt;&lt;wsp:rsid wsp:val=&quot;00853CB3&quot;/&gt;&lt;wsp:rsid wsp:val=&quot;0085426E&quot;/&gt;&lt;wsp:rsid wsp:val=&quot;00856DA3&quot;/&gt;&lt;wsp:rsid wsp:val=&quot;00856F07&quot;/&gt;&lt;wsp:rsid wsp:val=&quot;00860F94&quot;/&gt;&lt;wsp:rsid wsp:val=&quot;00862B01&quot;/&gt;&lt;wsp:rsid wsp:val=&quot;00862CE1&quot;/&gt;&lt;wsp:rsid wsp:val=&quot;00863B6F&quot;/&gt;&lt;wsp:rsid wsp:val=&quot;0086564D&quot;/&gt;&lt;wsp:rsid wsp:val=&quot;008670D0&quot;/&gt;&lt;wsp:rsid wsp:val=&quot;0086765B&quot;/&gt;&lt;wsp:rsid wsp:val=&quot;008703E6&quot;/&gt;&lt;wsp:rsid wsp:val=&quot;00871D89&quot;/&gt;&lt;wsp:rsid wsp:val=&quot;00873D46&quot;/&gt;&lt;wsp:rsid wsp:val=&quot;00875D14&quot;/&gt;&lt;wsp:rsid wsp:val=&quot;00875E16&quot;/&gt;&lt;wsp:rsid wsp:val=&quot;00876122&quot;/&gt;&lt;wsp:rsid wsp:val=&quot;008766D6&quot;/&gt;&lt;wsp:rsid wsp:val=&quot;008800C2&quot;/&gt;&lt;wsp:rsid wsp:val=&quot;00880820&quot;/&gt;&lt;wsp:rsid wsp:val=&quot;00883324&quot;/&gt;&lt;wsp:rsid wsp:val=&quot;008835C1&quot;/&gt;&lt;wsp:rsid wsp:val=&quot;00884174&quot;/&gt;&lt;wsp:rsid wsp:val=&quot;008841CD&quot;/&gt;&lt;wsp:rsid wsp:val=&quot;00885802&quot;/&gt;&lt;wsp:rsid wsp:val=&quot;00886E8B&quot;/&gt;&lt;wsp:rsid wsp:val=&quot;00886F6E&quot;/&gt;&lt;wsp:rsid wsp:val=&quot;0088736B&quot;/&gt;&lt;wsp:rsid wsp:val=&quot;008879F0&quot;/&gt;&lt;wsp:rsid wsp:val=&quot;00887CCE&quot;/&gt;&lt;wsp:rsid wsp:val=&quot;008912F2&quot;/&gt;&lt;wsp:rsid wsp:val=&quot;00892A8E&quot;/&gt;&lt;wsp:rsid wsp:val=&quot;0089433D&quot;/&gt;&lt;wsp:rsid wsp:val=&quot;00894581&quot;/&gt;&lt;wsp:rsid wsp:val=&quot;008945DA&quot;/&gt;&lt;wsp:rsid wsp:val=&quot;0089572B&quot;/&gt;&lt;wsp:rsid wsp:val=&quot;0089716D&quot;/&gt;&lt;wsp:rsid wsp:val=&quot;008977E6&quot;/&gt;&lt;wsp:rsid wsp:val=&quot;008A0DCC&quot;/&gt;&lt;wsp:rsid wsp:val=&quot;008A1913&quot;/&gt;&lt;wsp:rsid wsp:val=&quot;008A1D13&quot;/&gt;&lt;wsp:rsid wsp:val=&quot;008A4087&quot;/&gt;&lt;wsp:rsid wsp:val=&quot;008A5B2B&quot;/&gt;&lt;wsp:rsid wsp:val=&quot;008A5CA3&quot;/&gt;&lt;wsp:rsid wsp:val=&quot;008A725B&quot;/&gt;&lt;wsp:rsid wsp:val=&quot;008B0BF7&quot;/&gt;&lt;wsp:rsid wsp:val=&quot;008B0D12&quot;/&gt;&lt;wsp:rsid wsp:val=&quot;008B30F8&quot;/&gt;&lt;wsp:rsid wsp:val=&quot;008B37D9&quot;/&gt;&lt;wsp:rsid wsp:val=&quot;008B5A00&quot;/&gt;&lt;wsp:rsid wsp:val=&quot;008B654F&quot;/&gt;&lt;wsp:rsid wsp:val=&quot;008B78F3&quot;/&gt;&lt;wsp:rsid wsp:val=&quot;008C2027&quot;/&gt;&lt;wsp:rsid wsp:val=&quot;008C26D5&quot;/&gt;&lt;wsp:rsid wsp:val=&quot;008C41F2&quot;/&gt;&lt;wsp:rsid wsp:val=&quot;008C4D81&quot;/&gt;&lt;wsp:rsid wsp:val=&quot;008C4E3A&quot;/&gt;&lt;wsp:rsid wsp:val=&quot;008C662D&quot;/&gt;&lt;wsp:rsid wsp:val=&quot;008C6871&quot;/&gt;&lt;wsp:rsid wsp:val=&quot;008D0991&quot;/&gt;&lt;wsp:rsid wsp:val=&quot;008D0F12&quot;/&gt;&lt;wsp:rsid wsp:val=&quot;008D4069&quot;/&gt;&lt;wsp:rsid wsp:val=&quot;008D4CFC&quot;/&gt;&lt;wsp:rsid wsp:val=&quot;008D4DD4&quot;/&gt;&lt;wsp:rsid wsp:val=&quot;008D685E&quot;/&gt;&lt;wsp:rsid wsp:val=&quot;008E1F21&quot;/&gt;&lt;wsp:rsid wsp:val=&quot;008E285F&quot;/&gt;&lt;wsp:rsid wsp:val=&quot;008E6100&quot;/&gt;&lt;wsp:rsid wsp:val=&quot;008E7DB0&quot;/&gt;&lt;wsp:rsid wsp:val=&quot;008F10FA&quot;/&gt;&lt;wsp:rsid wsp:val=&quot;008F26A3&quot;/&gt;&lt;wsp:rsid wsp:val=&quot;008F2A29&quot;/&gt;&lt;wsp:rsid wsp:val=&quot;008F340F&quot;/&gt;&lt;wsp:rsid wsp:val=&quot;008F39DD&quot;/&gt;&lt;wsp:rsid wsp:val=&quot;008F5DD3&quot;/&gt;&lt;wsp:rsid wsp:val=&quot;00900587&quot;/&gt;&lt;wsp:rsid wsp:val=&quot;00900BC5&quot;/&gt;&lt;wsp:rsid wsp:val=&quot;009011E9&quot;/&gt;&lt;wsp:rsid wsp:val=&quot;00901496&quot;/&gt;&lt;wsp:rsid wsp:val=&quot;009014F9&quot;/&gt;&lt;wsp:rsid wsp:val=&quot;009014FC&quot;/&gt;&lt;wsp:rsid wsp:val=&quot;00904B5C&quot;/&gt;&lt;wsp:rsid wsp:val=&quot;00905BE2&quot;/&gt;&lt;wsp:rsid wsp:val=&quot;00906EAF&quot;/&gt;&lt;wsp:rsid wsp:val=&quot;0090774E&quot;/&gt;&lt;wsp:rsid wsp:val=&quot;00907F2F&quot;/&gt;&lt;wsp:rsid wsp:val=&quot;00910E9F&quot;/&gt;&lt;wsp:rsid wsp:val=&quot;00912BA8&quot;/&gt;&lt;wsp:rsid wsp:val=&quot;00912E55&quot;/&gt;&lt;wsp:rsid wsp:val=&quot;00914E16&quot;/&gt;&lt;wsp:rsid wsp:val=&quot;00915869&quot;/&gt;&lt;wsp:rsid wsp:val=&quot;00915F39&quot;/&gt;&lt;wsp:rsid wsp:val=&quot;00916A20&quot;/&gt;&lt;wsp:rsid wsp:val=&quot;00916E4B&quot;/&gt;&lt;wsp:rsid wsp:val=&quot;009175C6&quot;/&gt;&lt;wsp:rsid wsp:val=&quot;009211BE&quot;/&gt;&lt;wsp:rsid wsp:val=&quot;00921317&quot;/&gt;&lt;wsp:rsid wsp:val=&quot;00921798&quot;/&gt;&lt;wsp:rsid wsp:val=&quot;00923816&quot;/&gt;&lt;wsp:rsid wsp:val=&quot;00932301&quot;/&gt;&lt;wsp:rsid wsp:val=&quot;00932331&quot;/&gt;&lt;wsp:rsid wsp:val=&quot;0093281E&quot;/&gt;&lt;wsp:rsid wsp:val=&quot;00932CAC&quot;/&gt;&lt;wsp:rsid wsp:val=&quot;00936358&quot;/&gt;&lt;wsp:rsid wsp:val=&quot;00941AF9&quot;/&gt;&lt;wsp:rsid wsp:val=&quot;00941B0D&quot;/&gt;&lt;wsp:rsid wsp:val=&quot;00943B5A&quot;/&gt;&lt;wsp:rsid wsp:val=&quot;00944F4A&quot;/&gt;&lt;wsp:rsid wsp:val=&quot;00946304&quot;/&gt;&lt;wsp:rsid wsp:val=&quot;00950354&quot;/&gt;&lt;wsp:rsid wsp:val=&quot;00952557&quot;/&gt;&lt;wsp:rsid wsp:val=&quot;00954168&quot;/&gt;&lt;wsp:rsid wsp:val=&quot;009543AC&quot;/&gt;&lt;wsp:rsid wsp:val=&quot;00954454&quot;/&gt;&lt;wsp:rsid wsp:val=&quot;00954B9B&quot;/&gt;&lt;wsp:rsid wsp:val=&quot;00957038&quot;/&gt;&lt;wsp:rsid wsp:val=&quot;00957098&quot;/&gt;&lt;wsp:rsid wsp:val=&quot;0096174D&quot;/&gt;&lt;wsp:rsid wsp:val=&quot;00963166&quot;/&gt;&lt;wsp:rsid wsp:val=&quot;0096337B&quot;/&gt;&lt;wsp:rsid wsp:val=&quot;00964042&quot;/&gt;&lt;wsp:rsid wsp:val=&quot;0096406E&quot;/&gt;&lt;wsp:rsid wsp:val=&quot;009645B0&quot;/&gt;&lt;wsp:rsid wsp:val=&quot;00966BDE&quot;/&gt;&lt;wsp:rsid wsp:val=&quot;0096768C&quot;/&gt;&lt;wsp:rsid wsp:val=&quot;00970DF4&quot;/&gt;&lt;wsp:rsid wsp:val=&quot;009722D5&quot;/&gt;&lt;wsp:rsid wsp:val=&quot;00973048&quot;/&gt;&lt;wsp:rsid wsp:val=&quot;00974781&quot;/&gt;&lt;wsp:rsid wsp:val=&quot;00974D1C&quot;/&gt;&lt;wsp:rsid wsp:val=&quot;00975C42&quot;/&gt;&lt;wsp:rsid wsp:val=&quot;009761DD&quot;/&gt;&lt;wsp:rsid wsp:val=&quot;00977273&quot;/&gt;&lt;wsp:rsid wsp:val=&quot;00977A42&quot;/&gt;&lt;wsp:rsid wsp:val=&quot;00977A66&quot;/&gt;&lt;wsp:rsid wsp:val=&quot;00977F80&quot;/&gt;&lt;wsp:rsid wsp:val=&quot;00980EE5&quot;/&gt;&lt;wsp:rsid wsp:val=&quot;0098261D&quot;/&gt;&lt;wsp:rsid wsp:val=&quot;00983A4A&quot;/&gt;&lt;wsp:rsid wsp:val=&quot;00985416&quot;/&gt;&lt;wsp:rsid wsp:val=&quot;00985D55&quot;/&gt;&lt;wsp:rsid wsp:val=&quot;00986C22&quot;/&gt;&lt;wsp:rsid wsp:val=&quot;0099039A&quot;/&gt;&lt;wsp:rsid wsp:val=&quot;0099080E&quot;/&gt;&lt;wsp:rsid wsp:val=&quot;009909DF&quot;/&gt;&lt;wsp:rsid wsp:val=&quot;00991D00&quot;/&gt;&lt;wsp:rsid wsp:val=&quot;00992F26&quot;/&gt;&lt;wsp:rsid wsp:val=&quot;009953DA&quot;/&gt;&lt;wsp:rsid wsp:val=&quot;009966BC&quot;/&gt;&lt;wsp:rsid wsp:val=&quot;00996CC7&quot;/&gt;&lt;wsp:rsid wsp:val=&quot;009970B3&quot;/&gt;&lt;wsp:rsid wsp:val=&quot;009A0061&quot;/&gt;&lt;wsp:rsid wsp:val=&quot;009A0314&quot;/&gt;&lt;wsp:rsid wsp:val=&quot;009A159C&quot;/&gt;&lt;wsp:rsid wsp:val=&quot;009A1C39&quot;/&gt;&lt;wsp:rsid wsp:val=&quot;009A302C&quot;/&gt;&lt;wsp:rsid wsp:val=&quot;009A386B&quot;/&gt;&lt;wsp:rsid wsp:val=&quot;009A6731&quot;/&gt;&lt;wsp:rsid wsp:val=&quot;009B06F3&quot;/&gt;&lt;wsp:rsid wsp:val=&quot;009B08E1&quot;/&gt;&lt;wsp:rsid wsp:val=&quot;009B1354&quot;/&gt;&lt;wsp:rsid wsp:val=&quot;009B2417&quot;/&gt;&lt;wsp:rsid wsp:val=&quot;009B36E6&quot;/&gt;&lt;wsp:rsid wsp:val=&quot;009B3E1F&quot;/&gt;&lt;wsp:rsid wsp:val=&quot;009B5611&quot;/&gt;&lt;wsp:rsid wsp:val=&quot;009B6F87&quot;/&gt;&lt;wsp:rsid wsp:val=&quot;009C0499&quot;/&gt;&lt;wsp:rsid wsp:val=&quot;009C3BA2&quot;/&gt;&lt;wsp:rsid wsp:val=&quot;009C4603&quot;/&gt;&lt;wsp:rsid wsp:val=&quot;009C527D&quot;/&gt;&lt;wsp:rsid wsp:val=&quot;009C5C71&quot;/&gt;&lt;wsp:rsid wsp:val=&quot;009C73C7&quot;/&gt;&lt;wsp:rsid wsp:val=&quot;009D1662&quot;/&gt;&lt;wsp:rsid wsp:val=&quot;009D1D54&quot;/&gt;&lt;wsp:rsid wsp:val=&quot;009D251E&quot;/&gt;&lt;wsp:rsid wsp:val=&quot;009D27CE&quot;/&gt;&lt;wsp:rsid wsp:val=&quot;009D2958&quot;/&gt;&lt;wsp:rsid wsp:val=&quot;009D5696&quot;/&gt;&lt;wsp:rsid wsp:val=&quot;009D57C1&quot;/&gt;&lt;wsp:rsid wsp:val=&quot;009D623D&quot;/&gt;&lt;wsp:rsid wsp:val=&quot;009D7AC6&quot;/&gt;&lt;wsp:rsid wsp:val=&quot;009E0E34&quot;/&gt;&lt;wsp:rsid wsp:val=&quot;009E15AF&quot;/&gt;&lt;wsp:rsid wsp:val=&quot;009E1AB4&quot;/&gt;&lt;wsp:rsid wsp:val=&quot;009E2424&quot;/&gt;&lt;wsp:rsid wsp:val=&quot;009E25E9&quot;/&gt;&lt;wsp:rsid wsp:val=&quot;009E2F34&quot;/&gt;&lt;wsp:rsid wsp:val=&quot;009E30A0&quot;/&gt;&lt;wsp:rsid wsp:val=&quot;009E3C63&quot;/&gt;&lt;wsp:rsid wsp:val=&quot;009E4CE2&quot;/&gt;&lt;wsp:rsid wsp:val=&quot;009E596C&quot;/&gt;&lt;wsp:rsid wsp:val=&quot;009E71F3&quot;/&gt;&lt;wsp:rsid wsp:val=&quot;009E7ADC&quot;/&gt;&lt;wsp:rsid wsp:val=&quot;009F0566&quot;/&gt;&lt;wsp:rsid wsp:val=&quot;009F1537&quot;/&gt;&lt;wsp:rsid wsp:val=&quot;009F3A96&quot;/&gt;&lt;wsp:rsid wsp:val=&quot;009F4993&quot;/&gt;&lt;wsp:rsid wsp:val=&quot;00A012F0&quot;/&gt;&lt;wsp:rsid wsp:val=&quot;00A03D28&quot;/&gt;&lt;wsp:rsid wsp:val=&quot;00A0630C&quot;/&gt;&lt;wsp:rsid wsp:val=&quot;00A10376&quot;/&gt;&lt;wsp:rsid wsp:val=&quot;00A10B52&quot;/&gt;&lt;wsp:rsid wsp:val=&quot;00A11FAD&quot;/&gt;&lt;wsp:rsid wsp:val=&quot;00A12F32&quot;/&gt;&lt;wsp:rsid wsp:val=&quot;00A147D5&quot;/&gt;&lt;wsp:rsid wsp:val=&quot;00A156E2&quot;/&gt;&lt;wsp:rsid wsp:val=&quot;00A15EE9&quot;/&gt;&lt;wsp:rsid wsp:val=&quot;00A175CA&quot;/&gt;&lt;wsp:rsid wsp:val=&quot;00A2017D&quot;/&gt;&lt;wsp:rsid wsp:val=&quot;00A20507&quot;/&gt;&lt;wsp:rsid wsp:val=&quot;00A20866&quot;/&gt;&lt;wsp:rsid wsp:val=&quot;00A2365F&quot;/&gt;&lt;wsp:rsid wsp:val=&quot;00A23792&quot;/&gt;&lt;wsp:rsid wsp:val=&quot;00A2739E&quot;/&gt;&lt;wsp:rsid wsp:val=&quot;00A31C38&quot;/&gt;&lt;wsp:rsid wsp:val=&quot;00A32885&quot;/&gt;&lt;wsp:rsid wsp:val=&quot;00A32B25&quot;/&gt;&lt;wsp:rsid wsp:val=&quot;00A3447B&quot;/&gt;&lt;wsp:rsid wsp:val=&quot;00A35306&quot;/&gt;&lt;wsp:rsid wsp:val=&quot;00A36386&quot;/&gt;&lt;wsp:rsid wsp:val=&quot;00A36768&quot;/&gt;&lt;wsp:rsid wsp:val=&quot;00A36BE0&quot;/&gt;&lt;wsp:rsid wsp:val=&quot;00A37CCE&quot;/&gt;&lt;wsp:rsid wsp:val=&quot;00A409D9&quot;/&gt;&lt;wsp:rsid wsp:val=&quot;00A41241&quot;/&gt;&lt;wsp:rsid wsp:val=&quot;00A449C8&quot;/&gt;&lt;wsp:rsid wsp:val=&quot;00A44EC1&quot;/&gt;&lt;wsp:rsid wsp:val=&quot;00A4719B&quot;/&gt;&lt;wsp:rsid wsp:val=&quot;00A516FB&quot;/&gt;&lt;wsp:rsid wsp:val=&quot;00A51A2A&quot;/&gt;&lt;wsp:rsid wsp:val=&quot;00A51C51&quot;/&gt;&lt;wsp:rsid wsp:val=&quot;00A52439&quot;/&gt;&lt;wsp:rsid wsp:val=&quot;00A53025&quot;/&gt;&lt;wsp:rsid wsp:val=&quot;00A5528F&quot;/&gt;&lt;wsp:rsid wsp:val=&quot;00A55328&quot;/&gt;&lt;wsp:rsid wsp:val=&quot;00A56260&quot;/&gt;&lt;wsp:rsid wsp:val=&quot;00A62466&quot;/&gt;&lt;wsp:rsid wsp:val=&quot;00A62D0C&quot;/&gt;&lt;wsp:rsid wsp:val=&quot;00A6318A&quot;/&gt;&lt;wsp:rsid wsp:val=&quot;00A63A89&quot;/&gt;&lt;wsp:rsid wsp:val=&quot;00A64641&quot;/&gt;&lt;wsp:rsid wsp:val=&quot;00A666C6&quot;/&gt;&lt;wsp:rsid wsp:val=&quot;00A66C1C&quot;/&gt;&lt;wsp:rsid wsp:val=&quot;00A714C4&quot;/&gt;&lt;wsp:rsid wsp:val=&quot;00A728A6&quot;/&gt;&lt;wsp:rsid wsp:val=&quot;00A72DC6&quot;/&gt;&lt;wsp:rsid wsp:val=&quot;00A73E96&quot;/&gt;&lt;wsp:rsid wsp:val=&quot;00A74421&quot;/&gt;&lt;wsp:rsid wsp:val=&quot;00A74703&quot;/&gt;&lt;wsp:rsid wsp:val=&quot;00A755BD&quot;/&gt;&lt;wsp:rsid wsp:val=&quot;00A77D64&quot;/&gt;&lt;wsp:rsid wsp:val=&quot;00A8450B&quot;/&gt;&lt;wsp:rsid wsp:val=&quot;00A84991&quot;/&gt;&lt;wsp:rsid wsp:val=&quot;00A85D79&quot;/&gt;&lt;wsp:rsid wsp:val=&quot;00A86A6C&quot;/&gt;&lt;wsp:rsid wsp:val=&quot;00A86C7E&quot;/&gt;&lt;wsp:rsid wsp:val=&quot;00A87A2A&quot;/&gt;&lt;wsp:rsid wsp:val=&quot;00A87BFA&quot;/&gt;&lt;wsp:rsid wsp:val=&quot;00A91C1F&quot;/&gt;&lt;wsp:rsid wsp:val=&quot;00A9232E&quot;/&gt;&lt;wsp:rsid wsp:val=&quot;00A92820&quot;/&gt;&lt;wsp:rsid wsp:val=&quot;00A93FC2&quot;/&gt;&lt;wsp:rsid wsp:val=&quot;00A942FC&quot;/&gt;&lt;wsp:rsid wsp:val=&quot;00A9432D&quot;/&gt;&lt;wsp:rsid wsp:val=&quot;00A94779&quot;/&gt;&lt;wsp:rsid wsp:val=&quot;00A948CC&quot;/&gt;&lt;wsp:rsid wsp:val=&quot;00A94D54&quot;/&gt;&lt;wsp:rsid wsp:val=&quot;00A956B9&quot;/&gt;&lt;wsp:rsid wsp:val=&quot;00A97A11&quot;/&gt;&lt;wsp:rsid wsp:val=&quot;00AA0804&quot;/&gt;&lt;wsp:rsid wsp:val=&quot;00AA18DA&quot;/&gt;&lt;wsp:rsid wsp:val=&quot;00AA18F6&quot;/&gt;&lt;wsp:rsid wsp:val=&quot;00AA2AE3&quot;/&gt;&lt;wsp:rsid wsp:val=&quot;00AA30F2&quot;/&gt;&lt;wsp:rsid wsp:val=&quot;00AA3FB6&quot;/&gt;&lt;wsp:rsid wsp:val=&quot;00AA4461&quot;/&gt;&lt;wsp:rsid wsp:val=&quot;00AA521B&quot;/&gt;&lt;wsp:rsid wsp:val=&quot;00AA798A&quot;/&gt;&lt;wsp:rsid wsp:val=&quot;00AB1848&quot;/&gt;&lt;wsp:rsid wsp:val=&quot;00AB2F24&quot;/&gt;&lt;wsp:rsid wsp:val=&quot;00AB3182&quot;/&gt;&lt;wsp:rsid wsp:val=&quot;00AB4CD0&quot;/&gt;&lt;wsp:rsid wsp:val=&quot;00AB4E7A&quot;/&gt;&lt;wsp:rsid wsp:val=&quot;00AB5E25&quot;/&gt;&lt;wsp:rsid wsp:val=&quot;00AB777D&quot;/&gt;&lt;wsp:rsid wsp:val=&quot;00AC0ED6&quot;/&gt;&lt;wsp:rsid wsp:val=&quot;00AC180A&quot;/&gt;&lt;wsp:rsid wsp:val=&quot;00AC1ECB&quot;/&gt;&lt;wsp:rsid wsp:val=&quot;00AC3989&quot;/&gt;&lt;wsp:rsid wsp:val=&quot;00AC606A&quot;/&gt;&lt;wsp:rsid wsp:val=&quot;00AC6A61&quot;/&gt;&lt;wsp:rsid wsp:val=&quot;00AC77AB&quot;/&gt;&lt;wsp:rsid wsp:val=&quot;00AD11C2&quot;/&gt;&lt;wsp:rsid wsp:val=&quot;00AD1E1D&quot;/&gt;&lt;wsp:rsid wsp:val=&quot;00AD22DC&quot;/&gt;&lt;wsp:rsid wsp:val=&quot;00AD2866&quot;/&gt;&lt;wsp:rsid wsp:val=&quot;00AD410E&quot;/&gt;&lt;wsp:rsid wsp:val=&quot;00AD52FE&quot;/&gt;&lt;wsp:rsid wsp:val=&quot;00AD5E75&quot;/&gt;&lt;wsp:rsid wsp:val=&quot;00AD6059&quot;/&gt;&lt;wsp:rsid wsp:val=&quot;00AD7838&quot;/&gt;&lt;wsp:rsid wsp:val=&quot;00AD7EF6&quot;/&gt;&lt;wsp:rsid wsp:val=&quot;00AE038B&quot;/&gt;&lt;wsp:rsid wsp:val=&quot;00AE18F1&quot;/&gt;&lt;wsp:rsid wsp:val=&quot;00AE2845&quot;/&gt;&lt;wsp:rsid wsp:val=&quot;00AE569C&quot;/&gt;&lt;wsp:rsid wsp:val=&quot;00AE7F46&quot;/&gt;&lt;wsp:rsid wsp:val=&quot;00AF07EE&quot;/&gt;&lt;wsp:rsid wsp:val=&quot;00AF0B64&quot;/&gt;&lt;wsp:rsid wsp:val=&quot;00AF0EA2&quot;/&gt;&lt;wsp:rsid wsp:val=&quot;00AF183C&quot;/&gt;&lt;wsp:rsid wsp:val=&quot;00AF1E13&quot;/&gt;&lt;wsp:rsid wsp:val=&quot;00AF2D40&quot;/&gt;&lt;wsp:rsid wsp:val=&quot;00AF57CF&quot;/&gt;&lt;wsp:rsid wsp:val=&quot;00AF6213&quot;/&gt;&lt;wsp:rsid wsp:val=&quot;00B01AC0&quot;/&gt;&lt;wsp:rsid wsp:val=&quot;00B034C2&quot;/&gt;&lt;wsp:rsid wsp:val=&quot;00B0417D&quot;/&gt;&lt;wsp:rsid wsp:val=&quot;00B06E9B&quot;/&gt;&lt;wsp:rsid wsp:val=&quot;00B119BB&quot;/&gt;&lt;wsp:rsid wsp:val=&quot;00B12319&quot;/&gt;&lt;wsp:rsid wsp:val=&quot;00B12751&quot;/&gt;&lt;wsp:rsid wsp:val=&quot;00B12B0A&quot;/&gt;&lt;wsp:rsid wsp:val=&quot;00B13930&quot;/&gt;&lt;wsp:rsid wsp:val=&quot;00B14F65&quot;/&gt;&lt;wsp:rsid wsp:val=&quot;00B15660&quot;/&gt;&lt;wsp:rsid wsp:val=&quot;00B164CE&quot;/&gt;&lt;wsp:rsid wsp:val=&quot;00B16DC3&quot;/&gt;&lt;wsp:rsid wsp:val=&quot;00B20157&quot;/&gt;&lt;wsp:rsid wsp:val=&quot;00B21E41&quot;/&gt;&lt;wsp:rsid wsp:val=&quot;00B22288&quot;/&gt;&lt;wsp:rsid wsp:val=&quot;00B2248B&quot;/&gt;&lt;wsp:rsid wsp:val=&quot;00B22D20&quot;/&gt;&lt;wsp:rsid wsp:val=&quot;00B22EAD&quot;/&gt;&lt;wsp:rsid wsp:val=&quot;00B230F3&quot;/&gt;&lt;wsp:rsid wsp:val=&quot;00B24ECC&quot;/&gt;&lt;wsp:rsid wsp:val=&quot;00B25032&quot;/&gt;&lt;wsp:rsid wsp:val=&quot;00B2520A&quot;/&gt;&lt;wsp:rsid wsp:val=&quot;00B25D0D&quot;/&gt;&lt;wsp:rsid wsp:val=&quot;00B266CC&quot;/&gt;&lt;wsp:rsid wsp:val=&quot;00B26A82&quot;/&gt;&lt;wsp:rsid wsp:val=&quot;00B2710C&quot;/&gt;&lt;wsp:rsid wsp:val=&quot;00B31F21&quot;/&gt;&lt;wsp:rsid wsp:val=&quot;00B3208E&quot;/&gt;&lt;wsp:rsid wsp:val=&quot;00B3349D&quot;/&gt;&lt;wsp:rsid wsp:val=&quot;00B33BEA&quot;/&gt;&lt;wsp:rsid wsp:val=&quot;00B34503&quot;/&gt;&lt;wsp:rsid wsp:val=&quot;00B405A5&quot;/&gt;&lt;wsp:rsid wsp:val=&quot;00B408EC&quot;/&gt;&lt;wsp:rsid wsp:val=&quot;00B4092E&quot;/&gt;&lt;wsp:rsid wsp:val=&quot;00B40952&quot;/&gt;&lt;wsp:rsid wsp:val=&quot;00B44BBC&quot;/&gt;&lt;wsp:rsid wsp:val=&quot;00B46293&quot;/&gt;&lt;wsp:rsid wsp:val=&quot;00B46987&quot;/&gt;&lt;wsp:rsid wsp:val=&quot;00B50407&quot;/&gt;&lt;wsp:rsid wsp:val=&quot;00B50B07&quot;/&gt;&lt;wsp:rsid wsp:val=&quot;00B50BE5&quot;/&gt;&lt;wsp:rsid wsp:val=&quot;00B50CAD&quot;/&gt;&lt;wsp:rsid wsp:val=&quot;00B51B2D&quot;/&gt;&lt;wsp:rsid wsp:val=&quot;00B55879&quot;/&gt;&lt;wsp:rsid wsp:val=&quot;00B568BE&quot;/&gt;&lt;wsp:rsid wsp:val=&quot;00B60641&quot;/&gt;&lt;wsp:rsid wsp:val=&quot;00B60861&quot;/&gt;&lt;wsp:rsid wsp:val=&quot;00B612E9&quot;/&gt;&lt;wsp:rsid wsp:val=&quot;00B61487&quot;/&gt;&lt;wsp:rsid wsp:val=&quot;00B6233D&quot;/&gt;&lt;wsp:rsid wsp:val=&quot;00B6241F&quot;/&gt;&lt;wsp:rsid wsp:val=&quot;00B62D20&quot;/&gt;&lt;wsp:rsid wsp:val=&quot;00B6332B&quot;/&gt;&lt;wsp:rsid wsp:val=&quot;00B64142&quot;/&gt;&lt;wsp:rsid wsp:val=&quot;00B64BBA&quot;/&gt;&lt;wsp:rsid wsp:val=&quot;00B6577C&quot;/&gt;&lt;wsp:rsid wsp:val=&quot;00B6681C&quot;/&gt;&lt;wsp:rsid wsp:val=&quot;00B679A0&quot;/&gt;&lt;wsp:rsid wsp:val=&quot;00B713E2&quot;/&gt;&lt;wsp:rsid wsp:val=&quot;00B73C1F&quot;/&gt;&lt;wsp:rsid wsp:val=&quot;00B746CC&quot;/&gt;&lt;wsp:rsid wsp:val=&quot;00B755C0&quot;/&gt;&lt;wsp:rsid wsp:val=&quot;00B7681F&quot;/&gt;&lt;wsp:rsid wsp:val=&quot;00B77172&quot;/&gt;&lt;wsp:rsid wsp:val=&quot;00B77CEA&quot;/&gt;&lt;wsp:rsid wsp:val=&quot;00B81685&quot;/&gt;&lt;wsp:rsid wsp:val=&quot;00B8394E&quot;/&gt;&lt;wsp:rsid wsp:val=&quot;00B84A44&quot;/&gt;&lt;wsp:rsid wsp:val=&quot;00B8710A&quot;/&gt;&lt;wsp:rsid wsp:val=&quot;00B902F5&quot;/&gt;&lt;wsp:rsid wsp:val=&quot;00B91473&quot;/&gt;&lt;wsp:rsid wsp:val=&quot;00B91F25&quot;/&gt;&lt;wsp:rsid wsp:val=&quot;00B92662&quot;/&gt;&lt;wsp:rsid wsp:val=&quot;00B92C04&quot;/&gt;&lt;wsp:rsid wsp:val=&quot;00B93B49&quot;/&gt;&lt;wsp:rsid wsp:val=&quot;00B95CE1&quot;/&gt;&lt;wsp:rsid wsp:val=&quot;00B95D8E&quot;/&gt;&lt;wsp:rsid wsp:val=&quot;00B9770F&quot;/&gt;&lt;wsp:rsid wsp:val=&quot;00B977A4&quot;/&gt;&lt;wsp:rsid wsp:val=&quot;00B97D1E&quot;/&gt;&lt;wsp:rsid wsp:val=&quot;00B97FE2&quot;/&gt;&lt;wsp:rsid wsp:val=&quot;00BA2DF0&quot;/&gt;&lt;wsp:rsid wsp:val=&quot;00BA34B9&quot;/&gt;&lt;wsp:rsid wsp:val=&quot;00BA5B9D&quot;/&gt;&lt;wsp:rsid wsp:val=&quot;00BA6DC2&quot;/&gt;&lt;wsp:rsid wsp:val=&quot;00BA7EA0&quot;/&gt;&lt;wsp:rsid wsp:val=&quot;00BB00A7&quot;/&gt;&lt;wsp:rsid wsp:val=&quot;00BB0325&quot;/&gt;&lt;wsp:rsid wsp:val=&quot;00BB053F&quot;/&gt;&lt;wsp:rsid wsp:val=&quot;00BB16F2&quot;/&gt;&lt;wsp:rsid wsp:val=&quot;00BB3157&quot;/&gt;&lt;wsp:rsid wsp:val=&quot;00BB48DC&quot;/&gt;&lt;wsp:rsid wsp:val=&quot;00BB5E1F&quot;/&gt;&lt;wsp:rsid wsp:val=&quot;00BB6663&quot;/&gt;&lt;wsp:rsid wsp:val=&quot;00BB6C04&quot;/&gt;&lt;wsp:rsid wsp:val=&quot;00BB6CA4&quot;/&gt;&lt;wsp:rsid wsp:val=&quot;00BB7C38&quot;/&gt;&lt;wsp:rsid wsp:val=&quot;00BB7EC4&quot;/&gt;&lt;wsp:rsid wsp:val=&quot;00BC3EB3&quot;/&gt;&lt;wsp:rsid wsp:val=&quot;00BC40D9&quot;/&gt;&lt;wsp:rsid wsp:val=&quot;00BC4FC0&quot;/&gt;&lt;wsp:rsid wsp:val=&quot;00BC5387&quot;/&gt;&lt;wsp:rsid wsp:val=&quot;00BC576A&quot;/&gt;&lt;wsp:rsid wsp:val=&quot;00BC6CB9&quot;/&gt;&lt;wsp:rsid wsp:val=&quot;00BD25BB&quot;/&gt;&lt;wsp:rsid wsp:val=&quot;00BD47DC&quot;/&gt;&lt;wsp:rsid wsp:val=&quot;00BD498E&quot;/&gt;&lt;wsp:rsid wsp:val=&quot;00BD531A&quot;/&gt;&lt;wsp:rsid wsp:val=&quot;00BD5496&quot;/&gt;&lt;wsp:rsid wsp:val=&quot;00BD69CC&quot;/&gt;&lt;wsp:rsid wsp:val=&quot;00BD7B62&quot;/&gt;&lt;wsp:rsid wsp:val=&quot;00BE0752&quot;/&gt;&lt;wsp:rsid wsp:val=&quot;00BE0D16&quot;/&gt;&lt;wsp:rsid wsp:val=&quot;00BE1573&quot;/&gt;&lt;wsp:rsid wsp:val=&quot;00BE4E30&quot;/&gt;&lt;wsp:rsid wsp:val=&quot;00BE7976&quot;/&gt;&lt;wsp:rsid wsp:val=&quot;00BF00EE&quot;/&gt;&lt;wsp:rsid wsp:val=&quot;00BF0E6D&quot;/&gt;&lt;wsp:rsid wsp:val=&quot;00BF4670&quot;/&gt;&lt;wsp:rsid wsp:val=&quot;00BF4805&quot;/&gt;&lt;wsp:rsid wsp:val=&quot;00BF5EA5&quot;/&gt;&lt;wsp:rsid wsp:val=&quot;00BF6395&quot;/&gt;&lt;wsp:rsid wsp:val=&quot;00BF690A&quot;/&gt;&lt;wsp:rsid wsp:val=&quot;00BF7539&quot;/&gt;&lt;wsp:rsid wsp:val=&quot;00C016CC&quot;/&gt;&lt;wsp:rsid wsp:val=&quot;00C052CF&quot;/&gt;&lt;wsp:rsid wsp:val=&quot;00C0632E&quot;/&gt;&lt;wsp:rsid wsp:val=&quot;00C0634E&quot;/&gt;&lt;wsp:rsid wsp:val=&quot;00C06873&quot;/&gt;&lt;wsp:rsid wsp:val=&quot;00C07293&quot;/&gt;&lt;wsp:rsid wsp:val=&quot;00C10739&quot;/&gt;&lt;wsp:rsid wsp:val=&quot;00C12891&quot;/&gt;&lt;wsp:rsid wsp:val=&quot;00C13D80&quot;/&gt;&lt;wsp:rsid wsp:val=&quot;00C14215&quot;/&gt;&lt;wsp:rsid wsp:val=&quot;00C1428E&quot;/&gt;&lt;wsp:rsid wsp:val=&quot;00C152BB&quot;/&gt;&lt;wsp:rsid wsp:val=&quot;00C211B9&quot;/&gt;&lt;wsp:rsid wsp:val=&quot;00C21AC4&quot;/&gt;&lt;wsp:rsid wsp:val=&quot;00C21C15&quot;/&gt;&lt;wsp:rsid wsp:val=&quot;00C233A3&quot;/&gt;&lt;wsp:rsid wsp:val=&quot;00C23C34&quot;/&gt;&lt;wsp:rsid wsp:val=&quot;00C24120&quot;/&gt;&lt;wsp:rsid wsp:val=&quot;00C2414B&quot;/&gt;&lt;wsp:rsid wsp:val=&quot;00C24261&quot;/&gt;&lt;wsp:rsid wsp:val=&quot;00C26316&quot;/&gt;&lt;wsp:rsid wsp:val=&quot;00C2747C&quot;/&gt;&lt;wsp:rsid wsp:val=&quot;00C300E3&quot;/&gt;&lt;wsp:rsid wsp:val=&quot;00C31749&quot;/&gt;&lt;wsp:rsid wsp:val=&quot;00C32386&quot;/&gt;&lt;wsp:rsid wsp:val=&quot;00C323BB&quot;/&gt;&lt;wsp:rsid wsp:val=&quot;00C35401&quot;/&gt;&lt;wsp:rsid wsp:val=&quot;00C361E6&quot;/&gt;&lt;wsp:rsid wsp:val=&quot;00C36C3C&quot;/&gt;&lt;wsp:rsid wsp:val=&quot;00C45462&quot;/&gt;&lt;wsp:rsid wsp:val=&quot;00C515F5&quot;/&gt;&lt;wsp:rsid wsp:val=&quot;00C5185E&quot;/&gt;&lt;wsp:rsid wsp:val=&quot;00C51A91&quot;/&gt;&lt;wsp:rsid wsp:val=&quot;00C52868&quot;/&gt;&lt;wsp:rsid wsp:val=&quot;00C54411&quot;/&gt;&lt;wsp:rsid wsp:val=&quot;00C548D7&quot;/&gt;&lt;wsp:rsid wsp:val=&quot;00C606C1&quot;/&gt;&lt;wsp:rsid wsp:val=&quot;00C65B94&quot;/&gt;&lt;wsp:rsid wsp:val=&quot;00C65E5D&quot;/&gt;&lt;wsp:rsid wsp:val=&quot;00C673BA&quot;/&gt;&lt;wsp:rsid wsp:val=&quot;00C67B00&quot;/&gt;&lt;wsp:rsid wsp:val=&quot;00C7101A&quot;/&gt;&lt;wsp:rsid wsp:val=&quot;00C710C3&quot;/&gt;&lt;wsp:rsid wsp:val=&quot;00C712E6&quot;/&gt;&lt;wsp:rsid wsp:val=&quot;00C7170E&quot;/&gt;&lt;wsp:rsid wsp:val=&quot;00C72A8E&quot;/&gt;&lt;wsp:rsid wsp:val=&quot;00C72D3C&quot;/&gt;&lt;wsp:rsid wsp:val=&quot;00C74776&quot;/&gt;&lt;wsp:rsid wsp:val=&quot;00C757D0&quot;/&gt;&lt;wsp:rsid wsp:val=&quot;00C75833&quot;/&gt;&lt;wsp:rsid wsp:val=&quot;00C768F4&quot;/&gt;&lt;wsp:rsid wsp:val=&quot;00C81097&quot;/&gt;&lt;wsp:rsid wsp:val=&quot;00C81650&quot;/&gt;&lt;wsp:rsid wsp:val=&quot;00C821F4&quot;/&gt;&lt;wsp:rsid wsp:val=&quot;00C85E86&quot;/&gt;&lt;wsp:rsid wsp:val=&quot;00C91AF2&quot;/&gt;&lt;wsp:rsid wsp:val=&quot;00C933AC&quot;/&gt;&lt;wsp:rsid wsp:val=&quot;00C93963&quot;/&gt;&lt;wsp:rsid wsp:val=&quot;00C95051&quot;/&gt;&lt;wsp:rsid wsp:val=&quot;00C96C16&quot;/&gt;&lt;wsp:rsid wsp:val=&quot;00C97D35&quot;/&gt;&lt;wsp:rsid wsp:val=&quot;00C97EF3&quot;/&gt;&lt;wsp:rsid wsp:val=&quot;00CA2DA3&quot;/&gt;&lt;wsp:rsid wsp:val=&quot;00CA3275&quot;/&gt;&lt;wsp:rsid wsp:val=&quot;00CA3C56&quot;/&gt;&lt;wsp:rsid wsp:val=&quot;00CA406A&quot;/&gt;&lt;wsp:rsid wsp:val=&quot;00CB01A0&quot;/&gt;&lt;wsp:rsid wsp:val=&quot;00CB0B0E&quot;/&gt;&lt;wsp:rsid wsp:val=&quot;00CB0BA0&quot;/&gt;&lt;wsp:rsid wsp:val=&quot;00CB11A7&quot;/&gt;&lt;wsp:rsid wsp:val=&quot;00CB1EED&quot;/&gt;&lt;wsp:rsid wsp:val=&quot;00CB34B2&quot;/&gt;&lt;wsp:rsid wsp:val=&quot;00CB53F8&quot;/&gt;&lt;wsp:rsid wsp:val=&quot;00CB7517&quot;/&gt;&lt;wsp:rsid wsp:val=&quot;00CC0462&quot;/&gt;&lt;wsp:rsid wsp:val=&quot;00CC23C3&quot;/&gt;&lt;wsp:rsid wsp:val=&quot;00CC25B1&quot;/&gt;&lt;wsp:rsid wsp:val=&quot;00CC2911&quot;/&gt;&lt;wsp:rsid wsp:val=&quot;00CC6D12&quot;/&gt;&lt;wsp:rsid wsp:val=&quot;00CC7CF1&quot;/&gt;&lt;wsp:rsid wsp:val=&quot;00CC7EC0&quot;/&gt;&lt;wsp:rsid wsp:val=&quot;00CD069F&quot;/&gt;&lt;wsp:rsid wsp:val=&quot;00CD2732&quot;/&gt;&lt;wsp:rsid wsp:val=&quot;00CD2761&quot;/&gt;&lt;wsp:rsid wsp:val=&quot;00CD2E2B&quot;/&gt;&lt;wsp:rsid wsp:val=&quot;00CD3871&quot;/&gt;&lt;wsp:rsid wsp:val=&quot;00CD3C94&quot;/&gt;&lt;wsp:rsid wsp:val=&quot;00CD522B&quot;/&gt;&lt;wsp:rsid wsp:val=&quot;00CD61BB&quot;/&gt;&lt;wsp:rsid wsp:val=&quot;00CD79B1&quot;/&gt;&lt;wsp:rsid wsp:val=&quot;00CE09CA&quot;/&gt;&lt;wsp:rsid wsp:val=&quot;00CE370B&quot;/&gt;&lt;wsp:rsid wsp:val=&quot;00CE597D&quot;/&gt;&lt;wsp:rsid wsp:val=&quot;00CE5A55&quot;/&gt;&lt;wsp:rsid wsp:val=&quot;00CE6CF6&quot;/&gt;&lt;wsp:rsid wsp:val=&quot;00CE6DE9&quot;/&gt;&lt;wsp:rsid wsp:val=&quot;00CF0326&quot;/&gt;&lt;wsp:rsid wsp:val=&quot;00CF0EDC&quot;/&gt;&lt;wsp:rsid wsp:val=&quot;00CF16E9&quot;/&gt;&lt;wsp:rsid wsp:val=&quot;00CF183F&quot;/&gt;&lt;wsp:rsid wsp:val=&quot;00CF23AC&quot;/&gt;&lt;wsp:rsid wsp:val=&quot;00CF3153&quot;/&gt;&lt;wsp:rsid wsp:val=&quot;00CF4FE6&quot;/&gt;&lt;wsp:rsid wsp:val=&quot;00CF5059&quot;/&gt;&lt;wsp:rsid wsp:val=&quot;00CF552E&quot;/&gt;&lt;wsp:rsid wsp:val=&quot;00CF6B14&quot;/&gt;&lt;wsp:rsid wsp:val=&quot;00CF7505&quot;/&gt;&lt;wsp:rsid wsp:val=&quot;00D01631&quot;/&gt;&lt;wsp:rsid wsp:val=&quot;00D01CD5&quot;/&gt;&lt;wsp:rsid wsp:val=&quot;00D04369&quot;/&gt;&lt;wsp:rsid wsp:val=&quot;00D04C1A&quot;/&gt;&lt;wsp:rsid wsp:val=&quot;00D05151&quot;/&gt;&lt;wsp:rsid wsp:val=&quot;00D05956&quot;/&gt;&lt;wsp:rsid wsp:val=&quot;00D061B2&quot;/&gt;&lt;wsp:rsid wsp:val=&quot;00D06A5A&quot;/&gt;&lt;wsp:rsid wsp:val=&quot;00D10686&quot;/&gt;&lt;wsp:rsid wsp:val=&quot;00D11525&quot;/&gt;&lt;wsp:rsid wsp:val=&quot;00D123B2&quot;/&gt;&lt;wsp:rsid wsp:val=&quot;00D12D1B&quot;/&gt;&lt;wsp:rsid wsp:val=&quot;00D134BE&quot;/&gt;&lt;wsp:rsid wsp:val=&quot;00D14E22&quot;/&gt;&lt;wsp:rsid wsp:val=&quot;00D155B0&quot;/&gt;&lt;wsp:rsid wsp:val=&quot;00D15F68&quot;/&gt;&lt;wsp:rsid wsp:val=&quot;00D17D95&quot;/&gt;&lt;wsp:rsid wsp:val=&quot;00D2026C&quot;/&gt;&lt;wsp:rsid wsp:val=&quot;00D204B7&quot;/&gt;&lt;wsp:rsid wsp:val=&quot;00D204B8&quot;/&gt;&lt;wsp:rsid wsp:val=&quot;00D2110B&quot;/&gt;&lt;wsp:rsid wsp:val=&quot;00D2319B&quot;/&gt;&lt;wsp:rsid wsp:val=&quot;00D23263&quot;/&gt;&lt;wsp:rsid wsp:val=&quot;00D23E4D&quot;/&gt;&lt;wsp:rsid wsp:val=&quot;00D24BA0&quot;/&gt;&lt;wsp:rsid wsp:val=&quot;00D25CD0&quot;/&gt;&lt;wsp:rsid wsp:val=&quot;00D26C79&quot;/&gt;&lt;wsp:rsid wsp:val=&quot;00D26D68&quot;/&gt;&lt;wsp:rsid wsp:val=&quot;00D30565&quot;/&gt;&lt;wsp:rsid wsp:val=&quot;00D32A73&quot;/&gt;&lt;wsp:rsid wsp:val=&quot;00D33271&quot;/&gt;&lt;wsp:rsid wsp:val=&quot;00D34396&quot;/&gt;&lt;wsp:rsid wsp:val=&quot;00D3516D&quot;/&gt;&lt;wsp:rsid wsp:val=&quot;00D3664A&quot;/&gt;&lt;wsp:rsid wsp:val=&quot;00D407DB&quot;/&gt;&lt;wsp:rsid wsp:val=&quot;00D40D5D&quot;/&gt;&lt;wsp:rsid wsp:val=&quot;00D436F7&quot;/&gt;&lt;wsp:rsid wsp:val=&quot;00D43D18&quot;/&gt;&lt;wsp:rsid wsp:val=&quot;00D45050&quot;/&gt;&lt;wsp:rsid wsp:val=&quot;00D47AFE&quot;/&gt;&lt;wsp:rsid wsp:val=&quot;00D506EE&quot;/&gt;&lt;wsp:rsid wsp:val=&quot;00D531B2&quot;/&gt;&lt;wsp:rsid wsp:val=&quot;00D55931&quot;/&gt;&lt;wsp:rsid wsp:val=&quot;00D56AF4&quot;/&gt;&lt;wsp:rsid wsp:val=&quot;00D57DC0&quot;/&gt;&lt;wsp:rsid wsp:val=&quot;00D60ED0&quot;/&gt;&lt;wsp:rsid wsp:val=&quot;00D6104D&quot;/&gt;&lt;wsp:rsid wsp:val=&quot;00D61BCC&quot;/&gt;&lt;wsp:rsid wsp:val=&quot;00D649F2&quot;/&gt;&lt;wsp:rsid wsp:val=&quot;00D659DF&quot;/&gt;&lt;wsp:rsid wsp:val=&quot;00D704EE&quot;/&gt;&lt;wsp:rsid wsp:val=&quot;00D71618&quot;/&gt;&lt;wsp:rsid wsp:val=&quot;00D7256F&quot;/&gt;&lt;wsp:rsid wsp:val=&quot;00D72B77&quot;/&gt;&lt;wsp:rsid wsp:val=&quot;00D74424&quot;/&gt;&lt;wsp:rsid wsp:val=&quot;00D7496C&quot;/&gt;&lt;wsp:rsid wsp:val=&quot;00D75C66&quot;/&gt;&lt;wsp:rsid wsp:val=&quot;00D76456&quot;/&gt;&lt;wsp:rsid wsp:val=&quot;00D771C0&quot;/&gt;&lt;wsp:rsid wsp:val=&quot;00D77F48&quot;/&gt;&lt;wsp:rsid wsp:val=&quot;00D80A7E&quot;/&gt;&lt;wsp:rsid wsp:val=&quot;00D82F56&quot;/&gt;&lt;wsp:rsid wsp:val=&quot;00D844E3&quot;/&gt;&lt;wsp:rsid wsp:val=&quot;00D97063&quot;/&gt;&lt;wsp:rsid wsp:val=&quot;00D978FD&quot;/&gt;&lt;wsp:rsid wsp:val=&quot;00DA042F&quot;/&gt;&lt;wsp:rsid wsp:val=&quot;00DA0886&quot;/&gt;&lt;wsp:rsid wsp:val=&quot;00DA1A31&quot;/&gt;&lt;wsp:rsid wsp:val=&quot;00DA393F&quot;/&gt;&lt;wsp:rsid wsp:val=&quot;00DA3DF7&quot;/&gt;&lt;wsp:rsid wsp:val=&quot;00DA4851&quot;/&gt;&lt;wsp:rsid wsp:val=&quot;00DA4870&quot;/&gt;&lt;wsp:rsid wsp:val=&quot;00DA5D0A&quot;/&gt;&lt;wsp:rsid wsp:val=&quot;00DA5EB5&quot;/&gt;&lt;wsp:rsid wsp:val=&quot;00DA60D7&quot;/&gt;&lt;wsp:rsid wsp:val=&quot;00DA677D&quot;/&gt;&lt;wsp:rsid wsp:val=&quot;00DA7BAC&quot;/&gt;&lt;wsp:rsid wsp:val=&quot;00DB179D&quot;/&gt;&lt;wsp:rsid wsp:val=&quot;00DB2172&quot;/&gt;&lt;wsp:rsid wsp:val=&quot;00DB2835&quot;/&gt;&lt;wsp:rsid wsp:val=&quot;00DB2B8C&quot;/&gt;&lt;wsp:rsid wsp:val=&quot;00DB34E4&quot;/&gt;&lt;wsp:rsid wsp:val=&quot;00DB5F30&quot;/&gt;&lt;wsp:rsid wsp:val=&quot;00DB7E76&quot;/&gt;&lt;wsp:rsid wsp:val=&quot;00DC0258&quot;/&gt;&lt;wsp:rsid wsp:val=&quot;00DC12D7&quot;/&gt;&lt;wsp:rsid wsp:val=&quot;00DC21DF&quot;/&gt;&lt;wsp:rsid wsp:val=&quot;00DC2AA4&quot;/&gt;&lt;wsp:rsid wsp:val=&quot;00DC46D9&quot;/&gt;&lt;wsp:rsid wsp:val=&quot;00DC512E&quot;/&gt;&lt;wsp:rsid wsp:val=&quot;00DC5C4B&quot;/&gt;&lt;wsp:rsid wsp:val=&quot;00DD106A&quot;/&gt;&lt;wsp:rsid wsp:val=&quot;00DD364D&quot;/&gt;&lt;wsp:rsid wsp:val=&quot;00DD5011&quot;/&gt;&lt;wsp:rsid wsp:val=&quot;00DD5122&quot;/&gt;&lt;wsp:rsid wsp:val=&quot;00DD7566&quot;/&gt;&lt;wsp:rsid wsp:val=&quot;00DE0468&quot;/&gt;&lt;wsp:rsid wsp:val=&quot;00DE1A7F&quot;/&gt;&lt;wsp:rsid wsp:val=&quot;00DE1FCB&quot;/&gt;&lt;wsp:rsid wsp:val=&quot;00DE2111&quot;/&gt;&lt;wsp:rsid wsp:val=&quot;00DE2C0E&quot;/&gt;&lt;wsp:rsid wsp:val=&quot;00DE316B&quot;/&gt;&lt;wsp:rsid wsp:val=&quot;00DE3DAE&quot;/&gt;&lt;wsp:rsid wsp:val=&quot;00DE419A&quot;/&gt;&lt;wsp:rsid wsp:val=&quot;00DE4A05&quot;/&gt;&lt;wsp:rsid wsp:val=&quot;00DE4B95&quot;/&gt;&lt;wsp:rsid wsp:val=&quot;00DE5B0F&quot;/&gt;&lt;wsp:rsid wsp:val=&quot;00DE5F05&quot;/&gt;&lt;wsp:rsid wsp:val=&quot;00DE655D&quot;/&gt;&lt;wsp:rsid wsp:val=&quot;00DE66A4&quot;/&gt;&lt;wsp:rsid wsp:val=&quot;00DE7282&quot;/&gt;&lt;wsp:rsid wsp:val=&quot;00DF0121&quot;/&gt;&lt;wsp:rsid wsp:val=&quot;00DF25AE&quot;/&gt;&lt;wsp:rsid wsp:val=&quot;00DF26CC&quot;/&gt;&lt;wsp:rsid wsp:val=&quot;00DF2960&quot;/&gt;&lt;wsp:rsid wsp:val=&quot;00DF2CCA&quot;/&gt;&lt;wsp:rsid wsp:val=&quot;00DF2F6D&quot;/&gt;&lt;wsp:rsid wsp:val=&quot;00DF5C64&quot;/&gt;&lt;wsp:rsid wsp:val=&quot;00DF7566&quot;/&gt;&lt;wsp:rsid wsp:val=&quot;00DF7AA2&quot;/&gt;&lt;wsp:rsid wsp:val=&quot;00E005EE&quot;/&gt;&lt;wsp:rsid wsp:val=&quot;00E02AD7&quot;/&gt;&lt;wsp:rsid wsp:val=&quot;00E02D74&quot;/&gt;&lt;wsp:rsid wsp:val=&quot;00E031D4&quot;/&gt;&lt;wsp:rsid wsp:val=&quot;00E112E2&quot;/&gt;&lt;wsp:rsid wsp:val=&quot;00E11C3F&quot;/&gt;&lt;wsp:rsid wsp:val=&quot;00E11D83&quot;/&gt;&lt;wsp:rsid wsp:val=&quot;00E120E4&quot;/&gt;&lt;wsp:rsid wsp:val=&quot;00E127A5&quot;/&gt;&lt;wsp:rsid wsp:val=&quot;00E13F70&quot;/&gt;&lt;wsp:rsid wsp:val=&quot;00E14794&quot;/&gt;&lt;wsp:rsid wsp:val=&quot;00E17047&quot;/&gt;&lt;wsp:rsid wsp:val=&quot;00E17B94&quot;/&gt;&lt;wsp:rsid wsp:val=&quot;00E20CDB&quot;/&gt;&lt;wsp:rsid wsp:val=&quot;00E219E0&quot;/&gt;&lt;wsp:rsid wsp:val=&quot;00E242B3&quot;/&gt;&lt;wsp:rsid wsp:val=&quot;00E279EB&quot;/&gt;&lt;wsp:rsid wsp:val=&quot;00E3025B&quot;/&gt;&lt;wsp:rsid wsp:val=&quot;00E31F36&quot;/&gt;&lt;wsp:rsid wsp:val=&quot;00E33527&quot;/&gt;&lt;wsp:rsid wsp:val=&quot;00E3633F&quot;/&gt;&lt;wsp:rsid wsp:val=&quot;00E369F4&quot;/&gt;&lt;wsp:rsid wsp:val=&quot;00E37867&quot;/&gt;&lt;wsp:rsid wsp:val=&quot;00E406A1&quot;/&gt;&lt;wsp:rsid wsp:val=&quot;00E41F02&quot;/&gt;&lt;wsp:rsid wsp:val=&quot;00E46D52&quot;/&gt;&lt;wsp:rsid wsp:val=&quot;00E53959&quot;/&gt;&lt;wsp:rsid wsp:val=&quot;00E53DF3&quot;/&gt;&lt;wsp:rsid wsp:val=&quot;00E54C99&quot;/&gt;&lt;wsp:rsid wsp:val=&quot;00E55C18&quot;/&gt;&lt;wsp:rsid wsp:val=&quot;00E57CC8&quot;/&gt;&lt;wsp:rsid wsp:val=&quot;00E60375&quot;/&gt;&lt;wsp:rsid wsp:val=&quot;00E635F5&quot;/&gt;&lt;wsp:rsid wsp:val=&quot;00E646FA&quot;/&gt;&lt;wsp:rsid wsp:val=&quot;00E65174&quot;/&gt;&lt;wsp:rsid wsp:val=&quot;00E666FB&quot;/&gt;&lt;wsp:rsid wsp:val=&quot;00E66EF4&quot;/&gt;&lt;wsp:rsid wsp:val=&quot;00E66F4C&quot;/&gt;&lt;wsp:rsid wsp:val=&quot;00E674A1&quot;/&gt;&lt;wsp:rsid wsp:val=&quot;00E67663&quot;/&gt;&lt;wsp:rsid wsp:val=&quot;00E726BF&quot;/&gt;&lt;wsp:rsid wsp:val=&quot;00E74333&quot;/&gt;&lt;wsp:rsid wsp:val=&quot;00E745C8&quot;/&gt;&lt;wsp:rsid wsp:val=&quot;00E75D37&quot;/&gt;&lt;wsp:rsid wsp:val=&quot;00E76A54&quot;/&gt;&lt;wsp:rsid wsp:val=&quot;00E76D98&quot;/&gt;&lt;wsp:rsid wsp:val=&quot;00E771AA&quot;/&gt;&lt;wsp:rsid wsp:val=&quot;00E81C9B&quot;/&gt;&lt;wsp:rsid wsp:val=&quot;00E821BA&quot;/&gt;&lt;wsp:rsid wsp:val=&quot;00E83BDE&quot;/&gt;&lt;wsp:rsid wsp:val=&quot;00E84F37&quot;/&gt;&lt;wsp:rsid wsp:val=&quot;00E853AA&quot;/&gt;&lt;wsp:rsid wsp:val=&quot;00E86092&quot;/&gt;&lt;wsp:rsid wsp:val=&quot;00E8647F&quot;/&gt;&lt;wsp:rsid wsp:val=&quot;00E86507&quot;/&gt;&lt;wsp:rsid wsp:val=&quot;00E87AD8&quot;/&gt;&lt;wsp:rsid wsp:val=&quot;00E93AB8&quot;/&gt;&lt;wsp:rsid wsp:val=&quot;00E93F40&quot;/&gt;&lt;wsp:rsid wsp:val=&quot;00E9722C&quot;/&gt;&lt;wsp:rsid wsp:val=&quot;00E975FD&quot;/&gt;&lt;wsp:rsid wsp:val=&quot;00EA1807&quot;/&gt;&lt;wsp:rsid wsp:val=&quot;00EA3B90&quot;/&gt;&lt;wsp:rsid wsp:val=&quot;00EA429C&quot;/&gt;&lt;wsp:rsid wsp:val=&quot;00EA42AF&quot;/&gt;&lt;wsp:rsid wsp:val=&quot;00EA4C2F&quot;/&gt;&lt;wsp:rsid wsp:val=&quot;00EA53D3&quot;/&gt;&lt;wsp:rsid wsp:val=&quot;00EA5ADF&quot;/&gt;&lt;wsp:rsid wsp:val=&quot;00EA711A&quot;/&gt;&lt;wsp:rsid wsp:val=&quot;00EB108B&quot;/&gt;&lt;wsp:rsid wsp:val=&quot;00EB1264&quot;/&gt;&lt;wsp:rsid wsp:val=&quot;00EB188D&quot;/&gt;&lt;wsp:rsid wsp:val=&quot;00EB25DF&quot;/&gt;&lt;wsp:rsid wsp:val=&quot;00EB2726&quot;/&gt;&lt;wsp:rsid wsp:val=&quot;00EB3B31&quot;/&gt;&lt;wsp:rsid wsp:val=&quot;00EB421C&quot;/&gt;&lt;wsp:rsid wsp:val=&quot;00EB7C1A&quot;/&gt;&lt;wsp:rsid wsp:val=&quot;00EC07C7&quot;/&gt;&lt;wsp:rsid wsp:val=&quot;00EC0BEF&quot;/&gt;&lt;wsp:rsid wsp:val=&quot;00EC0E2D&quot;/&gt;&lt;wsp:rsid wsp:val=&quot;00EC1CFF&quot;/&gt;&lt;wsp:rsid wsp:val=&quot;00EC2BEE&quot;/&gt;&lt;wsp:rsid wsp:val=&quot;00EC4A12&quot;/&gt;&lt;wsp:rsid wsp:val=&quot;00EC566F&quot;/&gt;&lt;wsp:rsid wsp:val=&quot;00EC5BA8&quot;/&gt;&lt;wsp:rsid wsp:val=&quot;00EC68EF&quot;/&gt;&lt;wsp:rsid wsp:val=&quot;00ED02BE&quot;/&gt;&lt;wsp:rsid wsp:val=&quot;00ED2C5C&quot;/&gt;&lt;wsp:rsid wsp:val=&quot;00ED4B3D&quot;/&gt;&lt;wsp:rsid wsp:val=&quot;00ED58AD&quot;/&gt;&lt;wsp:rsid wsp:val=&quot;00ED67FC&quot;/&gt;&lt;wsp:rsid wsp:val=&quot;00ED7009&quot;/&gt;&lt;wsp:rsid wsp:val=&quot;00ED767A&quot;/&gt;&lt;wsp:rsid wsp:val=&quot;00EE1C25&quot;/&gt;&lt;wsp:rsid wsp:val=&quot;00EE1FEB&quot;/&gt;&lt;wsp:rsid wsp:val=&quot;00EE30FE&quot;/&gt;&lt;wsp:rsid wsp:val=&quot;00EE3390&quot;/&gt;&lt;wsp:rsid wsp:val=&quot;00EE6467&quot;/&gt;&lt;wsp:rsid wsp:val=&quot;00EE6E59&quot;/&gt;&lt;wsp:rsid wsp:val=&quot;00EE799E&quot;/&gt;&lt;wsp:rsid wsp:val=&quot;00EF6A99&quot;/&gt;&lt;wsp:rsid wsp:val=&quot;00EF79B5&quot;/&gt;&lt;wsp:rsid wsp:val=&quot;00EF7E38&quot;/&gt;&lt;wsp:rsid wsp:val=&quot;00F0136E&quot;/&gt;&lt;wsp:rsid wsp:val=&quot;00F02E90&quot;/&gt;&lt;wsp:rsid wsp:val=&quot;00F04436&quot;/&gt;&lt;wsp:rsid wsp:val=&quot;00F070C6&quot;/&gt;&lt;wsp:rsid wsp:val=&quot;00F1178C&quot;/&gt;&lt;wsp:rsid wsp:val=&quot;00F121AA&quot;/&gt;&lt;wsp:rsid wsp:val=&quot;00F126CD&quot;/&gt;&lt;wsp:rsid wsp:val=&quot;00F177C6&quot;/&gt;&lt;wsp:rsid wsp:val=&quot;00F20904&quot;/&gt;&lt;wsp:rsid wsp:val=&quot;00F2215F&quot;/&gt;&lt;wsp:rsid wsp:val=&quot;00F227B5&quot;/&gt;&lt;wsp:rsid wsp:val=&quot;00F22A74&quot;/&gt;&lt;wsp:rsid wsp:val=&quot;00F2344B&quot;/&gt;&lt;wsp:rsid wsp:val=&quot;00F2450A&quot;/&gt;&lt;wsp:rsid wsp:val=&quot;00F245D5&quot;/&gt;&lt;wsp:rsid wsp:val=&quot;00F25F50&quot;/&gt;&lt;wsp:rsid wsp:val=&quot;00F26EF6&quot;/&gt;&lt;wsp:rsid wsp:val=&quot;00F2711C&quot;/&gt;&lt;wsp:rsid wsp:val=&quot;00F2793E&quot;/&gt;&lt;wsp:rsid wsp:val=&quot;00F301A7&quot;/&gt;&lt;wsp:rsid wsp:val=&quot;00F3145B&quot;/&gt;&lt;wsp:rsid wsp:val=&quot;00F32886&quot;/&gt;&lt;wsp:rsid wsp:val=&quot;00F32B53&quot;/&gt;&lt;wsp:rsid wsp:val=&quot;00F35F7E&quot;/&gt;&lt;wsp:rsid wsp:val=&quot;00F36CDB&quot;/&gt;&lt;wsp:rsid wsp:val=&quot;00F402E5&quot;/&gt;&lt;wsp:rsid wsp:val=&quot;00F40EFB&quot;/&gt;&lt;wsp:rsid wsp:val=&quot;00F457E0&quot;/&gt;&lt;wsp:rsid wsp:val=&quot;00F457E6&quot;/&gt;&lt;wsp:rsid wsp:val=&quot;00F45AA7&quot;/&gt;&lt;wsp:rsid wsp:val=&quot;00F45D1A&quot;/&gt;&lt;wsp:rsid wsp:val=&quot;00F4604F&quot;/&gt;&lt;wsp:rsid wsp:val=&quot;00F50FE6&quot;/&gt;&lt;wsp:rsid wsp:val=&quot;00F5182F&quot;/&gt;&lt;wsp:rsid wsp:val=&quot;00F51B7C&quot;/&gt;&lt;wsp:rsid wsp:val=&quot;00F53153&quot;/&gt;&lt;wsp:rsid wsp:val=&quot;00F5418A&quot;/&gt;&lt;wsp:rsid wsp:val=&quot;00F556EF&quot;/&gt;&lt;wsp:rsid wsp:val=&quot;00F55B19&quot;/&gt;&lt;wsp:rsid wsp:val=&quot;00F560D7&quot;/&gt;&lt;wsp:rsid wsp:val=&quot;00F5665F&quot;/&gt;&lt;wsp:rsid wsp:val=&quot;00F57D29&quot;/&gt;&lt;wsp:rsid wsp:val=&quot;00F6094A&quot;/&gt;&lt;wsp:rsid wsp:val=&quot;00F61DC0&quot;/&gt;&lt;wsp:rsid wsp:val=&quot;00F622AE&quot;/&gt;&lt;wsp:rsid wsp:val=&quot;00F6543D&quot;/&gt;&lt;wsp:rsid wsp:val=&quot;00F65590&quot;/&gt;&lt;wsp:rsid wsp:val=&quot;00F66451&quot;/&gt;&lt;wsp:rsid wsp:val=&quot;00F67B43&quot;/&gt;&lt;wsp:rsid wsp:val=&quot;00F701F3&quot;/&gt;&lt;wsp:rsid wsp:val=&quot;00F70B60&quot;/&gt;&lt;wsp:rsid wsp:val=&quot;00F70C10&quot;/&gt;&lt;wsp:rsid wsp:val=&quot;00F727F2&quot;/&gt;&lt;wsp:rsid wsp:val=&quot;00F72F3D&quot;/&gt;&lt;wsp:rsid wsp:val=&quot;00F73F19&quot;/&gt;&lt;wsp:rsid wsp:val=&quot;00F76544&quot;/&gt;&lt;wsp:rsid wsp:val=&quot;00F77DCF&quot;/&gt;&lt;wsp:rsid wsp:val=&quot;00F8083F&quot;/&gt;&lt;wsp:rsid wsp:val=&quot;00F8102E&quot;/&gt;&lt;wsp:rsid wsp:val=&quot;00F82740&quot;/&gt;&lt;wsp:rsid wsp:val=&quot;00F82B42&quot;/&gt;&lt;wsp:rsid wsp:val=&quot;00F82EB2&quot;/&gt;&lt;wsp:rsid wsp:val=&quot;00F8309C&quot;/&gt;&lt;wsp:rsid wsp:val=&quot;00F83474&quot;/&gt;&lt;wsp:rsid wsp:val=&quot;00F84E27&quot;/&gt;&lt;wsp:rsid wsp:val=&quot;00F87C19&quot;/&gt;&lt;wsp:rsid wsp:val=&quot;00F90B57&quot;/&gt;&lt;wsp:rsid wsp:val=&quot;00F91BC3&quot;/&gt;&lt;wsp:rsid wsp:val=&quot;00F92B7F&quot;/&gt;&lt;wsp:rsid wsp:val=&quot;00F93597&quot;/&gt;&lt;wsp:rsid wsp:val=&quot;00F935EA&quot;/&gt;&lt;wsp:rsid wsp:val=&quot;00F94082&quot;/&gt;&lt;wsp:rsid wsp:val=&quot;00F94667&quot;/&gt;&lt;wsp:rsid wsp:val=&quot;00F96FC3&quot;/&gt;&lt;wsp:rsid wsp:val=&quot;00F972C7&quot;/&gt;&lt;wsp:rsid wsp:val=&quot;00FA0698&quot;/&gt;&lt;wsp:rsid wsp:val=&quot;00FA2BA4&quot;/&gt;&lt;wsp:rsid wsp:val=&quot;00FA32CA&quot;/&gt;&lt;wsp:rsid wsp:val=&quot;00FA3B63&quot;/&gt;&lt;wsp:rsid wsp:val=&quot;00FA3D4F&quot;/&gt;&lt;wsp:rsid wsp:val=&quot;00FA43CC&quot;/&gt;&lt;wsp:rsid wsp:val=&quot;00FA47D0&quot;/&gt;&lt;wsp:rsid wsp:val=&quot;00FA603B&quot;/&gt;&lt;wsp:rsid wsp:val=&quot;00FA7F1B&quot;/&gt;&lt;wsp:rsid wsp:val=&quot;00FB15F5&quot;/&gt;&lt;wsp:rsid wsp:val=&quot;00FB4976&quot;/&gt;&lt;wsp:rsid wsp:val=&quot;00FB4AE5&quot;/&gt;&lt;wsp:rsid wsp:val=&quot;00FB4E2C&quot;/&gt;&lt;wsp:rsid wsp:val=&quot;00FB65D6&quot;/&gt;&lt;wsp:rsid wsp:val=&quot;00FB75B4&quot;/&gt;&lt;wsp:rsid wsp:val=&quot;00FB7BB9&quot;/&gt;&lt;wsp:rsid wsp:val=&quot;00FC163B&quot;/&gt;&lt;wsp:rsid wsp:val=&quot;00FC2966&quot;/&gt;&lt;wsp:rsid wsp:val=&quot;00FC516E&quot;/&gt;&lt;wsp:rsid wsp:val=&quot;00FC709A&quot;/&gt;&lt;wsp:rsid wsp:val=&quot;00FC75DD&quot;/&gt;&lt;wsp:rsid wsp:val=&quot;00FD3A69&quot;/&gt;&lt;wsp:rsid wsp:val=&quot;00FD4827&quot;/&gt;&lt;wsp:rsid wsp:val=&quot;00FD482C&quot;/&gt;&lt;wsp:rsid wsp:val=&quot;00FD61DD&quot;/&gt;&lt;wsp:rsid wsp:val=&quot;00FD7D5D&quot;/&gt;&lt;wsp:rsid wsp:val=&quot;00FE0448&quot;/&gt;&lt;wsp:rsid wsp:val=&quot;00FE15A9&quot;/&gt;&lt;wsp:rsid wsp:val=&quot;00FE23FF&quot;/&gt;&lt;wsp:rsid wsp:val=&quot;00FE4E3A&quot;/&gt;&lt;wsp:rsid wsp:val=&quot;00FE5610&quot;/&gt;&lt;wsp:rsid wsp:val=&quot;00FE6403&quot;/&gt;&lt;wsp:rsid wsp:val=&quot;00FE7307&quot;/&gt;&lt;wsp:rsid wsp:val=&quot;00FF0210&quot;/&gt;&lt;wsp:rsid wsp:val=&quot;00FF3F80&quot;/&gt;&lt;wsp:rsid wsp:val=&quot;00FF47CE&quot;/&gt;&lt;wsp:rsid wsp:val=&quot;00FF48A3&quot;/&gt;&lt;wsp:rsid wsp:val=&quot;00FF52FC&quot;/&gt;&lt;wsp:rsid wsp:val=&quot;00FF7EDC&quot;/&gt;&lt;/wsp:rsids&gt;&lt;/w:docPr&gt;&lt;w:body&gt;&lt;w:p wsp:rsidR=&quot;00000000&quot; wsp:rsidRDefault=&quot;00BF0E6D&quot;&gt;&lt;m:oMathPara&gt;&lt;m:oMath&gt;&lt;m:r&gt;&lt;w:rPr&gt;&lt;w:rFonts w:ascii=&quot;Cambria Math&quot; w:fareast=&quot;瀹嬩綋&quot; w:h-ansi=&quot;Cambria Math&quot;/&gt;&lt;wx:font wx:val=&quot;Cambria Math&quot;/&gt;&lt;w:i/&gt;&lt;w:sz w:val=&quot;24&quot;/&gt;&lt;/w:rPr&gt;&lt;m:t&gt; &lt;/m:t&gt;&lt;/m:r&gt;&lt;/m:oMath&gt;&lt;/m:oMathPara&gt;&lt;/w:p&gt;&lt;w:sectPr wsp:rsidR=&quot;00000000&quot;&gt;&lt;w:pgSz w:w=&quot;12240&quot; w:h=&quot;15840&quot;/&gt;&lt;w:pgMa:rFr w:top=&quot;1440&quot; w:right=&quot;1800&quot; w:bottom=&quot;1440&quot; w:left=&quot;1800&quot; w:header=&quot;720&quot; w:footer=&quot;720&quot; w:gutter=&quot;0&quot;/&gt;&lt;w:cols w:space=&quot;720&quot;/&gt;&lt;/w:sectPr&gt;&lt;/w:body&gt;&lt;/w:wordDocument&gt;">
            <v:imagedata r:id="rId18" o:title="" chromakey="white"/>
          </v:shape>
        </w:pict>
      </w:r>
      <w:r w:rsidR="00A409D9" w:rsidRPr="00A409D9">
        <w:rPr>
          <w:rFonts w:eastAsiaTheme="minorEastAsia"/>
          <w:sz w:val="24"/>
        </w:rPr>
        <w:instrText xml:space="preserve"> </w:instrText>
      </w:r>
      <w:r w:rsidR="00A409D9" w:rsidRPr="00A409D9">
        <w:rPr>
          <w:rFonts w:eastAsiaTheme="minorEastAsia"/>
          <w:sz w:val="24"/>
        </w:rPr>
        <w:fldChar w:fldCharType="separate"/>
      </w:r>
      <w:r w:rsidR="00A409D9" w:rsidRPr="00A409D9">
        <w:rPr>
          <w:position w:val="-6"/>
        </w:rPr>
        <w:pict>
          <v:shape id="_x0000_i1086" type="#_x0000_t75" style="width:2.8pt;height:15.9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bordersDontSurroundHeader/&gt;&lt;w:bordersDontSurroundFooter/&gt;&lt;w:defaultTabStop w:val=&quot;420&quot;/&gt;&lt;w:doNotHyphenateCaps/&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娿€屻€庛€愩€斻€栥€濓箼锕涳節锛&quot;156&quot;/&gt;&lt;w:displayHo勶紙锛庯蓟锝涳俊锟?/&gt;&lt;w:noLineBreaksBefore w:lang=&quot;ZH-CN&quot; w:val=&quot;!%),.:;&amp;gt;?]}垄篓掳路藝藟鈥曗€栤€欌€濃€︹€扳€测€斥€衡剝鈭躲€併€傘€冦€夈€嬨€嶃€忋€戙€曘€椼€烇付锔猴妇锕€锕勶箽锕滐篂锛侊紓锛咃紘锛夛紝锛庯細锛涳紵锛斤絸锝滐綕锝烇繝&quot;/&gt;&lt;w:optimizeForBrowser/r w:lang=&quot;ZH-CN&quot; w:val=&quot;$([{拢楼路鈥樷€溿€堛€娿€屻€庛€愩€斻€栥€濓箼锕涳節锛&quot;156&quot;/&gt;&lt;w:displayHo&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breakWrappedTables/&gt;&lt;w:snapToGridInCell/&gt;&lt;w:wrapTextWithPunct/&gt;&lt;w:useAsianBreakRules/&gt;&lt;w:dontGrowAutofit/&gt;&lt;w:useFELayout/&gt;&lt;/w:compat&gt;&lt;wsp:rsids&gt;&lt;wsp:rsidRoot wsp:val=&quot;00BE1573&quot;/&gt;&lt;wsp:rsid wsp:val=&quot;00000368&quot;/&gt;&lt;wsp:rsid wsp:val=&quot;00000C98&quot;/&gt;&lt;wsp:rsid wsp:val=&quot;00000F0A&quot;/&gt;&lt;wsp:rsid wsp:val=&quot;000019F5&quot;/&gt;&lt;wsp:rsid wsp:val=&quot;00005372&quot;/&gt;&lt;wsp:rsid wsp:val=&quot;000056C9&quot;/&gt;&lt;wsp:rsid wsp:val=&quot;000060F1&quot;/&gt;&lt;wsp:rsid wsp:val=&quot;000073C0&quot;/&gt;&lt;wsp:rsid wsp:val=&quot;00007644&quot;/&gt;&lt;wsp:rsid wsp:val=&quot;000100A6&quot;/&gt;&lt;wsp:rsid wsp:val=&quot;00011562&quot;/&gt;&lt;wsp:rsid wsp:val=&quot;000135EA&quot;/&gt;&lt;wsp:rsid wsp:val=&quot;000138A2&quot;/&gt;&lt;wsp:rsid wsp:val=&quot;00014384&quot;/&gt;&lt;wsp:rsid wsp:val=&quot;0001542B&quot;/&gt;&lt;wsp:rsid wsp:val=&quot;000160F2&quot;/&gt;&lt;wsp:rsid wsp:val=&quot;00016DB4&quot;/&gt;&lt;wsp:rsid wsp:val=&quot;00023452&quot;/&gt;&lt;wsp:rsid wsp:val=&quot;00023D58&quot;/&gt;&lt;wsp:rsid wsp:val=&quot;0002403B&quot;/&gt;&lt;wsp:rsid wsp:val=&quot;0002500A&quot;/&gt;&lt;wsp:rsid wsp:val=&quot;00026339&quot;/&gt;&lt;wsp:rsid wsp:val=&quot;0002661A&quot;/&gt;&lt;wsp:rsid wsp:val=&quot;00026744&quot;/&gt;&lt;wsp:rsid wsp:val=&quot;00027A81&quot;/&gt;&lt;wsp:rsid wsp:val=&quot;00030984&quot;/&gt;&lt;wsp:rsid wsp:val=&quot;00031EFE&quot;/&gt;&lt;wsp:rsid wsp:val=&quot;00032755&quot;/&gt;&lt;wsp:rsid wsp:val=&quot;000337B2&quot;/&gt;&lt;wsp:rsid wsp:val=&quot;0004091E&quot;/&gt;&lt;wsp:rsid wsp:val=&quot;0004095E&quot;/&gt;&lt;wsp:rsid wsp:val=&quot;00041E0E&quot;/&gt;&lt;wsp:rsid wsp:val=&quot;0004207E&quot;/&gt;&lt;wsp:rsid wsp:val=&quot;00042BCA&quot;/&gt;&lt;wsp:rsid wsp:val=&quot;00045540&quot;/&gt;&lt;wsp:rsid wsp:val=&quot;00045CCF&quot;/&gt;&lt;wsp:rsid wsp:val=&quot;00046297&quot;/&gt;&lt;wsp:rsid wsp:val=&quot;00047C83&quot;/&gt;&lt;wsp:rsid wsp:val=&quot;00050A70&quot;/&gt;&lt;wsp:rsid wsp:val=&quot;00054528&quot;/&gt;&lt;wsp:rsid wsp:val=&quot;00055AA3&quot;/&gt;&lt;wsp:rsid wsp:val=&quot;00056226&quot;/&gt;&lt;wsp:rsid wsp:val=&quot;00060388&quot;/&gt;&lt;wsp:rsid wsp:val=&quot;00061136&quot;/&gt;&lt;wsp:rsid wsp:val=&quot;00061AFA&quot;/&gt;&lt;wsp:rsid wsp:val=&quot;00061F0F&quot;/&gt;&lt;wsp:rsid wsp:val=&quot;0006458C&quot;/&gt;&lt;wsp:rsid wsp:val=&quot;00064781&quot;/&gt;&lt;wsp:rsid wsp:val=&quot;00064D94&quot;/&gt;&lt;wsp:rsid wsp:val=&quot;000661DC&quot;/&gt;&lt;wsp:rsid wsp:val=&quot;0006640D&quot;/&gt;&lt;wsp:rsid wsp:val=&quot;00067D2E&quot;/&gt;&lt;wsp:rsid wsp:val=&quot;0007073B&quot;/&gt;&lt;wsp:rsid wsp:val=&quot;000708EC&quot;/&gt;&lt;wsp:rsid wsp:val=&quot;00070AE8&quot;/&gt;&lt;wsp:rsid wsp:val=&quot;00071B97&quot;/&gt;&lt;wsp:rsid wsp:val=&quot;00072285&quot;/&gt;&lt;wsp:rsid wsp:val=&quot;000737AD&quot;/&gt;&lt;wsp:rsid wsp:val=&quot;00073DA0&quot;/&gt;&lt;wsp:rsid wsp:val=&quot;00074485&quot;/&gt;&lt;wsp:rsid wsp:val=&quot;0007527D&quot;/&gt;&lt;wsp:rsid wsp:val=&quot;000753B2&quot;/&gt;&lt;wsp:rsid wsp:val=&quot;00075D1A&quot;/&gt;&lt;wsp:rsid wsp:val=&quot;00080364&quot;/&gt;&lt;wsp:rsid wsp:val=&quot;00080802&quot;/&gt;&lt;wsp:rsid wsp:val=&quot;00081E33&quot;/&gt;&lt;wsp:rsid wsp:val=&quot;00083238&quot;/&gt;&lt;wsp:rsid wsp:val=&quot;00083C4C&quot;/&gt;&lt;wsp:rsid wsp:val=&quot;0008799B&quot;/&gt;&lt;wsp:rsid wsp:val=&quot;00090C05&quot;/&gt;&lt;wsp:rsid wsp:val=&quot;00090C21&quot;/&gt;&lt;wsp:rsid wsp:val=&quot;000915B6&quot;/&gt;&lt;wsp:rsid wsp:val=&quot;00091715&quot;/&gt;&lt;wsp:rsid wsp:val=&quot;00093780&quot;/&gt;&lt;wsp:rsid wsp:val=&quot;0009518D&quot;/&gt;&lt;wsp:rsid wsp:val=&quot;000958ED&quot;/&gt;&lt;wsp:rsid wsp:val=&quot;00095BEF&quot;/&gt;&lt;wsp:rsid wsp:val=&quot;0009778B&quot;/&gt;&lt;wsp:rsid wsp:val=&quot;000A20B3&quot;/&gt;&lt;wsp:rsid wsp:val=&quot;000A25CE&quot;/&gt;&lt;wsp:rsid wsp:val=&quot;000A2D03&quot;/&gt;&lt;wsp:rsid wsp:val=&quot;000A32DA&quot;/&gt;&lt;wsp:rsid wsp:val=&quot;000A3443&quot;/&gt;&lt;wsp:rsid wsp:val=&quot;000A6774&quot;/&gt;&lt;wsp:rsid wsp:val=&quot;000A7440&quot;/&gt;&lt;wsp:rsid wsp:val=&quot;000A7E68&quot;/&gt;&lt;wsp:rsid wsp:val=&quot;000A7F55&quot;/&gt;&lt;wsp:rsid wsp:val=&quot;000B3AAA&quot;/&gt;&lt;wsp:rsid wsp:val=&quot;000B3BEF&quot;/&gt;&lt;wsp:rsid wsp:val=&quot;000B3F08&quot;/&gt;&lt;wsp:rsid wsp:val=&quot;000B521E&quot;/&gt;&lt;wsp:rsid wsp:val=&quot;000B5421&quot;/&gt;&lt;wsp:rsid wsp:val=&quot;000B5773&quot;/&gt;&lt;wsp:rsid wsp:val=&quot;000B6D79&quot;/&gt;&lt;wsp:rsid wsp:val=&quot;000C245A&quot;/&gt;&lt;wsp:rsid wsp:val=&quot;000C3C95&quot;/&gt;&lt;wsp:rsid wsp:val=&quot;000C406B&quot;/&gt;&lt;wsp:rsid wsp:val=&quot;000C421C&quot;/&gt;&lt;wsp:rsid wsp:val=&quot;000C44CE&quot;/&gt;&lt;wsp:rsid wsp:val=&quot;000C527D&quot;/&gt;&lt;wsp:rsid wsp:val=&quot;000C6207&quot;/&gt;&lt;wsp:rsid wsp:val=&quot;000C63E6&quot;/&gt;&lt;wsp:rsid wsp:val=&quot;000C6499&quot;/&gt;&lt;wsp:rsid wsp:val=&quot;000C7355&quot;/&gt;&lt;wsp:rsid wsp:val=&quot;000C7524&quot;/&gt;&lt;wsp:rsid wsp:val=&quot;000D2C5F&quot;/&gt;&lt;wsp:rsid wsp:val=&quot;000D4A61&quot;/&gt;&lt;wsp:rsid wsp:val=&quot;000D4B7B&quot;/&gt;&lt;wsp:rsid wsp:val=&quot;000D5FC4&quot;/&gt;&lt;wsp:rsid wsp:val=&quot;000D74CB&quot;/&gt;&lt;wsp:rsid wsp:val=&quot;000E2393&quot;/&gt;&lt;wsp:rsid wsp:val=&quot;000E2B2A&quot;/&gt;&lt;wsp:rsid wsp:val=&quot;000E32D4&quot;/&gt;&lt;wsp:rsid wsp:val=&quot;000E33C8&quot;/&gt;&lt;wsp:rsid wsp:val=&quot;000E40C9&quot;/&gt;&lt;wsp:rsid wsp:val=&quot;000E417E&quot;/&gt;&lt;wsp:rsid wsp:val=&quot;000E54F6&quot;/&gt;&lt;wsp:rsid wsp:val=&quot;000E59C4&quot;/&gt;&lt;wsp:rsid wsp:val=&quot;000E5FFD&quot;/&gt;&lt;wsp:rsid wsp:val=&quot;000E6820&quot;/&gt;&lt;wsp:rsid wsp:val=&quot;000E6B58&quot;/&gt;&lt;wsp:rsid wsp:val=&quot;000E7CE6&quot;/&gt;&lt;wsp:rsid wsp:val=&quot;000F104C&quot;/&gt;&lt;wsp:rsid wsp:val=&quot;000F1363&quot;/&gt;&lt;wsp:rsid wsp:val=&quot;000F186C&quot;/&gt;&lt;wsp:rsid wsp:val=&quot;000F198F&quot;/&gt;&lt;wsp:rsid wsp:val=&quot;000F2036&quot;/&gt;&lt;wsp:rsid wsp:val=&quot;000F5048&quot;/&gt;&lt;wsp:rsid wsp:val=&quot;000F56E5&quot;/&gt;&lt;wsp:rsid wsp:val=&quot;000F5FAF&quot;/&gt;&lt;wsp:rsid wsp:val=&quot;000F63B4&quot;/&gt;&lt;wsp:rsid wsp:val=&quot;000F716A&quot;/&gt;&lt;wsp:rsid wsp:val=&quot;00100899&quot;/&gt;&lt;wsp:rsid wsp:val=&quot;0010778C&quot;/&gt;&lt;wsp:rsid wsp:val=&quot;0011008E&quot;/&gt;&lt;wsp:rsid wsp:val=&quot;001107CE&quot;/&gt;&lt;wsp:rsid wsp:val=&quot;00112697&quot;/&gt;&lt;wsp:rsid wsp:val=&quot;00114805&quot;/&gt;&lt;wsp:rsid wsp:val=&quot;00115FE3&quot;/&gt;&lt;wsp:rsid wsp:val=&quot;001179E0&quot;/&gt;&lt;wsp:rsid wsp:val=&quot;001201A2&quot;/&gt;&lt;wsp:rsid wsp:val=&quot;001211D1&quot;/&gt;&lt;wsp:rsid wsp:val=&quot;001220F4&quot;/&gt;&lt;wsp:rsid wsp:val=&quot;00122125&quot;/&gt;&lt;wsp:rsid wsp:val=&quot;00123079&quot;/&gt;&lt;wsp:rsid wsp:val=&quot;00123662&quot;/&gt;&lt;wsp:rsid wsp:val=&quot;00123C7C&quot;/&gt;&lt;wsp:rsid wsp:val=&quot;0012574B&quot;/&gt;&lt;wsp:rsid wsp:val=&quot;001259BA&quot;/&gt;&lt;wsp:rsid wsp:val=&quot;001266B1&quot;/&gt;&lt;wsp:rsid wsp:val=&quot;001306BB&quot;/&gt;&lt;wsp:rsid wsp:val=&quot;001320D6&quot;/&gt;&lt;wsp:rsid wsp:val=&quot;00132869&quot;/&gt;&lt;wsp:rsid wsp:val=&quot;00135950&quot;/&gt;&lt;wsp:rsid wsp:val=&quot;00136EAD&quot;/&gt;&lt;wsp:rsid wsp:val=&quot;00137943&quot;/&gt;&lt;wsp:rsid wsp:val=&quot;00144004&quot;/&gt;&lt;wsp:rsid wsp:val=&quot;0014493E&quot;/&gt;&lt;wsp:rsid wsp:val=&quot;00147048&quot;/&gt;&lt;wsp:rsid wsp:val=&quot;00147CCF&quot;/&gt;&lt;wsp:rsid wsp:val=&quot;00151148&quot;/&gt;&lt;wsp:rsid wsp:val=&quot;00151F5F&quot;/&gt;&lt;wsp:rsid wsp:val=&quot;00152700&quot;/&gt;&lt;wsp:rsid wsp:val=&quot;00152EB3&quot;/&gt;&lt;wsp:rsid wsp:val=&quot;00154A2A&quot;/&gt;&lt;wsp:rsid wsp:val=&quot;00154AE5&quot;/&gt;&lt;wsp:rsid wsp:val=&quot;0015588E&quot;/&gt;&lt;wsp:rsid wsp:val=&quot;00155BA9&quot;/&gt;&lt;wsp:rsid wsp:val=&quot;0016441D&quot;/&gt;&lt;wsp:rsid wsp:val=&quot;0016599A&quot;/&gt;&lt;wsp:rsid wsp:val=&quot;00165D55&quot;/&gt;&lt;wsp:rsid wsp:val=&quot;00165D88&quot;/&gt;&lt;wsp:rsid wsp:val=&quot;001665C9&quot;/&gt;&lt;wsp:rsid wsp:val=&quot;0016683A&quot;/&gt;&lt;wsp:rsid wsp:val=&quot;00166E31&quot;/&gt;&lt;wsp:rsid wsp:val=&quot;00171C50&quot;/&gt;&lt;wsp:rsid wsp:val=&quot;00171E26&quot;/&gt;&lt;wsp:rsid wsp:val=&quot;00172D7A&quot;/&gt;&lt;wsp:rsid wsp:val=&quot;00173904&quot;/&gt;&lt;wsp:rsid wsp:val=&quot;001744DD&quot;/&gt;&lt;wsp:rsid wsp:val=&quot;0017596E&quot;/&gt;&lt;wsp:rsid wsp:val=&quot;00175AF5&quot;/&gt;&lt;wsp:rsid wsp:val=&quot;00176FE6&quot;/&gt;&lt;wsp:rsid wsp:val=&quot;00177B7A&quot;/&gt;&lt;wsp:rsid wsp:val=&quot;001810F7&quot;/&gt;&lt;wsp:rsid wsp:val=&quot;001835C2&quot;/&gt;&lt;wsp:rsid wsp:val=&quot;00183692&quot;/&gt;&lt;wsp:rsid wsp:val=&quot;00183EBA&quot;/&gt;&lt;wsp:rsid wsp:val=&quot;00186D3B&quot;/&gt;&lt;wsp:rsid wsp:val=&quot;00187052&quot;/&gt;&lt;wsp:rsid wsp:val=&quot;001905C4&quot;/&gt;&lt;wsp:rsid wsp:val=&quot;00190B91&quot;/&gt;&lt;wsp:rsid wsp:val=&quot;0019451F&quot;/&gt;&lt;wsp:rsid wsp:val=&quot;00194F35&quot;/&gt;&lt;wsp:rsid wsp:val=&quot;00195712&quot;/&gt;&lt;wsp:rsid wsp:val=&quot;001A0015&quot;/&gt;&lt;wsp:rsid wsp:val=&quot;001A07F4&quot;/&gt;&lt;wsp:rsid wsp:val=&quot;001A1DBE&quot;/&gt;&lt;wsp:rsid wsp:val=&quot;001A313A&quot;/&gt;&lt;wsp:rsid wsp:val=&quot;001A3145&quot;/&gt;&lt;wsp:rsid wsp:val=&quot;001A4823&quot;/&gt;&lt;wsp:rsid wsp:val=&quot;001A4B09&quot;/&gt;&lt;wsp:rsid wsp:val=&quot;001A78A4&quot;/&gt;&lt;wsp:rsid wsp:val=&quot;001A7A49&quot;/&gt;&lt;wsp:rsid wsp:val=&quot;001B14B0&quot;/&gt;&lt;wsp:rsid wsp:val=&quot;001B2217&quot;/&gt;&lt;wsp:rsid wsp:val=&quot;001B293E&quot;/&gt;&lt;wsp:rsid wsp:val=&quot;001B2F78&quot;/&gt;&lt;wsp:rsid wsp:val=&quot;001B490A&quot;/&gt;&lt;wsp:rsid wsp:val=&quot;001B51E7&quot;/&gt;&lt;wsp:rsid wsp:val=&quot;001B77F6&quot;/&gt;&lt;wsp:rsid wsp:val=&quot;001B7ACA&quot;/&gt;&lt;wsp:rsid wsp:val=&quot;001B7C09&quot;/&gt;&lt;wsp:rsid wsp:val=&quot;001C0BE3&quot;/&gt;&lt;wsp:rsid wsp:val=&quot;001C0C04&quot;/&gt;&lt;wsp:rsid wsp:val=&quot;001C1537&quot;/&gt;&lt;wsp:rsid wsp:val=&quot;001C1F76&quot;/&gt;&lt;wsp:rsid wsp:val=&quot;001C29D5&quot;/&gt;&lt;wsp:rsid wsp:val=&quot;001C2FF1&quot;/&gt;&lt;wsp:rsid wsp:val=&quot;001C33F3&quot;/&gt;&lt;wsp:rsid wsp:val=&quot;001C4404&quot;/&gt;&lt;wsp:rsid wsp:val=&quot;001C5865&quot;/&gt;&lt;wsp:rsid wsp:val=&quot;001C61A0&quot;/&gt;&lt;wsp:rsid wsp:val=&quot;001D0C76&quot;/&gt;&lt;wsp:rsid wsp:val=&quot;001D21BE&quot;/&gt;&lt;wsp:rsid wsp:val=&quot;001D30F9&quot;/&gt;&lt;wsp:rsid wsp:val=&quot;001D3129&quot;/&gt;&lt;wsp:rsid wsp:val=&quot;001D3A2F&quot;/&gt;&lt;wsp:rsid wsp:val=&quot;001D4596&quot;/&gt;&lt;wsp:rsid wsp:val=&quot;001E0CC3&quot;/&gt;&lt;wsp:rsid wsp:val=&quot;001E43A5&quot;/&gt;&lt;wsp:rsid wsp:val=&quot;001E6209&quot;/&gt;&lt;wsp:rsid wsp:val=&quot;001E6807&quot;/&gt;&lt;wsp:rsid wsp:val=&quot;001F06A6&quot;/&gt;&lt;wsp:rsid wsp:val=&quot;001F0EFE&quot;/&gt;&lt;wsp:rsid wsp:val=&quot;001F2C80&quot;/&gt;&lt;wsp:rsid wsp:val=&quot;001F2CE0&quot;/&gt;&lt;wsp:rsid wsp:val=&quot;001F2F66&quot;/&gt;&lt;wsp:rsid wsp:val=&quot;001F3A9E&quot;/&gt;&lt;wsp:rsid wsp:val=&quot;001F4267&quot;/&gt;&lt;wsp:rsid wsp:val=&quot;001F4973&quot;/&gt;&lt;wsp:rsid wsp:val=&quot;001F51DB&quot;/&gt;&lt;wsp:rsid wsp:val=&quot;001F600A&quot;/&gt;&lt;wsp:rsid wsp:val=&quot;001F6C02&quot;/&gt;&lt;wsp:rsid wsp:val=&quot;002000E8&quot;/&gt;&lt;wsp:rsid wsp:val=&quot;00200147&quot;/&gt;&lt;wsp:rsid wsp:val=&quot;0020257A&quot;/&gt;&lt;wsp:rsid wsp:val=&quot;002026FE&quot;/&gt;&lt;wsp:rsid wsp:val=&quot;00202952&quot;/&gt;&lt;wsp:rsid wsp:val=&quot;00205B36&quot;/&gt;&lt;wsp:rsid wsp:val=&quot;00206865&quot;/&gt;&lt;wsp:rsid wsp:val=&quot;002068FE&quot;/&gt;&lt;wsp:rsid wsp:val=&quot;002075CB&quot;/&gt;&lt;wsp:rsid wsp:val=&quot;00210054&quot;/&gt;&lt;wsp:rsid wsp:val=&quot;00211DE5&quot;/&gt;&lt;wsp:rsid wsp:val=&quot;00212345&quot;/&gt;&lt;wsp:rsid wsp:val=&quot;002134C0&quot;/&gt;&lt;wsp:rsid wsp:val=&quot;002149EE&quot;/&gt;&lt;wsp:rsid wsp:val=&quot;00214F9B&quot;/&gt;&lt;wsp:rsid wsp:val=&quot;0021677B&quot;/&gt;&lt;wsp:rsid wsp:val=&quot;002176E0&quot;/&gt;&lt;wsp:rsid wsp:val=&quot;002235A1&quot;/&gt;&lt;wsp:rsid wsp:val=&quot;00223F67&quot;/&gt;&lt;wsp:rsid wsp:val=&quot;00230A94&quot;/&gt;&lt;wsp:rsid wsp:val=&quot;00232183&quot;/&gt;&lt;wsp:rsid wsp:val=&quot;0023364C&quot;/&gt;&lt;wsp:rsid wsp:val=&quot;00233DA4&quot;/&gt;&lt;wsp:rsid wsp:val=&quot;00234065&quot;/&gt;&lt;wsp:rsid wsp:val=&quot;00235F88&quot;/&gt;&lt;wsp:rsid wsp:val=&quot;00236F68&quot;/&gt;&lt;wsp:rsid wsp:val=&quot;00236F92&quot;/&gt;&lt;wsp:rsid wsp:val=&quot;002373E8&quot;/&gt;&lt;wsp:rsid wsp:val=&quot;00240F19&quot;/&gt;&lt;wsp:rsid wsp:val=&quot;002420BC&quot;/&gt;&lt;wsp:rsid wsp:val=&quot;0024291C&quot;/&gt;&lt;wsp:rsid wsp:val=&quot;002460FC&quot;/&gt;&lt;wsp:rsid wsp:val=&quot;00246E69&quot;/&gt;&lt;wsp:rsid wsp:val=&quot;00250670&quot;/&gt;&lt;wsp:rsid wsp:val=&quot;002506A6&quot;/&gt;&lt;wsp:rsid wsp:val=&quot;00252423&quot;/&gt;&lt;wsp:rsid wsp:val=&quot;00253577&quot;/&gt;&lt;wsp:rsid wsp:val=&quot;0025385E&quot;/&gt;&lt;wsp:rsid wsp:val=&quot;00253D76&quot;/&gt;&lt;wsp:rsid wsp:val=&quot;002546D3&quot;/&gt;&lt;wsp:rsid wsp:val=&quot;00255EAC&quot;/&gt;&lt;wsp:rsid wsp:val=&quot;0025614A&quot;/&gt;&lt;wsp:rsid wsp:val=&quot;00257688&quot;/&gt;&lt;wsp:rsid wsp:val=&quot;0026085C&quot;/&gt;&lt;wsp:rsid wsp:val=&quot;00260B88&quot;/&gt;&lt;wsp:rsid wsp:val=&quot;002628F3&quot;/&gt;&lt;wsp:rsid wsp:val=&quot;002633D7&quot;/&gt;&lt;wsp:rsid wsp:val=&quot;0026448D&quot;/&gt;&lt;wsp:rsid wsp:val=&quot;00264743&quot;/&gt;&lt;wsp:rsid wsp:val=&quot;00265F52&quot;/&gt;&lt;wsp:rsid wsp:val=&quot;00267F84&quot;/&gt;&lt;wsp:rsid wsp:val=&quot;0027030B&quot;/&gt;&lt;wsp:rsid wsp:val=&quot;00270E46&quot;/&gt;&lt;wsp:rsid wsp:val=&quot;00274873&quot;/&gt;&lt;wsp:rsid wsp:val=&quot;00275366&quot;/&gt;&lt;wsp:rsid wsp:val=&quot;0027542F&quot;/&gt;&lt;wsp:rsid wsp:val=&quot;002772B6&quot;/&gt;&lt;wsp:rsid wsp:val=&quot;00277783&quot;/&gt;&lt;wsp:rsid wsp:val=&quot;00281640&quot;/&gt;&lt;wsp:rsid wsp:val=&quot;00281FE0&quot;/&gt;&lt;wsp:rsid wsp:val=&quot;00282619&quot;/&gt;&lt;wsp:rsid wsp:val=&quot;0028341C&quot;/&gt;&lt;wsp:rsid wsp:val=&quot;00283A8B&quot;/&gt;&lt;wsp:rsid wsp:val=&quot;00284504&quot;/&gt;&lt;wsp:rsid wsp:val=&quot;00286CC2&quot;/&gt;&lt;wsp:rsid wsp:val=&quot;00286FC5&quot;/&gt;&lt;wsp:rsid wsp:val=&quot;0028707A&quot;/&gt;&lt;wsp:rsid wsp:val=&quot;00287C50&quot;/&gt;&lt;wsp:rsid wsp:val=&quot;002909B0&quot;/&gt;&lt;wsp:rsid wsp:val=&quot;00291868&quot;/&gt;&lt;wsp:rsid wsp:val=&quot;00291BF0&quot;/&gt;&lt;wsp:rsid wsp:val=&quot;00291EBF&quot;/&gt;&lt;wsp:rsid wsp:val=&quot;00294CDC&quot;/&gt;&lt;wsp:rsid wsp:val=&quot;0029509B&quot;/&gt;&lt;wsp:rsid wsp:val=&quot;00297366&quot;/&gt;&lt;wsp:rsid wsp:val=&quot;002A079F&quot;/&gt;&lt;wsp:rsid wsp:val=&quot;002A12AD&quot;/&gt;&lt;wsp:rsid wsp:val=&quot;002A1861&quot;/&gt;&lt;wsp:rsid wsp:val=&quot;002A2DF4&quot;/&gt;&lt;wsp:rsid wsp:val=&quot;002A45DF&quot;/&gt;&lt;wsp:rsid wsp:val=&quot;002A5378&quot;/&gt;&lt;wsp:rsid wsp:val=&quot;002A5495&quot;/&gt;&lt;wsp:rsid wsp:val=&quot;002A5765&quot;/&gt;&lt;wsp:rsid wsp:val=&quot;002A5769&quot;/&gt;&lt;wsp:rsid wsp:val=&quot;002A5EEC&quot;/&gt;&lt;wsp:rsid wsp:val=&quot;002B0303&quot;/&gt;&lt;wsp:rsid wsp:val=&quot;002B0B1D&quot;/&gt;&lt;wsp:rsid wsp:val=&quot;002B1AA1&quot;/&gt;&lt;wsp:rsid wsp:val=&quot;002B1BA5&quot;/&gt;&lt;wsp:rsid wsp:val=&quot;002B1E22&quot;/&gt;&lt;wsp:rsid wsp:val=&quot;002B48D0&quot;/&gt;&lt;wsp:rsid wsp:val=&quot;002B4AD4&quot;/&gt;&lt;wsp:rsid wsp:val=&quot;002B58E1&quot;/&gt;&lt;wsp:rsid wsp:val=&quot;002B679E&quot;/&gt;&lt;wsp:rsid wsp:val=&quot;002B6F04&quot;/&gt;&lt;wsp:rsid wsp:val=&quot;002B7849&quot;/&gt;&lt;wsp:rsid wsp:val=&quot;002C1FE6&quot;/&gt;&lt;wsp:rsid wsp:val=&quot;002C2160&quot;/&gt;&lt;wsp:rsid wsp:val=&quot;002C2462&quot;/&gt;&lt;wsp:rsid wsp:val=&quot;002C35ED&quot;/&gt;&lt;wsp:rsid wsp:val=&quot;002C42CB&quot;/&gt;&lt;wsp:rsid wsp:val=&quot;002C5580&quot;/&gt;&lt;wsp:rsid wsp:val=&quot;002C5CFA&quot;/&gt;&lt;wsp:rsid wsp:val=&quot;002C6125&quot;/&gt;&lt;wsp:rsid wsp:val=&quot;002C613A&quot;/&gt;&lt;wsp:rsid wsp:val=&quot;002C7822&quot;/&gt;&lt;wsp:rsid wsp:val=&quot;002C7CC5&quot;/&gt;&lt;wsp:rsid wsp:val=&quot;002D0282&quot;/&gt;&lt;wsp:rsid wsp:val=&quot;002D05D0&quot;/&gt;&lt;wsp:rsid wsp:val=&quot;002D0FBB&quot;/&gt;&lt;wsp:rsid wsp:val=&quot;002D1A9A&quot;/&gt;&lt;wsp:rsid wsp:val=&quot;002D2563&quot;/&gt;&lt;wsp:rsid wsp:val=&quot;002D401E&quot;/&gt;&lt;wsp:rsid wsp:val=&quot;002D5EF5&quot;/&gt;&lt;wsp:rsid wsp:val=&quot;002D5FD1&quot;/&gt;&lt;wsp:rsid wsp:val=&quot;002D732A&quot;/&gt;&lt;wsp:rsid wsp:val=&quot;002E0CF6&quot;/&gt;&lt;wsp:rsid wsp:val=&quot;002E15C5&quot;/&gt;&lt;wsp:rsid wsp:val=&quot;002E2555&quot;/&gt;&lt;wsp:rsid wsp:val=&quot;002E3BA1&quot;/&gt;&lt;wsp:rsid wsp:val=&quot;002E3EB1&quot;/&gt;&lt;wsp:rsid wsp:val=&quot;002E48AC&quot;/&gt;&lt;wsp:rsid wsp:val=&quot;002E4D2B&quot;/&gt;&lt;wsp:rsid wsp:val=&quot;002E5A19&quot;/&gt;&lt;wsp:rsid wsp:val=&quot;002E7046&quot;/&gt;&lt;wsp:rsid wsp:val=&quot;002E7399&quot;/&gt;&lt;wsp:rsid wsp:val=&quot;002E7C85&quot;/&gt;&lt;wsp:rsid wsp:val=&quot;002F02BE&quot;/&gt;&lt;wsp:rsid wsp:val=&quot;002F1394&quot;/&gt;&lt;wsp:rsid wsp:val=&quot;002F174A&quot;/&gt;&lt;wsp:rsid wsp:val=&quot;002F2ADE&quot;/&gt;&lt;wsp:rsid wsp:val=&quot;002F4842&quot;/&gt;&lt;wsp:rsid wsp:val=&quot;002F4997&quot;/&gt;&lt;wsp:rsid wsp:val=&quot;002F5CA2&quot;/&gt;&lt;wsp:rsid wsp:val=&quot;002F721A&quot;/&gt;&lt;wsp:rsid wsp:val=&quot;002F7E07&quot;/&gt;&lt;wsp:rsid wsp:val=&quot;002F7E45&quot;/&gt;&lt;wsp:rsid wsp:val=&quot;00302D17&quot;/&gt;&lt;wsp:rsid wsp:val=&quot;003036C8&quot;/&gt;&lt;wsp:rsid wsp:val=&quot;003036E3&quot;/&gt;&lt;wsp:rsid wsp:val=&quot;00303FC0&quot;/&gt;&lt;wsp:rsid wsp:val=&quot;00304E96&quot;/&gt;&lt;wsp:rsid wsp:val=&quot;00305AAF&quot;/&gt;&lt;wsp:rsid wsp:val=&quot;00310880&quot;/&gt;&lt;wsp:rsid wsp:val=&quot;00310ADC&quot;/&gt;&lt;wsp:rsid wsp:val=&quot;00312573&quot;/&gt;&lt;wsp:rsid wsp:val=&quot;003141D1&quot;/&gt;&lt;wsp:rsid wsp:val=&quot;0031608F&quot;/&gt;&lt;wsp:rsid wsp:val=&quot;003163FF&quot;/&gt;&lt;wsp:rsid wsp:val=&quot;003175D3&quot;/&gt;&lt;wsp:rsid wsp:val=&quot;0032006D&quot;/&gt;&lt;wsp:rsid wsp:val=&quot;00320355&quot;/&gt;&lt;wsp:rsid wsp:val=&quot;00320930&quot;/&gt;&lt;wsp:rsid wsp:val=&quot;00320D25&quot;/&gt;&lt;wsp:rsid wsp:val=&quot;00322AB2&quot;/&gt;&lt;wsp:rsid wsp:val=&quot;00323C84&quot;/&gt;&lt;wsp:rsid wsp:val=&quot;00324820&quot;/&gt;&lt;wsp:rsid wsp:val=&quot;0032551C&quot;/&gt;&lt;wsp:rsid wsp:val=&quot;003258F7&quot;/&gt;&lt;wsp:rsid wsp:val=&quot;00325B07&quot;/&gt;&lt;wsp:rsid wsp:val=&quot;00327A18&quot;/&gt;&lt;wsp:rsid wsp:val=&quot;00330D48&quot;/&gt;&lt;wsp:rsid wsp:val=&quot;00331649&quot;/&gt;&lt;wsp:rsid wsp:val=&quot;00331D84&quot;/&gt;&lt;wsp:rsid wsp:val=&quot;003325E6&quot;/&gt;&lt;wsp:rsid wsp:val=&quot;00332EFF&quot;/&gt;&lt;wsp:rsid wsp:val=&quot;00333F79&quot;/&gt;&lt;wsp:rsid wsp:val=&quot;003354C6&quot;/&gt;&lt;wsp:rsid wsp:val=&quot;00336FAF&quot;/&gt;&lt;wsp:rsid wsp:val=&quot;00337DC9&quot;/&gt;&lt;wsp:rsid wsp:val=&quot;00340D3B&quot;/&gt;&lt;wsp:rsid wsp:val=&quot;0034162E&quot;/&gt;&lt;wsp:rsid wsp:val=&quot;00341A7F&quot;/&gt;&lt;wsp:rsid wsp:val=&quot;003421F9&quot;/&gt;&lt;wsp:rsid wsp:val=&quot;0034548D&quot;/&gt;&lt;wsp:rsid wsp:val=&quot;00346B78&quot;/&gt;&lt;wsp:rsid wsp:val=&quot;003470C8&quot;/&gt;&lt;wsp:rsid wsp:val=&quot;00347D15&quot;/&gt;&lt;wsp:rsid wsp:val=&quot;00350161&quot;/&gt;&lt;wsp:rsid wsp:val=&quot;003519D2&quot;/&gt;&lt;wsp:rsid wsp:val=&quot;0035232C&quot;/&gt;&lt;wsp:rsid wsp:val=&quot;00352ABC&quot;/&gt;&lt;wsp:rsid wsp:val=&quot;00354DA8&quot;/&gt;&lt;wsp:rsid wsp:val=&quot;00354EF1&quot;/&gt;&lt;wsp:rsid wsp:val=&quot;003550F3&quot;/&gt;&lt;wsp:rsid wsp:val=&quot;00356332&quot;/&gt;&lt;wsp:rsid wsp:val=&quot;00357B05&quot;/&gt;&lt;wsp:rsid wsp:val=&quot;0036014A&quot;/&gt;&lt;wsp:rsid wsp:val=&quot;003625AA&quot;/&gt;&lt;wsp:rsid wsp:val=&quot;003628E2&quot;/&gt;&lt;wsp:rsid wsp:val=&quot;00363504&quot;/&gt;&lt;wsp:rsid wsp:val=&quot;003639C1&quot;/&gt;&lt;wsp:rsid wsp:val=&quot;00363B07&quot;/&gt;&lt;wsp:rsid wsp:val=&quot;003662D9&quot;/&gt;&lt;wsp:rsid wsp:val=&quot;00366AEC&quot;/&gt;&lt;wsp:rsid wsp:val=&quot;003707D9&quot;/&gt;&lt;wsp:rsid wsp:val=&quot;0037148A&quot;/&gt;&lt;wsp:rsid wsp:val=&quot;003717C7&quot;/&gt;&lt;wsp:rsid wsp:val=&quot;00371C3B&quot;/&gt;&lt;wsp:rsid wsp:val=&quot;0037296D&quot;/&gt;&lt;wsp:rsid wsp:val=&quot;00373C18&quot;/&gt;&lt;wsp:rsid wsp:val=&quot;00376573&quot;/&gt;&lt;wsp:rsid wsp:val=&quot;003766DF&quot;/&gt;&lt;wsp:rsid wsp:val=&quot;0037743C&quot;/&gt;&lt;wsp:rsid wsp:val=&quot;0038021D&quot;/&gt;&lt;wsp:rsid wsp:val=&quot;00380E77&quot;/&gt;&lt;wsp:rsid wsp:val=&quot;0038188C&quot;/&gt;&lt;wsp:rsid wsp:val=&quot;003828C6&quot;/&gt;&lt;wsp:rsid wsp:val=&quot;00382C2C&quot;/&gt;&lt;wsp:rsid wsp:val=&quot;00386FF0&quot;/&gt;&lt;wsp:rsid wsp:val=&quot;0038730C&quot;/&gt;&lt;wsp:rsid wsp:val=&quot;003905E8&quot;/&gt;&lt;wsp:rsid wsp:val=&quot;00390783&quot;/&gt;&lt;wsp:rsid wsp:val=&quot;0039226F&quot;/&gt;&lt;wsp:rsid wsp:val=&quot;003923F2&quot;/&gt;&lt;wsp:rsid wsp:val=&quot;00394316&quot;/&gt;&lt;wsp:rsid wsp:val=&quot;003A105F&quot;/&gt;&lt;wsp:rsid wsp:val=&quot;003A142F&quot;/&gt;&lt;wsp:rsid wsp:val=&quot;003A31F8&quot;/&gt;&lt;wsp:rsid wsp:val=&quot;003A3A87&quot;/&gt;&lt;wsp:rsid wsp:val=&quot;003A3C81&quot;/&gt;&lt;wsp:rsid wsp:val=&quot;003A42D6&quot;/&gt;&lt;wsp:rsid wsp:val=&quot;003A4C48&quot;/&gt;&lt;wsp:rsid wsp:val=&quot;003A57B7&quot;/&gt;&lt;wsp:rsid wsp:val=&quot;003A643D&quot;/&gt;&lt;wsp:rsid wsp:val=&quot;003B01D9&quot;/&gt;&lt;wsp:rsid wsp:val=&quot;003B49C2&quot;/&gt;&lt;wsp:rsid wsp:val=&quot;003B53C7&quot;/&gt;&lt;wsp:rsid wsp:val=&quot;003B6733&quot;/&gt;&lt;wsp:rsid wsp:val=&quot;003B6FD1&quot;/&gt;&lt;wsp:rsid wsp:val=&quot;003B76C4&quot;/&gt;&lt;wsp:rsid wsp:val=&quot;003B771C&quot;/&gt;&lt;wsp:rsid wsp:val=&quot;003B789E&quot;/&gt;&lt;wsp:rsid wsp:val=&quot;003C0359&quot;/&gt;&lt;wsp:rsid wsp:val=&quot;003C37B2&quot;/&gt;&lt;wsp:rsid wsp:val=&quot;003C6385&quot;/&gt;&lt;wsp:rsid wsp:val=&quot;003C691C&quot;/&gt;&lt;wsp:rsid wsp:val=&quot;003C7F3F&quot;/&gt;&lt;wsp:rsid wsp:val=&quot;003D0A04&quot;/&gt;&lt;wsp:rsid wsp:val=&quot;003D1A6A&quot;/&gt;&lt;wsp:rsid wsp:val=&quot;003D2A90&quot;/&gt;&lt;wsp:rsid wsp:val=&quot;003D3011&quot;/&gt;&lt;wsp:rsid wsp:val=&quot;003D3594&quot;/&gt;&lt;wsp:rsid wsp:val=&quot;003D4031&quot;/&gt;&lt;wsp:rsid wsp:val=&quot;003D59B6&quot;/&gt;&lt;wsp:rsid wsp:val=&quot;003D63CC&quot;/&gt;&lt;wsp:rsid wsp:val=&quot;003D700D&quot;/&gt;&lt;wsp:rsid wsp:val=&quot;003D74BE&quot;/&gt;&lt;wsp:rsid wsp:val=&quot;003E0325&quot;/&gt;&lt;wsp:rsid wsp:val=&quot;003E1CB0&quot;/&gt;&lt;wsp:rsid wsp:val=&quot;003E337F&quot;/&gt;&lt;wsp:rsid wsp:val=&quot;003E40BE&quot;/&gt;&lt;wsp:rsid wsp:val=&quot;003E4B12&quot;/&gt;&lt;wsp:rsid wsp:val=&quot;003E4C47&quot;/&gt;&lt;wsp:rsid wsp:val=&quot;003E5457&quot;/&gt;&lt;wsp:rsid wsp:val=&quot;003E59DA&quot;/&gt;&lt;wsp:rsid wsp:val=&quot;003E606D&quot;/&gt;&lt;wsp:rsid wsp:val=&quot;003E6AE1&quot;/&gt;&lt;wsp:rsid wsp:val=&quot;003F0F0B&quot;/&gt;&lt;wsp:rsid wsp:val=&quot;003F128A&quot;/&gt;&lt;wsp:rsid wsp:val=&quot;003F1798&quot;/&gt;&lt;wsp:rsid wsp:val=&quot;003F34C7&quot;/&gt;&lt;wsp:rsid wsp:val=&quot;003F4005&quot;/&gt;&lt;wsp:rsid wsp:val=&quot;003F4E02&quot;/&gt;&lt;wsp:rsid wsp:val=&quot;003F5461&quot;/&gt;&lt;wsp:rsid wsp:val=&quot;003F7809&quot;/&gt;&lt;wsp:rsid wsp:val=&quot;003F7A74&quot;/&gt;&lt;wsp:rsid wsp:val=&quot;003F7D07&quot;/&gt;&lt;wsp:rsid wsp:val=&quot;00400E0D&quot;/&gt;&lt;wsp:rsid wsp:val=&quot;0040100E&quot;/&gt;&lt;wsp:rsid wsp:val=&quot;004017B7&quot;/&gt;&lt;wsp:rsid wsp:val=&quot;00402831&quot;/&gt;&lt;wsp:rsid wsp:val=&quot;00402AFE&quot;/&gt;&lt;wsp:rsid wsp:val=&quot;00403CD8&quot;/&gt;&lt;wsp:rsid wsp:val=&quot;00404343&quot;/&gt;&lt;wsp:rsid wsp:val=&quot;00404E3F&quot;/&gt;&lt;wsp:rsid wsp:val=&quot;00404FF0&quot;/&gt;&lt;wsp:rsid wsp:val=&quot;00405D30&quot;/&gt;&lt;wsp:rsid wsp:val=&quot;00407897&quot;/&gt;&lt;wsp:rsid wsp:val=&quot;00410D48&quot;/&gt;&lt;wsp:rsid wsp:val=&quot;00414C6D&quot;/&gt;&lt;wsp:rsid wsp:val=&quot;00414FD6&quot;/&gt;&lt;wsp:rsid wsp:val=&quot;00415F27&quot;/&gt;&lt;wsp:rsid wsp:val=&quot;00420985&quot;/&gt;&lt;wsp:rsid wsp:val=&quot;00420CE4&quot;/&gt;&lt;wsp:rsid wsp:val=&quot;00420D78&quot;/&gt;&lt;wsp:rsid wsp:val=&quot;00423F4C&quot;/&gt;&lt;wsp:rsid wsp:val=&quot;004247F4&quot;/&gt;&lt;wsp:rsid wsp:val=&quot;00425BF2&quot;/&gt;&lt;wsp:rsid wsp:val=&quot;00425DC2&quot;/&gt;&lt;wsp:rsid wsp:val=&quot;00427BB5&quot;/&gt;&lt;wsp:rsid wsp:val=&quot;00432722&quot;/&gt;&lt;wsp:rsid wsp:val=&quot;00432735&quot;/&gt;&lt;wsp:rsid wsp:val=&quot;004327BD&quot;/&gt;&lt;wsp:rsid wsp:val=&quot;00435698&quot;/&gt;&lt;wsp:rsid wsp:val=&quot;00435C84&quot;/&gt;&lt;wsp:rsid wsp:val=&quot;004409E7&quot;/&gt;&lt;wsp:rsid wsp:val=&quot;004418C2&quot;/&gt;&lt;wsp:rsid wsp:val=&quot;00441A4E&quot;/&gt;&lt;wsp:rsid wsp:val=&quot;00442650&quot;/&gt;&lt;wsp:rsid wsp:val=&quot;00444667&quot;/&gt;&lt;wsp:rsid wsp:val=&quot;00445B40&quot;/&gt;&lt;wsp:rsid wsp:val=&quot;00446BDA&quot;/&gt;&lt;wsp:rsid wsp:val=&quot;004476BE&quot;/&gt;&lt;wsp:rsid wsp:val=&quot;00450107&quot;/&gt;&lt;wsp:rsid wsp:val=&quot;004504A9&quot;/&gt;&lt;wsp:rsid wsp:val=&quot;004521AE&quot;/&gt;&lt;wsp:rsid wsp:val=&quot;00452C21&quot;/&gt;&lt;wsp:rsid wsp:val=&quot;0045409E&quot;/&gt;&lt;wsp:rsid wsp:val=&quot;0045558B&quot;/&gt;&lt;wsp:rsid wsp:val=&quot;00456D62&quot;/&gt;&lt;wsp:rsid wsp:val=&quot;00463475&quot;/&gt;&lt;wsp:rsid wsp:val=&quot;004635A9&quot;/&gt;&lt;wsp:rsid wsp:val=&quot;00464588&quot;/&gt;&lt;wsp:rsid wsp:val=&quot;004656F5&quot;/&gt;&lt;wsp:rsid wsp:val=&quot;0046704B&quot;/&gt;&lt;wsp:rsid wsp:val=&quot;00467BD4&quot;/&gt;&lt;wsp:rsid wsp:val=&quot;00467E3C&quot;/&gt;&lt;wsp:rsid wsp:val=&quot;00470BAC&quot;/&gt;&lt;wsp:rsid wsp:val=&quot;00471CC1&quot;/&gt;&lt;wsp:rsid wsp:val=&quot;00473533&quot;/&gt;&lt;wsp:rsid wsp:val=&quot;00474501&quot;/&gt;&lt;wsp:rsid wsp:val=&quot;00474EF3&quot;/&gt;&lt;wsp:rsid wsp:val=&quot;00475278&quot;/&gt;&lt;wsp:rsid wsp:val=&quot;00476A56&quot;/&gt;&lt;wsp:rsid wsp:val=&quot;004817F2&quot;/&gt;&lt;wsp:rsid wsp:val=&quot;00482785&quot;/&gt;&lt;wsp:rsid wsp:val=&quot;00483001&quot;/&gt;&lt;wsp:rsid wsp:val=&quot;004846E9&quot;/&gt;&lt;wsp:rsid wsp:val=&quot;00484976&quot;/&gt;&lt;wsp:rsid wsp:val=&quot;00487136&quot;/&gt;&lt;wsp:rsid wsp:val=&quot;004906FA&quot;/&gt;&lt;wsp:rsid wsp:val=&quot;004913BA&quot;/&gt;&lt;wsp:rsid wsp:val=&quot;00492950&quot;/&gt;&lt;wsp:rsid wsp:val=&quot;004938C9&quot;/&gt;&lt;wsp:rsid wsp:val=&quot;00494069&quot;/&gt;&lt;wsp:rsid wsp:val=&quot;0049436A&quot;/&gt;&lt;wsp:rsid wsp:val=&quot;00494D2A&quot;/&gt;&lt;wsp:rsid wsp:val=&quot;00494EE9&quot;/&gt;&lt;wsp:rsid wsp:val=&quot;004A1333&quot;/&gt;&lt;wsp:rsid wsp:val=&quot;004A15E0&quot;/&gt;&lt;wsp:rsid wsp:val=&quot;004A2333&quot;/&gt;&lt;wsp:rsid wsp:val=&quot;004A28B9&quot;/&gt;&lt;wsp:rsid wsp:val=&quot;004A3ABA&quot;/&gt;&lt;wsp:rsid wsp:val=&quot;004A7109&quot;/&gt;&lt;wsp:rsid wsp:val=&quot;004A7B95&quot;/&gt;&lt;wsp:rsid wsp:val=&quot;004A7D10&quot;/&gt;&lt;wsp:rsid wsp:val=&quot;004B107C&quot;/&gt;&lt;wsp:rsid wsp:val=&quot;004B1A52&quot;/&gt;&lt;wsp:rsid wsp:val=&quot;004B1CEB&quot;/&gt;&lt;wsp:rsid wsp:val=&quot;004B29E5&quot;/&gt;&lt;wsp:rsid wsp:val=&quot;004B4667&quot;/&gt;&lt;wsp:rsid wsp:val=&quot;004B5143&quot;/&gt;&lt;wsp:rsid wsp:val=&quot;004B51D8&quot;/&gt;&lt;wsp:rsid wsp:val=&quot;004B639A&quot;/&gt;&lt;wsp:rsid wsp:val=&quot;004B6B2A&quot;/&gt;&lt;wsp:rsid wsp:val=&quot;004B79AB&quot;/&gt;&lt;wsp:rsid wsp:val=&quot;004C1BD0&quot;/&gt;&lt;wsp:rsid wsp:val=&quot;004C24D7&quot;/&gt;&lt;wsp:rsid wsp:val=&quot;004C2AB2&quot;/&gt;&lt;wsp:rsid wsp:val=&quot;004D0B34&quot;/&gt;&lt;wsp:rsid wsp:val=&quot;004D11E0&quot;/&gt;&lt;wsp:rsid wsp:val=&quot;004D361D&quot;/&gt;&lt;wsp:rsid wsp:val=&quot;004D387B&quot;/&gt;&lt;wsp:rsid wsp:val=&quot;004D395D&quot;/&gt;&lt;wsp:rsid wsp:val=&quot;004D4678&quot;/&gt;&lt;wsp:rsid wsp:val=&quot;004D5527&quot;/&gt;&lt;wsp:rsid wsp:val=&quot;004E1478&quot;/&gt;&lt;wsp:rsid wsp:val=&quot;004E2C12&quot;/&gt;&lt;wsp:rsid wsp:val=&quot;004E3ED9&quot;/&gt;&lt;wsp:rsid wsp:val=&quot;004E498D&quot;/&gt;&lt;wsp:rsid wsp:val=&quot;004E5723&quot;/&gt;&lt;wsp:rsid wsp:val=&quot;004F0AFE&quot;/&gt;&lt;wsp:rsid wsp:val=&quot;004F28E3&quot;/&gt;&lt;wsp:rsid wsp:val=&quot;004F2EEF&quot;/&gt;&lt;wsp:rsid wsp:val=&quot;004F4461&quot;/&gt;&lt;wsp:rsid wsp:val=&quot;004F4720&quot;/&gt;&lt;wsp:rsid wsp:val=&quot;004F4D4A&quot;/&gt;&lt;wsp:rsid wsp:val=&quot;004F5433&quot;/&gt;&lt;wsp:rsid wsp:val=&quot;004F5D20&quot;/&gt;&lt;wsp:rsid wsp:val=&quot;004F5F1D&quot;/&gt;&lt;wsp:rsid wsp:val=&quot;004F66BA&quot;/&gt;&lt;wsp:rsid wsp:val=&quot;00500669&quot;/&gt;&lt;wsp:rsid wsp:val=&quot;00500F2D&quot;/&gt;&lt;wsp:rsid wsp:val=&quot;00500FF6&quot;/&gt;&lt;wsp:rsid wsp:val=&quot;00501208&quot;/&gt;&lt;wsp:rsid wsp:val=&quot;005017C2&quot;/&gt;&lt;wsp:rsid wsp:val=&quot;00501912&quot;/&gt;&lt;wsp:rsid wsp:val=&quot;005021EB&quot;/&gt;&lt;wsp:rsid wsp:val=&quot;0050258E&quot;/&gt;&lt;wsp:rsid wsp:val=&quot;00502AE7&quot;/&gt;&lt;wsp:rsid wsp:val=&quot;0050325C&quot;/&gt;&lt;wsp:rsid wsp:val=&quot;00504255&quot;/&gt;&lt;wsp:rsid wsp:val=&quot;00505131&quot;/&gt;&lt;wsp:rsid wsp:val=&quot;00506FD4&quot;/&gt;&lt;wsp:rsid wsp:val=&quot;00507995&quot;/&gt;&lt;wsp:rsid wsp:val=&quot;00511029&quot;/&gt;&lt;wsp:rsid wsp:val=&quot;005113D8&quot;/&gt;&lt;wsp:rsid wsp:val=&quot;005119D5&quot;/&gt;&lt;wsp:rsid wsp:val=&quot;00512176&quot;/&gt;&lt;wsp:rsid wsp:val=&quot;0051324B&quot;/&gt;&lt;wsp:rsid wsp:val=&quot;005161BC&quot;/&gt;&lt;wsp:rsid wsp:val=&quot;00516294&quot;/&gt;&lt;wsp:rsid wsp:val=&quot;005168F6&quot;/&gt;&lt;wsp:rsid wsp:val=&quot;00520A33&quot;/&gt;&lt;wsp:rsid wsp:val=&quot;005212D5&quot;/&gt;&lt;wsp:rsid wsp:val=&quot;005214DC&quot;/&gt;&lt;wsp:rsid wsp:val=&quot;00521D01&quot;/&gt;&lt;wsp:rsid wsp:val=&quot;00522EBC&quot;/&gt;&lt;wsp:rsid wsp:val=&quot;005232B9&quot;/&gt;&lt;wsp:rsid wsp:val=&quot;005241B8&quot;/&gt;&lt;wsp:rsid wsp:val=&quot;00525365&quot;/&gt;&lt;wsp:rsid wsp:val=&quot;00526239&quot;/&gt;&lt;wsp:rsid wsp:val=&quot;00526770&quot;/&gt;&lt;wsp:rsid wsp:val=&quot;00527D4F&quot;/&gt;&lt;wsp:rsid wsp:val=&quot;00531CE2&quot;/&gt;&lt;wsp:rsid wsp:val=&quot;0053230D&quot;/&gt;&lt;wsp:rsid wsp:val=&quot;00532C36&quot;/&gt;&lt;wsp:rsid wsp:val=&quot;00533809&quot;/&gt;&lt;wsp:rsid wsp:val=&quot;00535074&quot;/&gt;&lt;wsp:rsid wsp:val=&quot;005402E1&quot;/&gt;&lt;wsp:rsid wsp:val=&quot;00540824&quot;/&gt;&lt;wsp:rsid wsp:val=&quot;005409BC&quot;/&gt;&lt;wsp:rsid wsp:val=&quot;00540D4C&quot;/&gt;&lt;wsp:rsid wsp:val=&quot;00540EFC&quot;/&gt;&lt;wsp:rsid wsp:val=&quot;0054194D&quot;/&gt;&lt;wsp:rsid wsp:val=&quot;00541B48&quot;/&gt;&lt;wsp:rsid wsp:val=&quot;0054209E&quot;/&gt;&lt;wsp:rsid wsp:val=&quot;00542785&quot;/&gt;&lt;wsp:rsid wsp:val=&quot;00542C5A&quot;/&gt;&lt;wsp:rsid wsp:val=&quot;00542CDA&quot;/&gt;&lt;wsp:rsid wsp:val=&quot;00542E4E&quot;/&gt;&lt;wsp:rsid wsp:val=&quot;00545683&quot;/&gt;&lt;wsp:rsid wsp:val=&quot;00545692&quot;/&gt;&lt;wsp:rsid wsp:val=&quot;00547168&quot;/&gt;&lt;wsp:rsid wsp:val=&quot;00547443&quot;/&gt;&lt;wsp:rsid wsp:val=&quot;005528A6&quot;/&gt;&lt;wsp:rsid wsp:val=&quot;00552D58&quot;/&gt;&lt;wsp:rsid wsp:val=&quot;00555A4E&quot;/&gt;&lt;wsp:rsid wsp:val=&quot;00556A02&quot;/&gt;&lt;wsp:rsid wsp:val=&quot;00560206&quot;/&gt;&lt;wsp:rsid wsp:val=&quot;005613CF&quot;/&gt;&lt;wsp:rsid wsp:val=&quot;00561B3E&quot;/&gt;&lt;wsp:rsid wsp:val=&quot;00562A0E&quot;/&gt;&lt;wsp:rsid wsp:val=&quot;00563195&quot;/&gt;&lt;wsp:rsid wsp:val=&quot;005678F5&quot;/&gt;&lt;wsp:rsid wsp:val=&quot;00567DD4&quot;/&gt;&lt;wsp:rsid wsp:val=&quot;00572BB3&quot;/&gt;&lt;wsp:rsid wsp:val=&quot;005745F2&quot;/&gt;&lt;wsp:rsid wsp:val=&quot;00576811&quot;/&gt;&lt;wsp:rsid wsp:val=&quot;005822C2&quot;/&gt;&lt;wsp:rsid wsp:val=&quot;005825E0&quot;/&gt;&lt;wsp:rsid wsp:val=&quot;00583D43&quot;/&gt;&lt;wsp:rsid wsp:val=&quot;00585505&quot;/&gt;&lt;wsp:rsid wsp:val=&quot;00586EEA&quot;/&gt;&lt;wsp:rsid wsp:val=&quot;00587BA2&quot;/&gt;&lt;wsp:rsid wsp:val=&quot;00587CEC&quot;/&gt;&lt;wsp:rsid wsp:val=&quot;00591C11&quot;/&gt;&lt;wsp:rsid wsp:val=&quot;00591EC0&quot;/&gt;&lt;wsp:rsid wsp:val=&quot;00592F91&quot;/&gt;&lt;wsp:rsid wsp:val=&quot;0059312F&quot;/&gt;&lt;wsp:rsid wsp:val=&quot;005939BE&quot;/&gt;&lt;wsp:rsid wsp:val=&quot;0059469F&quot;/&gt;&lt;wsp:rsid wsp:val=&quot;0059499C&quot;/&gt;&lt;wsp:rsid wsp:val=&quot;005A0075&quot;/&gt;&lt;wsp:rsid wsp:val=&quot;005A06D1&quot;/&gt;&lt;wsp:rsid wsp:val=&quot;005A2301&quot;/&gt;&lt;wsp:rsid wsp:val=&quot;005A4595&quot;/&gt;&lt;wsp:rsid wsp:val=&quot;005A478C&quot;/&gt;&lt;wsp:rsid wsp:val=&quot;005A5C9F&quot;/&gt;&lt;wsp:rsid wsp:val=&quot;005A7B19&quot;/&gt;&lt;wsp:rsid wsp:val=&quot;005B2E03&quot;/&gt;&lt;wsp:rsid wsp:val=&quot;005B5EF3&quot;/&gt;&lt;wsp:rsid wsp:val=&quot;005B69AE&quot;/&gt;&lt;wsp:rsid wsp:val=&quot;005B78E1&quot;/&gt;&lt;wsp:rsid wsp:val=&quot;005C5FC6&quot;/&gt;&lt;wsp:rsid wsp:val=&quot;005C7F83&quot;/&gt;&lt;wsp:rsid wsp:val=&quot;005D0B7A&quot;/&gt;&lt;wsp:rsid wsp:val=&quot;005D6FBA&quot;/&gt;&lt;wsp:rsid wsp:val=&quot;005D7F40&quot;/&gt;&lt;wsp:rsid wsp:val=&quot;005E047B&quot;/&gt;&lt;wsp:rsid wsp:val=&quot;005E08DE&quot;/&gt;&lt;wsp:rsid wsp:val=&quot;005E0AE4&quot;/&gt;&lt;wsp:rsid wsp:val=&quot;005E1A99&quot;/&gt;&lt;wsp:rsid wsp:val=&quot;005E20D9&quot;/&gt;&lt;wsp:rsid wsp:val=&quot;005E41EA&quot;/&gt;&lt;wsp:rsid wsp:val=&quot;005E4F6B&quot;/&gt;&lt;wsp:rsid wsp:val=&quot;005E7586&quot;/&gt;&lt;wsp:rsid wsp:val=&quot;005E7794&quot;/&gt;&lt;wsp:rsid wsp:val=&quot;005E78B0&quot;/&gt;&lt;wsp:rsid wsp:val=&quot;005F03EE&quot;/&gt;&lt;wsp:rsid wsp:val=&quot;005F0F4D&quot;/&gt;&lt;wsp:rsid wsp:val=&quot;005F17B0&quot;/&gt;&lt;wsp:rsid wsp:val=&quot;005F1EFD&quot;/&gt;&lt;wsp:rsid wsp:val=&quot;005F4C24&quot;/&gt;&lt;wsp:rsid wsp:val=&quot;005F4C74&quot;/&gt;&lt;wsp:rsid wsp:val=&quot;005F60CB&quot;/&gt;&lt;wsp:rsid wsp:val=&quot;005F78EC&quot;/&gt;&lt;wsp:rsid wsp:val=&quot;005F7EE1&quot;/&gt;&lt;wsp:rsid wsp:val=&quot;00601C67&quot;/&gt;&lt;wsp:rsid wsp:val=&quot;00601EEE&quot;/&gt;&lt;wsp:rsid wsp:val=&quot;00602CA9&quot;/&gt;&lt;wsp:rsid wsp:val=&quot;006033E8&quot;/&gt;&lt;wsp:rsid wsp:val=&quot;0060349F&quot;/&gt;&lt;wsp:rsid wsp:val=&quot;00604111&quot;/&gt;&lt;wsp:rsid wsp:val=&quot;006053BE&quot;/&gt;&lt;wsp:rsid wsp:val=&quot;006058E2&quot;/&gt;&lt;wsp:rsid wsp:val=&quot;00606393&quot;/&gt;&lt;wsp:rsid wsp:val=&quot;006112A3&quot;/&gt;&lt;wsp:rsid wsp:val=&quot;00611D51&quot;/&gt;&lt;wsp:rsid wsp:val=&quot;006129DB&quot;/&gt;&lt;wsp:rsid wsp:val=&quot;00612D34&quot;/&gt;&lt;wsp:rsid wsp:val=&quot;00613C4B&quot;/&gt;&lt;wsp:rsid wsp:val=&quot;006151A4&quot;/&gt;&lt;wsp:rsid wsp:val=&quot;0061523D&quot;/&gt;&lt;wsp:rsid wsp:val=&quot;006163F7&quot;/&gt;&lt;wsp:rsid wsp:val=&quot;00616477&quot;/&gt;&lt;wsp:rsid wsp:val=&quot;00617BF0&quot;/&gt;&lt;wsp:rsid wsp:val=&quot;00617FD8&quot;/&gt;&lt;wsp:rsid wsp:val=&quot;006210B7&quot;/&gt;&lt;wsp:rsid wsp:val=&quot;006226CD&quot;/&gt;&lt;wsp:rsid wsp:val=&quot;0062304B&quot;/&gt;&lt;wsp:rsid wsp:val=&quot;00623103&quot;/&gt;&lt;wsp:rsid wsp:val=&quot;006234EC&quot;/&gt;&lt;wsp:rsid wsp:val=&quot;00623D51&quot;/&gt;&lt;wsp:rsid wsp:val=&quot;00624870&quot;/&gt;&lt;wsp:rsid wsp:val=&quot;006252B4&quot;/&gt;&lt;wsp:rsid wsp:val=&quot;006260C5&quot;/&gt;&lt;wsp:rsid wsp:val=&quot;006346E2&quot;/&gt;&lt;wsp:rsid wsp:val=&quot;00634A37&quot;/&gt;&lt;wsp:rsid wsp:val=&quot;00637159&quot;/&gt;&lt;wsp:rsid wsp:val=&quot;0063729C&quot;/&gt;&lt;wsp:rsid wsp:val=&quot;00642DDC&quot;/&gt;&lt;wsp:rsid wsp:val=&quot;00643199&quot;/&gt;&lt;wsp:rsid wsp:val=&quot;006432F8&quot;/&gt;&lt;wsp:rsid wsp:val=&quot;00643314&quot;/&gt;&lt;wsp:rsid wsp:val=&quot;00643689&quot;/&gt;&lt;wsp:rsid wsp:val=&quot;00644355&quot;/&gt;&lt;wsp:rsid wsp:val=&quot;00645E3C&quot;/&gt;&lt;wsp:rsid wsp:val=&quot;00645F3A&quot;/&gt;&lt;wsp:rsid wsp:val=&quot;0064665D&quot;/&gt;&lt;wsp:rsid wsp:val=&quot;0064679E&quot;/&gt;&lt;wsp:rsid wsp:val=&quot;00647E0A&quot;/&gt;&lt;wsp:rsid wsp:val=&quot;00650231&quot;/&gt;&lt;wsp:rsid wsp:val=&quot;00651E6A&quot;/&gt;&lt;wsp:rsid wsp:val=&quot;0065382C&quot;/&gt;&lt;wsp:rsid wsp:val=&quot;006541CC&quot;/&gt;&lt;wsp:rsid wsp:val=&quot;00654608&quot;/&gt;&lt;wsp:rsid wsp:val=&quot;00654C64&quot;/&gt;&lt;wsp:rsid wsp:val=&quot;00656236&quot;/&gt;&lt;wsp:rsid wsp:val=&quot;006566E4&quot;/&gt;&lt;wsp:rsid wsp:val=&quot;006573EF&quot;/&gt;&lt;wsp:rsid wsp:val=&quot;0066002E&quot;/&gt;&lt;wsp:rsid wsp:val=&quot;00660A66&quot;/&gt;&lt;wsp:rsid wsp:val=&quot;00660B5E&quot;/&gt;&lt;wsp:rsid wsp:val=&quot;00660B6C&quot;/&gt;&lt;wsp:rsid wsp:val=&quot;00661416&quot;/&gt;&lt;wsp:rsid wsp:val=&quot;0066206F&quot;/&gt;&lt;wsp:rsid wsp:val=&quot;00667134&quot;/&gt;&lt;wsp:rsid wsp:val=&quot;00667603&quot;/&gt;&lt;wsp:rsid wsp:val=&quot;00670474&quot;/&gt;&lt;wsp:rsid wsp:val=&quot;0067060F&quot;/&gt;&lt;wsp:rsid wsp:val=&quot;00670D9A&quot;/&gt;&lt;wsp:rsid wsp:val=&quot;00670ED0&quot;/&gt;&lt;wsp:rsid wsp:val=&quot;00671792&quot;/&gt;&lt;wsp:rsid wsp:val=&quot;006719BF&quot;/&gt;&lt;wsp:rsid wsp:val=&quot;006726CE&quot;/&gt;&lt;wsp:rsid wsp:val=&quot;00672718&quot;/&gt;&lt;wsp:rsid wsp:val=&quot;006735D0&quot;/&gt;&lt;wsp:rsid wsp:val=&quot;00676138&quot;/&gt;&lt;wsp:rsid wsp:val=&quot;00680085&quot;/&gt;&lt;wsp:rsid wsp:val=&quot;006818BB&quot;/&gt;&lt;wsp:rsid wsp:val=&quot;00681E12&quot;/&gt;&lt;wsp:rsid wsp:val=&quot;00683F22&quot;/&gt;&lt;wsp:rsid wsp:val=&quot;006840AB&quot;/&gt;&lt;wsp:rsid wsp:val=&quot;00685356&quot;/&gt;&lt;wsp:rsid wsp:val=&quot;00685863&quot;/&gt;&lt;wsp:rsid wsp:val=&quot;00685B4F&quot;/&gt;&lt;wsp:rsid wsp:val=&quot;00687608&quot;/&gt;&lt;wsp:rsid wsp:val=&quot;0068761E&quot;/&gt;&lt;wsp:rsid wsp:val=&quot;0069189A&quot;/&gt;&lt;wsp:rsid wsp:val=&quot;006920CF&quot;/&gt;&lt;wsp:rsid wsp:val=&quot;00693C0D&quot;/&gt;&lt;wsp:rsid wsp:val=&quot;00693F80&quot;/&gt;&lt;wsp:rsid wsp:val=&quot;0069654A&quot;/&gt;&lt;wsp:rsid wsp:val=&quot;00697053&quot;/&gt;&lt;wsp:rsid wsp:val=&quot;0069780B&quot;/&gt;&lt;wsp:rsid wsp:val=&quot;006A0561&quot;/&gt;&lt;wsp:rsid wsp:val=&quot;006A3A4A&quot;/&gt;&lt;wsp:rsid wsp:val=&quot;006A405C&quot;/&gt;&lt;wsp:rsid wsp:val=&quot;006A583A&quot;/&gt;&lt;wsp:rsid wsp:val=&quot;006B1841&quot;/&gt;&lt;wsp:rsid wsp:val=&quot;006B2FE3&quot;/&gt;&lt;wsp:rsid wsp:val=&quot;006B45DD&quot;/&gt;&lt;wsp:rsid wsp:val=&quot;006B4DB4&quot;/&gt;&lt;wsp:rsid wsp:val=&quot;006B7703&quot;/&gt;&lt;wsp:rsid wsp:val=&quot;006C0044&quot;/&gt;&lt;wsp:rsid wsp:val=&quot;006C123A&quot;/&gt;&lt;wsp:rsid wsp:val=&quot;006C17AC&quot;/&gt;&lt;wsp:rsid wsp:val=&quot;006C1D83&quot;/&gt;&lt;wsp:rsid wsp:val=&quot;006C20DA&quot;/&gt;&lt;wsp:rsid wsp:val=&quot;006C22A6&quot;/&gt;&lt;wsp:rsid wsp:val=&quot;006C35D0&quot;/&gt;&lt;wsp:rsid wsp:val=&quot;006C3FE6&quot;/&gt;&lt;wsp:rsid wsp:val=&quot;006C41DD&quot;/&gt;&lt;wsp:rsid wsp:val=&quot;006C42F0&quot;/&gt;&lt;wsp:rsid wsp:val=&quot;006C4305&quot;/&gt;&lt;wsp:rsid wsp:val=&quot;006C4C0E&quot;/&gt;&lt;wsp:rsid wsp:val=&quot;006C5FFA&quot;/&gt;&lt;wsp:rsid wsp:val=&quot;006C6A53&quot;/&gt;&lt;wsp:rsid wsp:val=&quot;006C7060&quot;/&gt;&lt;wsp:rsid wsp:val=&quot;006C7323&quot;/&gt;&lt;wsp:rsid wsp:val=&quot;006C7661&quot;/&gt;&lt;wsp:rsid wsp:val=&quot;006C77BC&quot;/&gt;&lt;wsp:rsid wsp:val=&quot;006D0397&quot;/&gt;&lt;wsp:rsid wsp:val=&quot;006D1159&quot;/&gt;&lt;wsp:rsid wsp:val=&quot;006D1733&quot;/&gt;&lt;wsp:rsid wsp:val=&quot;006D1F6D&quot;/&gt;&lt;wsp:rsid wsp:val=&quot;006D4C2D&quot;/&gt;&lt;wsp:rsid wsp:val=&quot;006D60DE&quot;/&gt;&lt;wsp:rsid wsp:val=&quot;006D7B54&quot;/&gt;&lt;wsp:rsid wsp:val=&quot;006E07B1&quot;/&gt;&lt;wsp:rsid wsp:val=&quot;006E08A4&quot;/&gt;&lt;wsp:rsid wsp:val=&quot;006E0EEC&quot;/&gt;&lt;wsp:rsid wsp:val=&quot;006E15E3&quot;/&gt;&lt;wsp:rsid wsp:val=&quot;006E17F8&quot;/&gt;&lt;wsp:rsid wsp:val=&quot;006E1A18&quot;/&gt;&lt;wsp:rsid wsp:val=&quot;006E231C&quot;/&gt;&lt;wsp:rsid wsp:val=&quot;006E28C3&quot;/&gt;&lt;wsp:rsid wsp:val=&quot;006E6978&quot;/&gt;&lt;wsp:rsid wsp:val=&quot;006E6D1A&quot;/&gt;&lt;wsp:rsid wsp:val=&quot;006E7112&quot;/&gt;&lt;wsp:rsid wsp:val=&quot;006F03FD&quot;/&gt;&lt;wsp:rsid wsp:val=&quot;006F0BBD&quot;/&gt;&lt;wsp:rsid wsp:val=&quot;006F2715&quot;/&gt;&lt;wsp:rsid wsp:val=&quot;006F2916&quot;/&gt;&lt;wsp:rsid wsp:val=&quot;006F2942&quot;/&gt;&lt;wsp:rsid wsp:val=&quot;006F5C6A&quot;/&gt;&lt;wsp:rsid wsp:val=&quot;006F6616&quot;/&gt;&lt;wsp:rsid wsp:val=&quot;006F711B&quot;/&gt;&lt;wsp:rsid wsp:val=&quot;006F7B84&quot;/&gt;&lt;wsp:rsid wsp:val=&quot;0070035B&quot;/&gt;&lt;wsp:rsid wsp:val=&quot;007006DE&quot;/&gt;&lt;wsp:rsid wsp:val=&quot;007036FC&quot;/&gt;&lt;wsp:rsid wsp:val=&quot;00704942&quot;/&gt;&lt;wsp:rsid wsp:val=&quot;007051A4&quot;/&gt;&lt;wsp:rsid wsp:val=&quot;0071042A&quot;/&gt;&lt;wsp:rsid wsp:val=&quot;00710B21&quot;/&gt;&lt;wsp:rsid wsp:val=&quot;00711592&quot;/&gt;&lt;wsp:rsid wsp:val=&quot;00714217&quot;/&gt;&lt;wsp:rsid wsp:val=&quot;0071424E&quot;/&gt;&lt;wsp:rsid wsp:val=&quot;00714ECA&quot;/&gt;&lt;wsp:rsid wsp:val=&quot;00716125&quot;/&gt;&lt;wsp:rsid wsp:val=&quot;00722632&quot;/&gt;&lt;wsp:rsid wsp:val=&quot;00722964&quot;/&gt;&lt;wsp:rsid wsp:val=&quot;00722F2A&quot;/&gt;&lt;wsp:rsid wsp:val=&quot;0072341E&quot;/&gt;&lt;wsp:rsid wsp:val=&quot;00724737&quot;/&gt;&lt;wsp:rsid wsp:val=&quot;00724841&quot;/&gt;&lt;wsp:rsid wsp:val=&quot;00725A6C&quot;/&gt;&lt;wsp:rsid wsp:val=&quot;00727604&quot;/&gt;&lt;wsp:rsid wsp:val=&quot;00727C08&quot;/&gt;&lt;wsp:rsid wsp:val=&quot;00727F18&quot;/&gt;&lt;wsp:rsid wsp:val=&quot;007302F5&quot;/&gt;&lt;wsp:rsid wsp:val=&quot;00731290&quot;/&gt;&lt;wsp:rsid wsp:val=&quot;00731A15&quot;/&gt;&lt;wsp:rsid wsp:val=&quot;00731C47&quot;/&gt;&lt;wsp:rsid wsp:val=&quot;00732398&quot;/&gt;&lt;wsp:rsid wsp:val=&quot;00733683&quot;/&gt;&lt;wsp:rsid wsp:val=&quot;00733765&quot;/&gt;&lt;wsp:rsid wsp:val=&quot;00735CFE&quot;/&gt;&lt;wsp:rsid wsp:val=&quot;0073643A&quot;/&gt;&lt;wsp:rsid wsp:val=&quot;007373D3&quot;/&gt;&lt;wsp:rsid wsp:val=&quot;00740E78&quot;/&gt;&lt;wsp:rsid wsp:val=&quot;00741CA9&quot;/&gt;&lt;wsp:rsid wsp:val=&quot;00742175&quot;/&gt;&lt;wsp:rsid wsp:val=&quot;00742BD8&quot;/&gt;&lt;wsp:rsid wsp:val=&quot;007466C7&quot;/&gt;&lt;wsp:rsid wsp:val=&quot;00746D67&quot;/&gt;&lt;wsp:rsid wsp:val=&quot;007473BB&quot;/&gt;&lt;wsp:rsid wsp:val=&quot;00750783&quot;/&gt;&lt;wsp:rsid wsp:val=&quot;007516DE&quot;/&gt;&lt;wsp:rsid wsp:val=&quot;00752F9F&quot;/&gt;&lt;wsp:rsid wsp:val=&quot;007531E0&quot;/&gt;&lt;wsp:rsid wsp:val=&quot;00753ED4&quot;/&gt;&lt;wsp:rsid wsp:val=&quot;00754CEF&quot;/&gt;&lt;wsp:rsid wsp:val=&quot;00755154&quot;/&gt;&lt;wsp:rsid wsp:val=&quot;007562EE&quot;/&gt;&lt;wsp:rsid wsp:val=&quot;007617E5&quot;/&gt;&lt;wsp:rsid wsp:val=&quot;007627A9&quot;/&gt;&lt;wsp:rsid wsp:val=&quot;00762A47&quot;/&gt;&lt;wsp:rsid wsp:val=&quot;00762AAA&quot;/&gt;&lt;wsp:rsid wsp:val=&quot;00762C71&quot;/&gt;&lt;wsp:rsid wsp:val=&quot;007634AD&quot;/&gt;&lt;wsp:rsid wsp:val=&quot;007649DA&quot;/&gt;&lt;wsp:rsid wsp:val=&quot;00765395&quot;/&gt;&lt;wsp:rsid wsp:val=&quot;00765DC7&quot;/&gt;&lt;wsp:rsid wsp:val=&quot;007660D4&quot;/&gt;&lt;wsp:rsid wsp:val=&quot;007662BD&quot;/&gt;&lt;wsp:rsid wsp:val=&quot;007675C1&quot;/&gt;&lt;wsp:rsid wsp:val=&quot;00770E7F&quot;/&gt;&lt;wsp:rsid wsp:val=&quot;00772A64&quot;/&gt;&lt;wsp:rsid wsp:val=&quot;00773EFA&quot;/&gt;&lt;wsp:rsid wsp:val=&quot;00773F2C&quot;/&gt;&lt;wsp:rsid wsp:val=&quot;00776E1D&quot;/&gt;&lt;wsp:rsid wsp:val=&quot;00777065&quot;/&gt;&lt;wsp:rsid wsp:val=&quot;00777EFA&quot;/&gt;&lt;wsp:rsid wsp:val=&quot;00780560&quot;/&gt;&lt;wsp:rsid wsp:val=&quot;00781C65&quot;/&gt;&lt;wsp:rsid wsp:val=&quot;00782625&quot;/&gt;&lt;wsp:rsid wsp:val=&quot;00783354&quot;/&gt;&lt;wsp:rsid wsp:val=&quot;00786B96&quot;/&gt;&lt;wsp:rsid wsp:val=&quot;00790365&quot;/&gt;&lt;wsp:rsid wsp:val=&quot;0079296D&quot;/&gt;&lt;wsp:rsid wsp:val=&quot;007946C4&quot;/&gt;&lt;wsp:rsid wsp:val=&quot;007974D0&quot;/&gt;&lt;wsp:rsid wsp:val=&quot;007A0275&quot;/&gt;&lt;wsp:rsid wsp:val=&quot;007A0801&quot;/&gt;&lt;wsp:rsid wsp:val=&quot;007A18AD&quot;/&gt;&lt;wsp:rsid wsp:val=&quot;007A22D3&quot;/&gt;&lt;wsp:rsid wsp:val=&quot;007A3D86&quot;/&gt;&lt;wsp:rsid wsp:val=&quot;007A5238&quot;/&gt;&lt;wsp:rsid wsp:val=&quot;007A6814&quot;/&gt;&lt;wsp:rsid wsp:val=&quot;007A6FD5&quot;/&gt;&lt;wsp:rsid wsp:val=&quot;007A7657&quot;/&gt;&lt;wsp:rsid wsp:val=&quot;007B09D6&quot;/&gt;&lt;wsp:rsid wsp:val=&quot;007B29BE&quot;/&gt;&lt;wsp:rsid wsp:val=&quot;007B3C44&quot;/&gt;&lt;wsp:rsid wsp:val=&quot;007B3D53&quot;/&gt;&lt;wsp:rsid wsp:val=&quot;007B681E&quot;/&gt;&lt;wsp:rsid wsp:val=&quot;007B6D96&quot;/&gt;&lt;wsp:rsid wsp:val=&quot;007B7B1D&quot;/&gt;&lt;wsp:rsid wsp:val=&quot;007C1BFE&quot;/&gt;&lt;wsp:rsid wsp:val=&quot;007C238F&quot;/&gt;&lt;wsp:rsid wsp:val=&quot;007C26A6&quot;/&gt;&lt;wsp:rsid wsp:val=&quot;007C2C03&quot;/&gt;&lt;wsp:rsid wsp:val=&quot;007C31E5&quot;/&gt;&lt;wsp:rsid wsp:val=&quot;007C41AB&quot;/&gt;&lt;wsp:rsid wsp:val=&quot;007C45BD&quot;/&gt;&lt;wsp:rsid wsp:val=&quot;007C4E1B&quot;/&gt;&lt;wsp:rsid wsp:val=&quot;007C5703&quot;/&gt;&lt;wsp:rsid wsp:val=&quot;007C5D1D&quot;/&gt;&lt;wsp:rsid wsp:val=&quot;007C6CB6&quot;/&gt;&lt;wsp:rsid wsp:val=&quot;007C6FB9&quot;/&gt;&lt;wsp:rsid wsp:val=&quot;007D0233&quot;/&gt;&lt;wsp:rsid wsp:val=&quot;007D292F&quot;/&gt;&lt;wsp:rsid wsp:val=&quot;007D6D63&quot;/&gt;&lt;wsp:rsid wsp:val=&quot;007D7126&quot;/&gt;&lt;wsp:rsid wsp:val=&quot;007E0960&quot;/&gt;&lt;wsp:rsid wsp:val=&quot;007E0E63&quot;/&gt;&lt;wsp:rsid wsp:val=&quot;007E1DA2&quot;/&gt;&lt;wsp:rsid wsp:val=&quot;007E3ADC&quot;/&gt;&lt;wsp:rsid wsp:val=&quot;007E3C71&quot;/&gt;&lt;wsp:rsid wsp:val=&quot;007E6CF1&quot;/&gt;&lt;wsp:rsid wsp:val=&quot;007F0A73&quot;/&gt;&lt;wsp:rsid wsp:val=&quot;007F177C&quot;/&gt;&lt;wsp:rsid wsp:val=&quot;007F3211&quot;/&gt;&lt;wsp:rsid wsp:val=&quot;007F4901&quot;/&gt;&lt;wsp:rsid wsp:val=&quot;007F66CB&quot;/&gt;&lt;wsp:rsid wsp:val=&quot;007F7912&quot;/&gt;&lt;wsp:rsid wsp:val=&quot;00800A7F&quot;/&gt;&lt;wsp:rsid wsp:val=&quot;008010F9&quot;/&gt;&lt;wsp:rsid wsp:val=&quot;008020E4&quot;/&gt;&lt;wsp:rsid wsp:val=&quot;00802AD4&quot;/&gt;&lt;wsp:rsid wsp:val=&quot;00803C6A&quot;/&gt;&lt;wsp:rsid wsp:val=&quot;00805009&quot;/&gt;&lt;wsp:rsid wsp:val=&quot;00806EBC&quot;/&gt;&lt;wsp:rsid wsp:val=&quot;00807219&quot;/&gt;&lt;wsp:rsid wsp:val=&quot;00807264&quot;/&gt;&lt;wsp:rsid wsp:val=&quot;00810579&quot;/&gt;&lt;wsp:rsid wsp:val=&quot;008127F9&quot;/&gt;&lt;wsp:rsid wsp:val=&quot;00813729&quot;/&gt;&lt;wsp:rsid wsp:val=&quot;00817735&quot;/&gt;&lt;wsp:rsid wsp:val=&quot;00824D9C&quot;/&gt;&lt;wsp:rsid wsp:val=&quot;00825B58&quot;/&gt;&lt;wsp:rsid wsp:val=&quot;00827AE7&quot;/&gt;&lt;wsp:rsid wsp:val=&quot;00832454&quot;/&gt;&lt;wsp:rsid wsp:val=&quot;00832455&quot;/&gt;&lt;wsp:rsid wsp:val=&quot;0083493D&quot;/&gt;&lt;wsp:rsid wsp:val=&quot;00834A1D&quot;/&gt;&lt;wsp:rsid wsp:val=&quot;00835339&quot;/&gt;&lt;wsp:rsid wsp:val=&quot;00835AB9&quot;/&gt;&lt;wsp:rsid wsp:val=&quot;0083642B&quot;/&gt;&lt;wsp:rsid wsp:val=&quot;00836814&quot;/&gt;&lt;wsp:rsid wsp:val=&quot;00836D6B&quot;/&gt;&lt;wsp:rsid wsp:val=&quot;00837FCE&quot;/&gt;&lt;wsp:rsid wsp:val=&quot;00841007&quot;/&gt;&lt;wsp:rsid wsp:val=&quot;0084384A&quot;/&gt;&lt;wsp:rsid wsp:val=&quot;00844DA4&quot;/&gt;&lt;wsp:rsid wsp:val=&quot;00845E98&quot;/&gt;&lt;wsp:rsid wsp:val=&quot;008471BB&quot;/&gt;&lt;wsp:rsid wsp:val=&quot;008476A7&quot;/&gt;&lt;wsp:rsid wsp:val=&quot;00847C0D&quot;/&gt;&lt;wsp:rsid wsp:val=&quot;008501CC&quot;/&gt;&lt;wsp:rsid wsp:val=&quot;0085090E&quot;/&gt;&lt;wsp:rsid wsp:val=&quot;00851F83&quot;/&gt;&lt;wsp:rsid wsp:val=&quot;0085216E&quot;/&gt;&lt;wsp:rsid wsp:val=&quot;008523D2&quot;/&gt;&lt;wsp:rsid wsp:val=&quot;00852B43&quot;/&gt;&lt;wsp:rsid wsp:val=&quot;00853CB3&quot;/&gt;&lt;wsp:rsid wsp:val=&quot;0085426E&quot;/&gt;&lt;wsp:rsid wsp:val=&quot;00856DA3&quot;/&gt;&lt;wsp:rsid wsp:val=&quot;00856F07&quot;/&gt;&lt;wsp:rsid wsp:val=&quot;00860F94&quot;/&gt;&lt;wsp:rsid wsp:val=&quot;00862B01&quot;/&gt;&lt;wsp:rsid wsp:val=&quot;00862CE1&quot;/&gt;&lt;wsp:rsid wsp:val=&quot;00863B6F&quot;/&gt;&lt;wsp:rsid wsp:val=&quot;0086564D&quot;/&gt;&lt;wsp:rsid wsp:val=&quot;008670D0&quot;/&gt;&lt;wsp:rsid wsp:val=&quot;0086765B&quot;/&gt;&lt;wsp:rsid wsp:val=&quot;008703E6&quot;/&gt;&lt;wsp:rsid wsp:val=&quot;00871D89&quot;/&gt;&lt;wsp:rsid wsp:val=&quot;00873D46&quot;/&gt;&lt;wsp:rsid wsp:val=&quot;00875D14&quot;/&gt;&lt;wsp:rsid wsp:val=&quot;00875E16&quot;/&gt;&lt;wsp:rsid wsp:val=&quot;00876122&quot;/&gt;&lt;wsp:rsid wsp:val=&quot;008766D6&quot;/&gt;&lt;wsp:rsid wsp:val=&quot;008800C2&quot;/&gt;&lt;wsp:rsid wsp:val=&quot;00880820&quot;/&gt;&lt;wsp:rsid wsp:val=&quot;00883324&quot;/&gt;&lt;wsp:rsid wsp:val=&quot;008835C1&quot;/&gt;&lt;wsp:rsid wsp:val=&quot;00884174&quot;/&gt;&lt;wsp:rsid wsp:val=&quot;008841CD&quot;/&gt;&lt;wsp:rsid wsp:val=&quot;00885802&quot;/&gt;&lt;wsp:rsid wsp:val=&quot;00886E8B&quot;/&gt;&lt;wsp:rsid wsp:val=&quot;00886F6E&quot;/&gt;&lt;wsp:rsid wsp:val=&quot;0088736B&quot;/&gt;&lt;wsp:rsid wsp:val=&quot;008879F0&quot;/&gt;&lt;wsp:rsid wsp:val=&quot;00887CCE&quot;/&gt;&lt;wsp:rsid wsp:val=&quot;008912F2&quot;/&gt;&lt;wsp:rsid wsp:val=&quot;00892A8E&quot;/&gt;&lt;wsp:rsid wsp:val=&quot;0089433D&quot;/&gt;&lt;wsp:rsid wsp:val=&quot;00894581&quot;/&gt;&lt;wsp:rsid wsp:val=&quot;008945DA&quot;/&gt;&lt;wsp:rsid wsp:val=&quot;0089572B&quot;/&gt;&lt;wsp:rsid wsp:val=&quot;0089716D&quot;/&gt;&lt;wsp:rsid wsp:val=&quot;008977E6&quot;/&gt;&lt;wsp:rsid wsp:val=&quot;008A0DCC&quot;/&gt;&lt;wsp:rsid wsp:val=&quot;008A1913&quot;/&gt;&lt;wsp:rsid wsp:val=&quot;008A1D13&quot;/&gt;&lt;wsp:rsid wsp:val=&quot;008A4087&quot;/&gt;&lt;wsp:rsid wsp:val=&quot;008A5B2B&quot;/&gt;&lt;wsp:rsid wsp:val=&quot;008A5CA3&quot;/&gt;&lt;wsp:rsid wsp:val=&quot;008A725B&quot;/&gt;&lt;wsp:rsid wsp:val=&quot;008B0BF7&quot;/&gt;&lt;wsp:rsid wsp:val=&quot;008B0D12&quot;/&gt;&lt;wsp:rsid wsp:val=&quot;008B30F8&quot;/&gt;&lt;wsp:rsid wsp:val=&quot;008B37D9&quot;/&gt;&lt;wsp:rsid wsp:val=&quot;008B5A00&quot;/&gt;&lt;wsp:rsid wsp:val=&quot;008B654F&quot;/&gt;&lt;wsp:rsid wsp:val=&quot;008B78F3&quot;/&gt;&lt;wsp:rsid wsp:val=&quot;008C2027&quot;/&gt;&lt;wsp:rsid wsp:val=&quot;008C26D5&quot;/&gt;&lt;wsp:rsid wsp:val=&quot;008C41F2&quot;/&gt;&lt;wsp:rsid wsp:val=&quot;008C4D81&quot;/&gt;&lt;wsp:rsid wsp:val=&quot;008C4E3A&quot;/&gt;&lt;wsp:rsid wsp:val=&quot;008C662D&quot;/&gt;&lt;wsp:rsid wsp:val=&quot;008C6871&quot;/&gt;&lt;wsp:rsid wsp:val=&quot;008D0991&quot;/&gt;&lt;wsp:rsid wsp:val=&quot;008D0F12&quot;/&gt;&lt;wsp:rsid wsp:val=&quot;008D4069&quot;/&gt;&lt;wsp:rsid wsp:val=&quot;008D4CFC&quot;/&gt;&lt;wsp:rsid wsp:val=&quot;008D4DD4&quot;/&gt;&lt;wsp:rsid wsp:val=&quot;008D685E&quot;/&gt;&lt;wsp:rsid wsp:val=&quot;008E1F21&quot;/&gt;&lt;wsp:rsid wsp:val=&quot;008E285F&quot;/&gt;&lt;wsp:rsid wsp:val=&quot;008E6100&quot;/&gt;&lt;wsp:rsid wsp:val=&quot;008E7DB0&quot;/&gt;&lt;wsp:rsid wsp:val=&quot;008F10FA&quot;/&gt;&lt;wsp:rsid wsp:val=&quot;008F26A3&quot;/&gt;&lt;wsp:rsid wsp:val=&quot;008F2A29&quot;/&gt;&lt;wsp:rsid wsp:val=&quot;008F340F&quot;/&gt;&lt;wsp:rsid wsp:val=&quot;008F39DD&quot;/&gt;&lt;wsp:rsid wsp:val=&quot;008F5DD3&quot;/&gt;&lt;wsp:rsid wsp:val=&quot;00900587&quot;/&gt;&lt;wsp:rsid wsp:val=&quot;00900BC5&quot;/&gt;&lt;wsp:rsid wsp:val=&quot;009011E9&quot;/&gt;&lt;wsp:rsid wsp:val=&quot;00901496&quot;/&gt;&lt;wsp:rsid wsp:val=&quot;009014F9&quot;/&gt;&lt;wsp:rsid wsp:val=&quot;009014FC&quot;/&gt;&lt;wsp:rsid wsp:val=&quot;00904B5C&quot;/&gt;&lt;wsp:rsid wsp:val=&quot;00905BE2&quot;/&gt;&lt;wsp:rsid wsp:val=&quot;00906EAF&quot;/&gt;&lt;wsp:rsid wsp:val=&quot;0090774E&quot;/&gt;&lt;wsp:rsid wsp:val=&quot;00907F2F&quot;/&gt;&lt;wsp:rsid wsp:val=&quot;00910E9F&quot;/&gt;&lt;wsp:rsid wsp:val=&quot;00912BA8&quot;/&gt;&lt;wsp:rsid wsp:val=&quot;00912E55&quot;/&gt;&lt;wsp:rsid wsp:val=&quot;00914E16&quot;/&gt;&lt;wsp:rsid wsp:val=&quot;00915869&quot;/&gt;&lt;wsp:rsid wsp:val=&quot;00915F39&quot;/&gt;&lt;wsp:rsid wsp:val=&quot;00916A20&quot;/&gt;&lt;wsp:rsid wsp:val=&quot;00916E4B&quot;/&gt;&lt;wsp:rsid wsp:val=&quot;009175C6&quot;/&gt;&lt;wsp:rsid wsp:val=&quot;009211BE&quot;/&gt;&lt;wsp:rsid wsp:val=&quot;00921317&quot;/&gt;&lt;wsp:rsid wsp:val=&quot;00921798&quot;/&gt;&lt;wsp:rsid wsp:val=&quot;00923816&quot;/&gt;&lt;wsp:rsid wsp:val=&quot;00932301&quot;/&gt;&lt;wsp:rsid wsp:val=&quot;00932331&quot;/&gt;&lt;wsp:rsid wsp:val=&quot;0093281E&quot;/&gt;&lt;wsp:rsid wsp:val=&quot;00932CAC&quot;/&gt;&lt;wsp:rsid wsp:val=&quot;00936358&quot;/&gt;&lt;wsp:rsid wsp:val=&quot;00941AF9&quot;/&gt;&lt;wsp:rsid wsp:val=&quot;00941B0D&quot;/&gt;&lt;wsp:rsid wsp:val=&quot;00943B5A&quot;/&gt;&lt;wsp:rsid wsp:val=&quot;00944F4A&quot;/&gt;&lt;wsp:rsid wsp:val=&quot;00946304&quot;/&gt;&lt;wsp:rsid wsp:val=&quot;00950354&quot;/&gt;&lt;wsp:rsid wsp:val=&quot;00952557&quot;/&gt;&lt;wsp:rsid wsp:val=&quot;00954168&quot;/&gt;&lt;wsp:rsid wsp:val=&quot;009543AC&quot;/&gt;&lt;wsp:rsid wsp:val=&quot;00954454&quot;/&gt;&lt;wsp:rsid wsp:val=&quot;00954B9B&quot;/&gt;&lt;wsp:rsid wsp:val=&quot;00957038&quot;/&gt;&lt;wsp:rsid wsp:val=&quot;00957098&quot;/&gt;&lt;wsp:rsid wsp:val=&quot;0096174D&quot;/&gt;&lt;wsp:rsid wsp:val=&quot;00963166&quot;/&gt;&lt;wsp:rsid wsp:val=&quot;0096337B&quot;/&gt;&lt;wsp:rsid wsp:val=&quot;00964042&quot;/&gt;&lt;wsp:rsid wsp:val=&quot;0096406E&quot;/&gt;&lt;wsp:rsid wsp:val=&quot;009645B0&quot;/&gt;&lt;wsp:rsid wsp:val=&quot;00966BDE&quot;/&gt;&lt;wsp:rsid wsp:val=&quot;0096768C&quot;/&gt;&lt;wsp:rsid wsp:val=&quot;00970DF4&quot;/&gt;&lt;wsp:rsid wsp:val=&quot;009722D5&quot;/&gt;&lt;wsp:rsid wsp:val=&quot;00973048&quot;/&gt;&lt;wsp:rsid wsp:val=&quot;00974781&quot;/&gt;&lt;wsp:rsid wsp:val=&quot;00974D1C&quot;/&gt;&lt;wsp:rsid wsp:val=&quot;00975C42&quot;/&gt;&lt;wsp:rsid wsp:val=&quot;009761DD&quot;/&gt;&lt;wsp:rsid wsp:val=&quot;00977273&quot;/&gt;&lt;wsp:rsid wsp:val=&quot;00977A42&quot;/&gt;&lt;wsp:rsid wsp:val=&quot;00977A66&quot;/&gt;&lt;wsp:rsid wsp:val=&quot;00977F80&quot;/&gt;&lt;wsp:rsid wsp:val=&quot;00980EE5&quot;/&gt;&lt;wsp:rsid wsp:val=&quot;0098261D&quot;/&gt;&lt;wsp:rsid wsp:val=&quot;00983A4A&quot;/&gt;&lt;wsp:rsid wsp:val=&quot;00985416&quot;/&gt;&lt;wsp:rsid wsp:val=&quot;00985D55&quot;/&gt;&lt;wsp:rsid wsp:val=&quot;00986C22&quot;/&gt;&lt;wsp:rsid wsp:val=&quot;0099039A&quot;/&gt;&lt;wsp:rsid wsp:val=&quot;0099080E&quot;/&gt;&lt;wsp:rsid wsp:val=&quot;009909DF&quot;/&gt;&lt;wsp:rsid wsp:val=&quot;00991D00&quot;/&gt;&lt;wsp:rsid wsp:val=&quot;00992F26&quot;/&gt;&lt;wsp:rsid wsp:val=&quot;009953DA&quot;/&gt;&lt;wsp:rsid wsp:val=&quot;009966BC&quot;/&gt;&lt;wsp:rsid wsp:val=&quot;00996CC7&quot;/&gt;&lt;wsp:rsid wsp:val=&quot;009970B3&quot;/&gt;&lt;wsp:rsid wsp:val=&quot;009A0061&quot;/&gt;&lt;wsp:rsid wsp:val=&quot;009A0314&quot;/&gt;&lt;wsp:rsid wsp:val=&quot;009A159C&quot;/&gt;&lt;wsp:rsid wsp:val=&quot;009A1C39&quot;/&gt;&lt;wsp:rsid wsp:val=&quot;009A302C&quot;/&gt;&lt;wsp:rsid wsp:val=&quot;009A386B&quot;/&gt;&lt;wsp:rsid wsp:val=&quot;009A6731&quot;/&gt;&lt;wsp:rsid wsp:val=&quot;009B06F3&quot;/&gt;&lt;wsp:rsid wsp:val=&quot;009B08E1&quot;/&gt;&lt;wsp:rsid wsp:val=&quot;009B1354&quot;/&gt;&lt;wsp:rsid wsp:val=&quot;009B2417&quot;/&gt;&lt;wsp:rsid wsp:val=&quot;009B36E6&quot;/&gt;&lt;wsp:rsid wsp:val=&quot;009B3E1F&quot;/&gt;&lt;wsp:rsid wsp:val=&quot;009B5611&quot;/&gt;&lt;wsp:rsid wsp:val=&quot;009B6F87&quot;/&gt;&lt;wsp:rsid wsp:val=&quot;009C0499&quot;/&gt;&lt;wsp:rsid wsp:val=&quot;009C3BA2&quot;/&gt;&lt;wsp:rsid wsp:val=&quot;009C4603&quot;/&gt;&lt;wsp:rsid wsp:val=&quot;009C527D&quot;/&gt;&lt;wsp:rsid wsp:val=&quot;009C5C71&quot;/&gt;&lt;wsp:rsid wsp:val=&quot;009C73C7&quot;/&gt;&lt;wsp:rsid wsp:val=&quot;009D1662&quot;/&gt;&lt;wsp:rsid wsp:val=&quot;009D1D54&quot;/&gt;&lt;wsp:rsid wsp:val=&quot;009D251E&quot;/&gt;&lt;wsp:rsid wsp:val=&quot;009D27CE&quot;/&gt;&lt;wsp:rsid wsp:val=&quot;009D2958&quot;/&gt;&lt;wsp:rsid wsp:val=&quot;009D5696&quot;/&gt;&lt;wsp:rsid wsp:val=&quot;009D57C1&quot;/&gt;&lt;wsp:rsid wsp:val=&quot;009D623D&quot;/&gt;&lt;wsp:rsid wsp:val=&quot;009D7AC6&quot;/&gt;&lt;wsp:rsid wsp:val=&quot;009E0E34&quot;/&gt;&lt;wsp:rsid wsp:val=&quot;009E15AF&quot;/&gt;&lt;wsp:rsid wsp:val=&quot;009E1AB4&quot;/&gt;&lt;wsp:rsid wsp:val=&quot;009E2424&quot;/&gt;&lt;wsp:rsid wsp:val=&quot;009E25E9&quot;/&gt;&lt;wsp:rsid wsp:val=&quot;009E2F34&quot;/&gt;&lt;wsp:rsid wsp:val=&quot;009E30A0&quot;/&gt;&lt;wsp:rsid wsp:val=&quot;009E3C63&quot;/&gt;&lt;wsp:rsid wsp:val=&quot;009E4CE2&quot;/&gt;&lt;wsp:rsid wsp:val=&quot;009E596C&quot;/&gt;&lt;wsp:rsid wsp:val=&quot;009E71F3&quot;/&gt;&lt;wsp:rsid wsp:val=&quot;009E7ADC&quot;/&gt;&lt;wsp:rsid wsp:val=&quot;009F0566&quot;/&gt;&lt;wsp:rsid wsp:val=&quot;009F1537&quot;/&gt;&lt;wsp:rsid wsp:val=&quot;009F3A96&quot;/&gt;&lt;wsp:rsid wsp:val=&quot;009F4993&quot;/&gt;&lt;wsp:rsid wsp:val=&quot;00A012F0&quot;/&gt;&lt;wsp:rsid wsp:val=&quot;00A03D28&quot;/&gt;&lt;wsp:rsid wsp:val=&quot;00A0630C&quot;/&gt;&lt;wsp:rsid wsp:val=&quot;00A10376&quot;/&gt;&lt;wsp:rsid wsp:val=&quot;00A10B52&quot;/&gt;&lt;wsp:rsid wsp:val=&quot;00A11FAD&quot;/&gt;&lt;wsp:rsid wsp:val=&quot;00A12F32&quot;/&gt;&lt;wsp:rsid wsp:val=&quot;00A147D5&quot;/&gt;&lt;wsp:rsid wsp:val=&quot;00A156E2&quot;/&gt;&lt;wsp:rsid wsp:val=&quot;00A15EE9&quot;/&gt;&lt;wsp:rsid wsp:val=&quot;00A175CA&quot;/&gt;&lt;wsp:rsid wsp:val=&quot;00A2017D&quot;/&gt;&lt;wsp:rsid wsp:val=&quot;00A20507&quot;/&gt;&lt;wsp:rsid wsp:val=&quot;00A20866&quot;/&gt;&lt;wsp:rsid wsp:val=&quot;00A2365F&quot;/&gt;&lt;wsp:rsid wsp:val=&quot;00A23792&quot;/&gt;&lt;wsp:rsid wsp:val=&quot;00A2739E&quot;/&gt;&lt;wsp:rsid wsp:val=&quot;00A31C38&quot;/&gt;&lt;wsp:rsid wsp:val=&quot;00A32885&quot;/&gt;&lt;wsp:rsid wsp:val=&quot;00A32B25&quot;/&gt;&lt;wsp:rsid wsp:val=&quot;00A3447B&quot;/&gt;&lt;wsp:rsid wsp:val=&quot;00A35306&quot;/&gt;&lt;wsp:rsid wsp:val=&quot;00A36386&quot;/&gt;&lt;wsp:rsid wsp:val=&quot;00A36768&quot;/&gt;&lt;wsp:rsid wsp:val=&quot;00A36BE0&quot;/&gt;&lt;wsp:rsid wsp:val=&quot;00A37CCE&quot;/&gt;&lt;wsp:rsid wsp:val=&quot;00A409D9&quot;/&gt;&lt;wsp:rsid wsp:val=&quot;00A41241&quot;/&gt;&lt;wsp:rsid wsp:val=&quot;00A449C8&quot;/&gt;&lt;wsp:rsid wsp:val=&quot;00A44EC1&quot;/&gt;&lt;wsp:rsid wsp:val=&quot;00A4719B&quot;/&gt;&lt;wsp:rsid wsp:val=&quot;00A516FB&quot;/&gt;&lt;wsp:rsid wsp:val=&quot;00A51A2A&quot;/&gt;&lt;wsp:rsid wsp:val=&quot;00A51C51&quot;/&gt;&lt;wsp:rsid wsp:val=&quot;00A52439&quot;/&gt;&lt;wsp:rsid wsp:val=&quot;00A53025&quot;/&gt;&lt;wsp:rsid wsp:val=&quot;00A5528F&quot;/&gt;&lt;wsp:rsid wsp:val=&quot;00A55328&quot;/&gt;&lt;wsp:rsid wsp:val=&quot;00A56260&quot;/&gt;&lt;wsp:rsid wsp:val=&quot;00A62466&quot;/&gt;&lt;wsp:rsid wsp:val=&quot;00A62D0C&quot;/&gt;&lt;wsp:rsid wsp:val=&quot;00A6318A&quot;/&gt;&lt;wsp:rsid wsp:val=&quot;00A63A89&quot;/&gt;&lt;wsp:rsid wsp:val=&quot;00A64641&quot;/&gt;&lt;wsp:rsid wsp:val=&quot;00A666C6&quot;/&gt;&lt;wsp:rsid wsp:val=&quot;00A66C1C&quot;/&gt;&lt;wsp:rsid wsp:val=&quot;00A714C4&quot;/&gt;&lt;wsp:rsid wsp:val=&quot;00A728A6&quot;/&gt;&lt;wsp:rsid wsp:val=&quot;00A72DC6&quot;/&gt;&lt;wsp:rsid wsp:val=&quot;00A73E96&quot;/&gt;&lt;wsp:rsid wsp:val=&quot;00A74421&quot;/&gt;&lt;wsp:rsid wsp:val=&quot;00A74703&quot;/&gt;&lt;wsp:rsid wsp:val=&quot;00A755BD&quot;/&gt;&lt;wsp:rsid wsp:val=&quot;00A77D64&quot;/&gt;&lt;wsp:rsid wsp:val=&quot;00A8450B&quot;/&gt;&lt;wsp:rsid wsp:val=&quot;00A84991&quot;/&gt;&lt;wsp:rsid wsp:val=&quot;00A85D79&quot;/&gt;&lt;wsp:rsid wsp:val=&quot;00A86A6C&quot;/&gt;&lt;wsp:rsid wsp:val=&quot;00A86C7E&quot;/&gt;&lt;wsp:rsid wsp:val=&quot;00A87A2A&quot;/&gt;&lt;wsp:rsid wsp:val=&quot;00A87BFA&quot;/&gt;&lt;wsp:rsid wsp:val=&quot;00A91C1F&quot;/&gt;&lt;wsp:rsid wsp:val=&quot;00A9232E&quot;/&gt;&lt;wsp:rsid wsp:val=&quot;00A92820&quot;/&gt;&lt;wsp:rsid wsp:val=&quot;00A93FC2&quot;/&gt;&lt;wsp:rsid wsp:val=&quot;00A942FC&quot;/&gt;&lt;wsp:rsid wsp:val=&quot;00A9432D&quot;/&gt;&lt;wsp:rsid wsp:val=&quot;00A94779&quot;/&gt;&lt;wsp:rsid wsp:val=&quot;00A948CC&quot;/&gt;&lt;wsp:rsid wsp:val=&quot;00A94D54&quot;/&gt;&lt;wsp:rsid wsp:val=&quot;00A956B9&quot;/&gt;&lt;wsp:rsid wsp:val=&quot;00A97A11&quot;/&gt;&lt;wsp:rsid wsp:val=&quot;00AA0804&quot;/&gt;&lt;wsp:rsid wsp:val=&quot;00AA18DA&quot;/&gt;&lt;wsp:rsid wsp:val=&quot;00AA18F6&quot;/&gt;&lt;wsp:rsid wsp:val=&quot;00AA2AE3&quot;/&gt;&lt;wsp:rsid wsp:val=&quot;00AA30F2&quot;/&gt;&lt;wsp:rsid wsp:val=&quot;00AA3FB6&quot;/&gt;&lt;wsp:rsid wsp:val=&quot;00AA4461&quot;/&gt;&lt;wsp:rsid wsp:val=&quot;00AA521B&quot;/&gt;&lt;wsp:rsid wsp:val=&quot;00AA798A&quot;/&gt;&lt;wsp:rsid wsp:val=&quot;00AB1848&quot;/&gt;&lt;wsp:rsid wsp:val=&quot;00AB2F24&quot;/&gt;&lt;wsp:rsid wsp:val=&quot;00AB3182&quot;/&gt;&lt;wsp:rsid wsp:val=&quot;00AB4CD0&quot;/&gt;&lt;wsp:rsid wsp:val=&quot;00AB4E7A&quot;/&gt;&lt;wsp:rsid wsp:val=&quot;00AB5E25&quot;/&gt;&lt;wsp:rsid wsp:val=&quot;00AB777D&quot;/&gt;&lt;wsp:rsid wsp:val=&quot;00AC0ED6&quot;/&gt;&lt;wsp:rsid wsp:val=&quot;00AC180A&quot;/&gt;&lt;wsp:rsid wsp:val=&quot;00AC1ECB&quot;/&gt;&lt;wsp:rsid wsp:val=&quot;00AC3989&quot;/&gt;&lt;wsp:rsid wsp:val=&quot;00AC606A&quot;/&gt;&lt;wsp:rsid wsp:val=&quot;00AC6A61&quot;/&gt;&lt;wsp:rsid wsp:val=&quot;00AC77AB&quot;/&gt;&lt;wsp:rsid wsp:val=&quot;00AD11C2&quot;/&gt;&lt;wsp:rsid wsp:val=&quot;00AD1E1D&quot;/&gt;&lt;wsp:rsid wsp:val=&quot;00AD22DC&quot;/&gt;&lt;wsp:rsid wsp:val=&quot;00AD2866&quot;/&gt;&lt;wsp:rsid wsp:val=&quot;00AD410E&quot;/&gt;&lt;wsp:rsid wsp:val=&quot;00AD52FE&quot;/&gt;&lt;wsp:rsid wsp:val=&quot;00AD5E75&quot;/&gt;&lt;wsp:rsid wsp:val=&quot;00AD6059&quot;/&gt;&lt;wsp:rsid wsp:val=&quot;00AD7838&quot;/&gt;&lt;wsp:rsid wsp:val=&quot;00AD7EF6&quot;/&gt;&lt;wsp:rsid wsp:val=&quot;00AE038B&quot;/&gt;&lt;wsp:rsid wsp:val=&quot;00AE18F1&quot;/&gt;&lt;wsp:rsid wsp:val=&quot;00AE2845&quot;/&gt;&lt;wsp:rsid wsp:val=&quot;00AE569C&quot;/&gt;&lt;wsp:rsid wsp:val=&quot;00AE7F46&quot;/&gt;&lt;wsp:rsid wsp:val=&quot;00AF07EE&quot;/&gt;&lt;wsp:rsid wsp:val=&quot;00AF0B64&quot;/&gt;&lt;wsp:rsid wsp:val=&quot;00AF0EA2&quot;/&gt;&lt;wsp:rsid wsp:val=&quot;00AF183C&quot;/&gt;&lt;wsp:rsid wsp:val=&quot;00AF1E13&quot;/&gt;&lt;wsp:rsid wsp:val=&quot;00AF2D40&quot;/&gt;&lt;wsp:rsid wsp:val=&quot;00AF57CF&quot;/&gt;&lt;wsp:rsid wsp:val=&quot;00AF6213&quot;/&gt;&lt;wsp:rsid wsp:val=&quot;00B01AC0&quot;/&gt;&lt;wsp:rsid wsp:val=&quot;00B034C2&quot;/&gt;&lt;wsp:rsid wsp:val=&quot;00B0417D&quot;/&gt;&lt;wsp:rsid wsp:val=&quot;00B06E9B&quot;/&gt;&lt;wsp:rsid wsp:val=&quot;00B119BB&quot;/&gt;&lt;wsp:rsid wsp:val=&quot;00B12319&quot;/&gt;&lt;wsp:rsid wsp:val=&quot;00B12751&quot;/&gt;&lt;wsp:rsid wsp:val=&quot;00B12B0A&quot;/&gt;&lt;wsp:rsid wsp:val=&quot;00B13930&quot;/&gt;&lt;wsp:rsid wsp:val=&quot;00B14F65&quot;/&gt;&lt;wsp:rsid wsp:val=&quot;00B15660&quot;/&gt;&lt;wsp:rsid wsp:val=&quot;00B164CE&quot;/&gt;&lt;wsp:rsid wsp:val=&quot;00B16DC3&quot;/&gt;&lt;wsp:rsid wsp:val=&quot;00B20157&quot;/&gt;&lt;wsp:rsid wsp:val=&quot;00B21E41&quot;/&gt;&lt;wsp:rsid wsp:val=&quot;00B22288&quot;/&gt;&lt;wsp:rsid wsp:val=&quot;00B2248B&quot;/&gt;&lt;wsp:rsid wsp:val=&quot;00B22D20&quot;/&gt;&lt;wsp:rsid wsp:val=&quot;00B22EAD&quot;/&gt;&lt;wsp:rsid wsp:val=&quot;00B230F3&quot;/&gt;&lt;wsp:rsid wsp:val=&quot;00B24ECC&quot;/&gt;&lt;wsp:rsid wsp:val=&quot;00B25032&quot;/&gt;&lt;wsp:rsid wsp:val=&quot;00B2520A&quot;/&gt;&lt;wsp:rsid wsp:val=&quot;00B25D0D&quot;/&gt;&lt;wsp:rsid wsp:val=&quot;00B266CC&quot;/&gt;&lt;wsp:rsid wsp:val=&quot;00B26A82&quot;/&gt;&lt;wsp:rsid wsp:val=&quot;00B2710C&quot;/&gt;&lt;wsp:rsid wsp:val=&quot;00B31F21&quot;/&gt;&lt;wsp:rsid wsp:val=&quot;00B3208E&quot;/&gt;&lt;wsp:rsid wsp:val=&quot;00B3349D&quot;/&gt;&lt;wsp:rsid wsp:val=&quot;00B33BEA&quot;/&gt;&lt;wsp:rsid wsp:val=&quot;00B34503&quot;/&gt;&lt;wsp:rsid wsp:val=&quot;00B405A5&quot;/&gt;&lt;wsp:rsid wsp:val=&quot;00B408EC&quot;/&gt;&lt;wsp:rsid wsp:val=&quot;00B4092E&quot;/&gt;&lt;wsp:rsid wsp:val=&quot;00B40952&quot;/&gt;&lt;wsp:rsid wsp:val=&quot;00B44BBC&quot;/&gt;&lt;wsp:rsid wsp:val=&quot;00B46293&quot;/&gt;&lt;wsp:rsid wsp:val=&quot;00B46987&quot;/&gt;&lt;wsp:rsid wsp:val=&quot;00B50407&quot;/&gt;&lt;wsp:rsid wsp:val=&quot;00B50B07&quot;/&gt;&lt;wsp:rsid wsp:val=&quot;00B50BE5&quot;/&gt;&lt;wsp:rsid wsp:val=&quot;00B50CAD&quot;/&gt;&lt;wsp:rsid wsp:val=&quot;00B51B2D&quot;/&gt;&lt;wsp:rsid wsp:val=&quot;00B55879&quot;/&gt;&lt;wsp:rsid wsp:val=&quot;00B568BE&quot;/&gt;&lt;wsp:rsid wsp:val=&quot;00B60641&quot;/&gt;&lt;wsp:rsid wsp:val=&quot;00B60861&quot;/&gt;&lt;wsp:rsid wsp:val=&quot;00B612E9&quot;/&gt;&lt;wsp:rsid wsp:val=&quot;00B61487&quot;/&gt;&lt;wsp:rsid wsp:val=&quot;00B6233D&quot;/&gt;&lt;wsp:rsid wsp:val=&quot;00B6241F&quot;/&gt;&lt;wsp:rsid wsp:val=&quot;00B62D20&quot;/&gt;&lt;wsp:rsid wsp:val=&quot;00B6332B&quot;/&gt;&lt;wsp:rsid wsp:val=&quot;00B64142&quot;/&gt;&lt;wsp:rsid wsp:val=&quot;00B64BBA&quot;/&gt;&lt;wsp:rsid wsp:val=&quot;00B6577C&quot;/&gt;&lt;wsp:rsid wsp:val=&quot;00B6681C&quot;/&gt;&lt;wsp:rsid wsp:val=&quot;00B679A0&quot;/&gt;&lt;wsp:rsid wsp:val=&quot;00B713E2&quot;/&gt;&lt;wsp:rsid wsp:val=&quot;00B73C1F&quot;/&gt;&lt;wsp:rsid wsp:val=&quot;00B746CC&quot;/&gt;&lt;wsp:rsid wsp:val=&quot;00B755C0&quot;/&gt;&lt;wsp:rsid wsp:val=&quot;00B7681F&quot;/&gt;&lt;wsp:rsid wsp:val=&quot;00B77172&quot;/&gt;&lt;wsp:rsid wsp:val=&quot;00B77CEA&quot;/&gt;&lt;wsp:rsid wsp:val=&quot;00B81685&quot;/&gt;&lt;wsp:rsid wsp:val=&quot;00B8394E&quot;/&gt;&lt;wsp:rsid wsp:val=&quot;00B84A44&quot;/&gt;&lt;wsp:rsid wsp:val=&quot;00B8710A&quot;/&gt;&lt;wsp:rsid wsp:val=&quot;00B902F5&quot;/&gt;&lt;wsp:rsid wsp:val=&quot;00B91473&quot;/&gt;&lt;wsp:rsid wsp:val=&quot;00B91F25&quot;/&gt;&lt;wsp:rsid wsp:val=&quot;00B92662&quot;/&gt;&lt;wsp:rsid wsp:val=&quot;00B92C04&quot;/&gt;&lt;wsp:rsid wsp:val=&quot;00B93B49&quot;/&gt;&lt;wsp:rsid wsp:val=&quot;00B95CE1&quot;/&gt;&lt;wsp:rsid wsp:val=&quot;00B95D8E&quot;/&gt;&lt;wsp:rsid wsp:val=&quot;00B9770F&quot;/&gt;&lt;wsp:rsid wsp:val=&quot;00B977A4&quot;/&gt;&lt;wsp:rsid wsp:val=&quot;00B97D1E&quot;/&gt;&lt;wsp:rsid wsp:val=&quot;00B97FE2&quot;/&gt;&lt;wsp:rsid wsp:val=&quot;00BA2DF0&quot;/&gt;&lt;wsp:rsid wsp:val=&quot;00BA34B9&quot;/&gt;&lt;wsp:rsid wsp:val=&quot;00BA5B9D&quot;/&gt;&lt;wsp:rsid wsp:val=&quot;00BA6DC2&quot;/&gt;&lt;wsp:rsid wsp:val=&quot;00BA7EA0&quot;/&gt;&lt;wsp:rsid wsp:val=&quot;00BB00A7&quot;/&gt;&lt;wsp:rsid wsp:val=&quot;00BB0325&quot;/&gt;&lt;wsp:rsid wsp:val=&quot;00BB053F&quot;/&gt;&lt;wsp:rsid wsp:val=&quot;00BB16F2&quot;/&gt;&lt;wsp:rsid wsp:val=&quot;00BB3157&quot;/&gt;&lt;wsp:rsid wsp:val=&quot;00BB48DC&quot;/&gt;&lt;wsp:rsid wsp:val=&quot;00BB5E1F&quot;/&gt;&lt;wsp:rsid wsp:val=&quot;00BB6663&quot;/&gt;&lt;wsp:rsid wsp:val=&quot;00BB6C04&quot;/&gt;&lt;wsp:rsid wsp:val=&quot;00BB6CA4&quot;/&gt;&lt;wsp:rsid wsp:val=&quot;00BB7C38&quot;/&gt;&lt;wsp:rsid wsp:val=&quot;00BB7EC4&quot;/&gt;&lt;wsp:rsid wsp:val=&quot;00BC3EB3&quot;/&gt;&lt;wsp:rsid wsp:val=&quot;00BC40D9&quot;/&gt;&lt;wsp:rsid wsp:val=&quot;00BC4FC0&quot;/&gt;&lt;wsp:rsid wsp:val=&quot;00BC5387&quot;/&gt;&lt;wsp:rsid wsp:val=&quot;00BC576A&quot;/&gt;&lt;wsp:rsid wsp:val=&quot;00BC6CB9&quot;/&gt;&lt;wsp:rsid wsp:val=&quot;00BD25BB&quot;/&gt;&lt;wsp:rsid wsp:val=&quot;00BD47DC&quot;/&gt;&lt;wsp:rsid wsp:val=&quot;00BD498E&quot;/&gt;&lt;wsp:rsid wsp:val=&quot;00BD531A&quot;/&gt;&lt;wsp:rsid wsp:val=&quot;00BD5496&quot;/&gt;&lt;wsp:rsid wsp:val=&quot;00BD69CC&quot;/&gt;&lt;wsp:rsid wsp:val=&quot;00BD7B62&quot;/&gt;&lt;wsp:rsid wsp:val=&quot;00BE0752&quot;/&gt;&lt;wsp:rsid wsp:val=&quot;00BE0D16&quot;/&gt;&lt;wsp:rsid wsp:val=&quot;00BE1573&quot;/&gt;&lt;wsp:rsid wsp:val=&quot;00BE4E30&quot;/&gt;&lt;wsp:rsid wsp:val=&quot;00BE7976&quot;/&gt;&lt;wsp:rsid wsp:val=&quot;00BF00EE&quot;/&gt;&lt;wsp:rsid wsp:val=&quot;00BF0E6D&quot;/&gt;&lt;wsp:rsid wsp:val=&quot;00BF4670&quot;/&gt;&lt;wsp:rsid wsp:val=&quot;00BF4805&quot;/&gt;&lt;wsp:rsid wsp:val=&quot;00BF5EA5&quot;/&gt;&lt;wsp:rsid wsp:val=&quot;00BF6395&quot;/&gt;&lt;wsp:rsid wsp:val=&quot;00BF690A&quot;/&gt;&lt;wsp:rsid wsp:val=&quot;00BF7539&quot;/&gt;&lt;wsp:rsid wsp:val=&quot;00C016CC&quot;/&gt;&lt;wsp:rsid wsp:val=&quot;00C052CF&quot;/&gt;&lt;wsp:rsid wsp:val=&quot;00C0632E&quot;/&gt;&lt;wsp:rsid wsp:val=&quot;00C0634E&quot;/&gt;&lt;wsp:rsid wsp:val=&quot;00C06873&quot;/&gt;&lt;wsp:rsid wsp:val=&quot;00C07293&quot;/&gt;&lt;wsp:rsid wsp:val=&quot;00C10739&quot;/&gt;&lt;wsp:rsid wsp:val=&quot;00C12891&quot;/&gt;&lt;wsp:rsid wsp:val=&quot;00C13D80&quot;/&gt;&lt;wsp:rsid wsp:val=&quot;00C14215&quot;/&gt;&lt;wsp:rsid wsp:val=&quot;00C1428E&quot;/&gt;&lt;wsp:rsid wsp:val=&quot;00C152BB&quot;/&gt;&lt;wsp:rsid wsp:val=&quot;00C211B9&quot;/&gt;&lt;wsp:rsid wsp:val=&quot;00C21AC4&quot;/&gt;&lt;wsp:rsid wsp:val=&quot;00C21C15&quot;/&gt;&lt;wsp:rsid wsp:val=&quot;00C233A3&quot;/&gt;&lt;wsp:rsid wsp:val=&quot;00C23C34&quot;/&gt;&lt;wsp:rsid wsp:val=&quot;00C24120&quot;/&gt;&lt;wsp:rsid wsp:val=&quot;00C2414B&quot;/&gt;&lt;wsp:rsid wsp:val=&quot;00C24261&quot;/&gt;&lt;wsp:rsid wsp:val=&quot;00C26316&quot;/&gt;&lt;wsp:rsid wsp:val=&quot;00C2747C&quot;/&gt;&lt;wsp:rsid wsp:val=&quot;00C300E3&quot;/&gt;&lt;wsp:rsid wsp:val=&quot;00C31749&quot;/&gt;&lt;wsp:rsid wsp:val=&quot;00C32386&quot;/&gt;&lt;wsp:rsid wsp:val=&quot;00C323BB&quot;/&gt;&lt;wsp:rsid wsp:val=&quot;00C35401&quot;/&gt;&lt;wsp:rsid wsp:val=&quot;00C361E6&quot;/&gt;&lt;wsp:rsid wsp:val=&quot;00C36C3C&quot;/&gt;&lt;wsp:rsid wsp:val=&quot;00C45462&quot;/&gt;&lt;wsp:rsid wsp:val=&quot;00C515F5&quot;/&gt;&lt;wsp:rsid wsp:val=&quot;00C5185E&quot;/&gt;&lt;wsp:rsid wsp:val=&quot;00C51A91&quot;/&gt;&lt;wsp:rsid wsp:val=&quot;00C52868&quot;/&gt;&lt;wsp:rsid wsp:val=&quot;00C54411&quot;/&gt;&lt;wsp:rsid wsp:val=&quot;00C548D7&quot;/&gt;&lt;wsp:rsid wsp:val=&quot;00C606C1&quot;/&gt;&lt;wsp:rsid wsp:val=&quot;00C65B94&quot;/&gt;&lt;wsp:rsid wsp:val=&quot;00C65E5D&quot;/&gt;&lt;wsp:rsid wsp:val=&quot;00C673BA&quot;/&gt;&lt;wsp:rsid wsp:val=&quot;00C67B00&quot;/&gt;&lt;wsp:rsid wsp:val=&quot;00C7101A&quot;/&gt;&lt;wsp:rsid wsp:val=&quot;00C710C3&quot;/&gt;&lt;wsp:rsid wsp:val=&quot;00C712E6&quot;/&gt;&lt;wsp:rsid wsp:val=&quot;00C7170E&quot;/&gt;&lt;wsp:rsid wsp:val=&quot;00C72A8E&quot;/&gt;&lt;wsp:rsid wsp:val=&quot;00C72D3C&quot;/&gt;&lt;wsp:rsid wsp:val=&quot;00C74776&quot;/&gt;&lt;wsp:rsid wsp:val=&quot;00C757D0&quot;/&gt;&lt;wsp:rsid wsp:val=&quot;00C75833&quot;/&gt;&lt;wsp:rsid wsp:val=&quot;00C768F4&quot;/&gt;&lt;wsp:rsid wsp:val=&quot;00C81097&quot;/&gt;&lt;wsp:rsid wsp:val=&quot;00C81650&quot;/&gt;&lt;wsp:rsid wsp:val=&quot;00C821F4&quot;/&gt;&lt;wsp:rsid wsp:val=&quot;00C85E86&quot;/&gt;&lt;wsp:rsid wsp:val=&quot;00C91AF2&quot;/&gt;&lt;wsp:rsid wsp:val=&quot;00C933AC&quot;/&gt;&lt;wsp:rsid wsp:val=&quot;00C93963&quot;/&gt;&lt;wsp:rsid wsp:val=&quot;00C95051&quot;/&gt;&lt;wsp:rsid wsp:val=&quot;00C96C16&quot;/&gt;&lt;wsp:rsid wsp:val=&quot;00C97D35&quot;/&gt;&lt;wsp:rsid wsp:val=&quot;00C97EF3&quot;/&gt;&lt;wsp:rsid wsp:val=&quot;00CA2DA3&quot;/&gt;&lt;wsp:rsid wsp:val=&quot;00CA3275&quot;/&gt;&lt;wsp:rsid wsp:val=&quot;00CA3C56&quot;/&gt;&lt;wsp:rsid wsp:val=&quot;00CA406A&quot;/&gt;&lt;wsp:rsid wsp:val=&quot;00CB01A0&quot;/&gt;&lt;wsp:rsid wsp:val=&quot;00CB0B0E&quot;/&gt;&lt;wsp:rsid wsp:val=&quot;00CB0BA0&quot;/&gt;&lt;wsp:rsid wsp:val=&quot;00CB11A7&quot;/&gt;&lt;wsp:rsid wsp:val=&quot;00CB1EED&quot;/&gt;&lt;wsp:rsid wsp:val=&quot;00CB34B2&quot;/&gt;&lt;wsp:rsid wsp:val=&quot;00CB53F8&quot;/&gt;&lt;wsp:rsid wsp:val=&quot;00CB7517&quot;/&gt;&lt;wsp:rsid wsp:val=&quot;00CC0462&quot;/&gt;&lt;wsp:rsid wsp:val=&quot;00CC23C3&quot;/&gt;&lt;wsp:rsid wsp:val=&quot;00CC25B1&quot;/&gt;&lt;wsp:rsid wsp:val=&quot;00CC2911&quot;/&gt;&lt;wsp:rsid wsp:val=&quot;00CC6D12&quot;/&gt;&lt;wsp:rsid wsp:val=&quot;00CC7CF1&quot;/&gt;&lt;wsp:rsid wsp:val=&quot;00CC7EC0&quot;/&gt;&lt;wsp:rsid wsp:val=&quot;00CD069F&quot;/&gt;&lt;wsp:rsid wsp:val=&quot;00CD2732&quot;/&gt;&lt;wsp:rsid wsp:val=&quot;00CD2761&quot;/&gt;&lt;wsp:rsid wsp:val=&quot;00CD2E2B&quot;/&gt;&lt;wsp:rsid wsp:val=&quot;00CD3871&quot;/&gt;&lt;wsp:rsid wsp:val=&quot;00CD3C94&quot;/&gt;&lt;wsp:rsid wsp:val=&quot;00CD522B&quot;/&gt;&lt;wsp:rsid wsp:val=&quot;00CD61BB&quot;/&gt;&lt;wsp:rsid wsp:val=&quot;00CD79B1&quot;/&gt;&lt;wsp:rsid wsp:val=&quot;00CE09CA&quot;/&gt;&lt;wsp:rsid wsp:val=&quot;00CE370B&quot;/&gt;&lt;wsp:rsid wsp:val=&quot;00CE597D&quot;/&gt;&lt;wsp:rsid wsp:val=&quot;00CE5A55&quot;/&gt;&lt;wsp:rsid wsp:val=&quot;00CE6CF6&quot;/&gt;&lt;wsp:rsid wsp:val=&quot;00CE6DE9&quot;/&gt;&lt;wsp:rsid wsp:val=&quot;00CF0326&quot;/&gt;&lt;wsp:rsid wsp:val=&quot;00CF0EDC&quot;/&gt;&lt;wsp:rsid wsp:val=&quot;00CF16E9&quot;/&gt;&lt;wsp:rsid wsp:val=&quot;00CF183F&quot;/&gt;&lt;wsp:rsid wsp:val=&quot;00CF23AC&quot;/&gt;&lt;wsp:rsid wsp:val=&quot;00CF3153&quot;/&gt;&lt;wsp:rsid wsp:val=&quot;00CF4FE6&quot;/&gt;&lt;wsp:rsid wsp:val=&quot;00CF5059&quot;/&gt;&lt;wsp:rsid wsp:val=&quot;00CF552E&quot;/&gt;&lt;wsp:rsid wsp:val=&quot;00CF6B14&quot;/&gt;&lt;wsp:rsid wsp:val=&quot;00CF7505&quot;/&gt;&lt;wsp:rsid wsp:val=&quot;00D01631&quot;/&gt;&lt;wsp:rsid wsp:val=&quot;00D01CD5&quot;/&gt;&lt;wsp:rsid wsp:val=&quot;00D04369&quot;/&gt;&lt;wsp:rsid wsp:val=&quot;00D04C1A&quot;/&gt;&lt;wsp:rsid wsp:val=&quot;00D05151&quot;/&gt;&lt;wsp:rsid wsp:val=&quot;00D05956&quot;/&gt;&lt;wsp:rsid wsp:val=&quot;00D061B2&quot;/&gt;&lt;wsp:rsid wsp:val=&quot;00D06A5A&quot;/&gt;&lt;wsp:rsid wsp:val=&quot;00D10686&quot;/&gt;&lt;wsp:rsid wsp:val=&quot;00D11525&quot;/&gt;&lt;wsp:rsid wsp:val=&quot;00D123B2&quot;/&gt;&lt;wsp:rsid wsp:val=&quot;00D12D1B&quot;/&gt;&lt;wsp:rsid wsp:val=&quot;00D134BE&quot;/&gt;&lt;wsp:rsid wsp:val=&quot;00D14E22&quot;/&gt;&lt;wsp:rsid wsp:val=&quot;00D155B0&quot;/&gt;&lt;wsp:rsid wsp:val=&quot;00D15F68&quot;/&gt;&lt;wsp:rsid wsp:val=&quot;00D17D95&quot;/&gt;&lt;wsp:rsid wsp:val=&quot;00D2026C&quot;/&gt;&lt;wsp:rsid wsp:val=&quot;00D204B7&quot;/&gt;&lt;wsp:rsid wsp:val=&quot;00D204B8&quot;/&gt;&lt;wsp:rsid wsp:val=&quot;00D2110B&quot;/&gt;&lt;wsp:rsid wsp:val=&quot;00D2319B&quot;/&gt;&lt;wsp:rsid wsp:val=&quot;00D23263&quot;/&gt;&lt;wsp:rsid wsp:val=&quot;00D23E4D&quot;/&gt;&lt;wsp:rsid wsp:val=&quot;00D24BA0&quot;/&gt;&lt;wsp:rsid wsp:val=&quot;00D25CD0&quot;/&gt;&lt;wsp:rsid wsp:val=&quot;00D26C79&quot;/&gt;&lt;wsp:rsid wsp:val=&quot;00D26D68&quot;/&gt;&lt;wsp:rsid wsp:val=&quot;00D30565&quot;/&gt;&lt;wsp:rsid wsp:val=&quot;00D32A73&quot;/&gt;&lt;wsp:rsid wsp:val=&quot;00D33271&quot;/&gt;&lt;wsp:rsid wsp:val=&quot;00D34396&quot;/&gt;&lt;wsp:rsid wsp:val=&quot;00D3516D&quot;/&gt;&lt;wsp:rsid wsp:val=&quot;00D3664A&quot;/&gt;&lt;wsp:rsid wsp:val=&quot;00D407DB&quot;/&gt;&lt;wsp:rsid wsp:val=&quot;00D40D5D&quot;/&gt;&lt;wsp:rsid wsp:val=&quot;00D436F7&quot;/&gt;&lt;wsp:rsid wsp:val=&quot;00D43D18&quot;/&gt;&lt;wsp:rsid wsp:val=&quot;00D45050&quot;/&gt;&lt;wsp:rsid wsp:val=&quot;00D47AFE&quot;/&gt;&lt;wsp:rsid wsp:val=&quot;00D506EE&quot;/&gt;&lt;wsp:rsid wsp:val=&quot;00D531B2&quot;/&gt;&lt;wsp:rsid wsp:val=&quot;00D55931&quot;/&gt;&lt;wsp:rsid wsp:val=&quot;00D56AF4&quot;/&gt;&lt;wsp:rsid wsp:val=&quot;00D57DC0&quot;/&gt;&lt;wsp:rsid wsp:val=&quot;00D60ED0&quot;/&gt;&lt;wsp:rsid wsp:val=&quot;00D6104D&quot;/&gt;&lt;wsp:rsid wsp:val=&quot;00D61BCC&quot;/&gt;&lt;wsp:rsid wsp:val=&quot;00D649F2&quot;/&gt;&lt;wsp:rsid wsp:val=&quot;00D659DF&quot;/&gt;&lt;wsp:rsid wsp:val=&quot;00D704EE&quot;/&gt;&lt;wsp:rsid wsp:val=&quot;00D71618&quot;/&gt;&lt;wsp:rsid wsp:val=&quot;00D7256F&quot;/&gt;&lt;wsp:rsid wsp:val=&quot;00D72B77&quot;/&gt;&lt;wsp:rsid wsp:val=&quot;00D74424&quot;/&gt;&lt;wsp:rsid wsp:val=&quot;00D7496C&quot;/&gt;&lt;wsp:rsid wsp:val=&quot;00D75C66&quot;/&gt;&lt;wsp:rsid wsp:val=&quot;00D76456&quot;/&gt;&lt;wsp:rsid wsp:val=&quot;00D771C0&quot;/&gt;&lt;wsp:rsid wsp:val=&quot;00D77F48&quot;/&gt;&lt;wsp:rsid wsp:val=&quot;00D80A7E&quot;/&gt;&lt;wsp:rsid wsp:val=&quot;00D82F56&quot;/&gt;&lt;wsp:rsid wsp:val=&quot;00D844E3&quot;/&gt;&lt;wsp:rsid wsp:val=&quot;00D97063&quot;/&gt;&lt;wsp:rsid wsp:val=&quot;00D978FD&quot;/&gt;&lt;wsp:rsid wsp:val=&quot;00DA042F&quot;/&gt;&lt;wsp:rsid wsp:val=&quot;00DA0886&quot;/&gt;&lt;wsp:rsid wsp:val=&quot;00DA1A31&quot;/&gt;&lt;wsp:rsid wsp:val=&quot;00DA393F&quot;/&gt;&lt;wsp:rsid wsp:val=&quot;00DA3DF7&quot;/&gt;&lt;wsp:rsid wsp:val=&quot;00DA4851&quot;/&gt;&lt;wsp:rsid wsp:val=&quot;00DA4870&quot;/&gt;&lt;wsp:rsid wsp:val=&quot;00DA5D0A&quot;/&gt;&lt;wsp:rsid wsp:val=&quot;00DA5EB5&quot;/&gt;&lt;wsp:rsid wsp:val=&quot;00DA60D7&quot;/&gt;&lt;wsp:rsid wsp:val=&quot;00DA677D&quot;/&gt;&lt;wsp:rsid wsp:val=&quot;00DA7BAC&quot;/&gt;&lt;wsp:rsid wsp:val=&quot;00DB179D&quot;/&gt;&lt;wsp:rsid wsp:val=&quot;00DB2172&quot;/&gt;&lt;wsp:rsid wsp:val=&quot;00DB2835&quot;/&gt;&lt;wsp:rsid wsp:val=&quot;00DB2B8C&quot;/&gt;&lt;wsp:rsid wsp:val=&quot;00DB34E4&quot;/&gt;&lt;wsp:rsid wsp:val=&quot;00DB5F30&quot;/&gt;&lt;wsp:rsid wsp:val=&quot;00DB7E76&quot;/&gt;&lt;wsp:rsid wsp:val=&quot;00DC0258&quot;/&gt;&lt;wsp:rsid wsp:val=&quot;00DC12D7&quot;/&gt;&lt;wsp:rsid wsp:val=&quot;00DC21DF&quot;/&gt;&lt;wsp:rsid wsp:val=&quot;00DC2AA4&quot;/&gt;&lt;wsp:rsid wsp:val=&quot;00DC46D9&quot;/&gt;&lt;wsp:rsid wsp:val=&quot;00DC512E&quot;/&gt;&lt;wsp:rsid wsp:val=&quot;00DC5C4B&quot;/&gt;&lt;wsp:rsid wsp:val=&quot;00DD106A&quot;/&gt;&lt;wsp:rsid wsp:val=&quot;00DD364D&quot;/&gt;&lt;wsp:rsid wsp:val=&quot;00DD5011&quot;/&gt;&lt;wsp:rsid wsp:val=&quot;00DD5122&quot;/&gt;&lt;wsp:rsid wsp:val=&quot;00DD7566&quot;/&gt;&lt;wsp:rsid wsp:val=&quot;00DE0468&quot;/&gt;&lt;wsp:rsid wsp:val=&quot;00DE1A7F&quot;/&gt;&lt;wsp:rsid wsp:val=&quot;00DE1FCB&quot;/&gt;&lt;wsp:rsid wsp:val=&quot;00DE2111&quot;/&gt;&lt;wsp:rsid wsp:val=&quot;00DE2C0E&quot;/&gt;&lt;wsp:rsid wsp:val=&quot;00DE316B&quot;/&gt;&lt;wsp:rsid wsp:val=&quot;00DE3DAE&quot;/&gt;&lt;wsp:rsid wsp:val=&quot;00DE419A&quot;/&gt;&lt;wsp:rsid wsp:val=&quot;00DE4A05&quot;/&gt;&lt;wsp:rsid wsp:val=&quot;00DE4B95&quot;/&gt;&lt;wsp:rsid wsp:val=&quot;00DE5B0F&quot;/&gt;&lt;wsp:rsid wsp:val=&quot;00DE5F05&quot;/&gt;&lt;wsp:rsid wsp:val=&quot;00DE655D&quot;/&gt;&lt;wsp:rsid wsp:val=&quot;00DE66A4&quot;/&gt;&lt;wsp:rsid wsp:val=&quot;00DE7282&quot;/&gt;&lt;wsp:rsid wsp:val=&quot;00DF0121&quot;/&gt;&lt;wsp:rsid wsp:val=&quot;00DF25AE&quot;/&gt;&lt;wsp:rsid wsp:val=&quot;00DF26CC&quot;/&gt;&lt;wsp:rsid wsp:val=&quot;00DF2960&quot;/&gt;&lt;wsp:rsid wsp:val=&quot;00DF2CCA&quot;/&gt;&lt;wsp:rsid wsp:val=&quot;00DF2F6D&quot;/&gt;&lt;wsp:rsid wsp:val=&quot;00DF5C64&quot;/&gt;&lt;wsp:rsid wsp:val=&quot;00DF7566&quot;/&gt;&lt;wsp:rsid wsp:val=&quot;00DF7AA2&quot;/&gt;&lt;wsp:rsid wsp:val=&quot;00E005EE&quot;/&gt;&lt;wsp:rsid wsp:val=&quot;00E02AD7&quot;/&gt;&lt;wsp:rsid wsp:val=&quot;00E02D74&quot;/&gt;&lt;wsp:rsid wsp:val=&quot;00E031D4&quot;/&gt;&lt;wsp:rsid wsp:val=&quot;00E112E2&quot;/&gt;&lt;wsp:rsid wsp:val=&quot;00E11C3F&quot;/&gt;&lt;wsp:rsid wsp:val=&quot;00E11D83&quot;/&gt;&lt;wsp:rsid wsp:val=&quot;00E120E4&quot;/&gt;&lt;wsp:rsid wsp:val=&quot;00E127A5&quot;/&gt;&lt;wsp:rsid wsp:val=&quot;00E13F70&quot;/&gt;&lt;wsp:rsid wsp:val=&quot;00E14794&quot;/&gt;&lt;wsp:rsid wsp:val=&quot;00E17047&quot;/&gt;&lt;wsp:rsid wsp:val=&quot;00E17B94&quot;/&gt;&lt;wsp:rsid wsp:val=&quot;00E20CDB&quot;/&gt;&lt;wsp:rsid wsp:val=&quot;00E219E0&quot;/&gt;&lt;wsp:rsid wsp:val=&quot;00E242B3&quot;/&gt;&lt;wsp:rsid wsp:val=&quot;00E279EB&quot;/&gt;&lt;wsp:rsid wsp:val=&quot;00E3025B&quot;/&gt;&lt;wsp:rsid wsp:val=&quot;00E31F36&quot;/&gt;&lt;wsp:rsid wsp:val=&quot;00E33527&quot;/&gt;&lt;wsp:rsid wsp:val=&quot;00E3633F&quot;/&gt;&lt;wsp:rsid wsp:val=&quot;00E369F4&quot;/&gt;&lt;wsp:rsid wsp:val=&quot;00E37867&quot;/&gt;&lt;wsp:rsid wsp:val=&quot;00E406A1&quot;/&gt;&lt;wsp:rsid wsp:val=&quot;00E41F02&quot;/&gt;&lt;wsp:rsid wsp:val=&quot;00E46D52&quot;/&gt;&lt;wsp:rsid wsp:val=&quot;00E53959&quot;/&gt;&lt;wsp:rsid wsp:val=&quot;00E53DF3&quot;/&gt;&lt;wsp:rsid wsp:val=&quot;00E54C99&quot;/&gt;&lt;wsp:rsid wsp:val=&quot;00E55C18&quot;/&gt;&lt;wsp:rsid wsp:val=&quot;00E57CC8&quot;/&gt;&lt;wsp:rsid wsp:val=&quot;00E60375&quot;/&gt;&lt;wsp:rsid wsp:val=&quot;00E635F5&quot;/&gt;&lt;wsp:rsid wsp:val=&quot;00E646FA&quot;/&gt;&lt;wsp:rsid wsp:val=&quot;00E65174&quot;/&gt;&lt;wsp:rsid wsp:val=&quot;00E666FB&quot;/&gt;&lt;wsp:rsid wsp:val=&quot;00E66EF4&quot;/&gt;&lt;wsp:rsid wsp:val=&quot;00E66F4C&quot;/&gt;&lt;wsp:rsid wsp:val=&quot;00E674A1&quot;/&gt;&lt;wsp:rsid wsp:val=&quot;00E67663&quot;/&gt;&lt;wsp:rsid wsp:val=&quot;00E726BF&quot;/&gt;&lt;wsp:rsid wsp:val=&quot;00E74333&quot;/&gt;&lt;wsp:rsid wsp:val=&quot;00E745C8&quot;/&gt;&lt;wsp:rsid wsp:val=&quot;00E75D37&quot;/&gt;&lt;wsp:rsid wsp:val=&quot;00E76A54&quot;/&gt;&lt;wsp:rsid wsp:val=&quot;00E76D98&quot;/&gt;&lt;wsp:rsid wsp:val=&quot;00E771AA&quot;/&gt;&lt;wsp:rsid wsp:val=&quot;00E81C9B&quot;/&gt;&lt;wsp:rsid wsp:val=&quot;00E821BA&quot;/&gt;&lt;wsp:rsid wsp:val=&quot;00E83BDE&quot;/&gt;&lt;wsp:rsid wsp:val=&quot;00E84F37&quot;/&gt;&lt;wsp:rsid wsp:val=&quot;00E853AA&quot;/&gt;&lt;wsp:rsid wsp:val=&quot;00E86092&quot;/&gt;&lt;wsp:rsid wsp:val=&quot;00E8647F&quot;/&gt;&lt;wsp:rsid wsp:val=&quot;00E86507&quot;/&gt;&lt;wsp:rsid wsp:val=&quot;00E87AD8&quot;/&gt;&lt;wsp:rsid wsp:val=&quot;00E93AB8&quot;/&gt;&lt;wsp:rsid wsp:val=&quot;00E93F40&quot;/&gt;&lt;wsp:rsid wsp:val=&quot;00E9722C&quot;/&gt;&lt;wsp:rsid wsp:val=&quot;00E975FD&quot;/&gt;&lt;wsp:rsid wsp:val=&quot;00EA1807&quot;/&gt;&lt;wsp:rsid wsp:val=&quot;00EA3B90&quot;/&gt;&lt;wsp:rsid wsp:val=&quot;00EA429C&quot;/&gt;&lt;wsp:rsid wsp:val=&quot;00EA42AF&quot;/&gt;&lt;wsp:rsid wsp:val=&quot;00EA4C2F&quot;/&gt;&lt;wsp:rsid wsp:val=&quot;00EA53D3&quot;/&gt;&lt;wsp:rsid wsp:val=&quot;00EA5ADF&quot;/&gt;&lt;wsp:rsid wsp:val=&quot;00EA711A&quot;/&gt;&lt;wsp:rsid wsp:val=&quot;00EB108B&quot;/&gt;&lt;wsp:rsid wsp:val=&quot;00EB1264&quot;/&gt;&lt;wsp:rsid wsp:val=&quot;00EB188D&quot;/&gt;&lt;wsp:rsid wsp:val=&quot;00EB25DF&quot;/&gt;&lt;wsp:rsid wsp:val=&quot;00EB2726&quot;/&gt;&lt;wsp:rsid wsp:val=&quot;00EB3B31&quot;/&gt;&lt;wsp:rsid wsp:val=&quot;00EB421C&quot;/&gt;&lt;wsp:rsid wsp:val=&quot;00EB7C1A&quot;/&gt;&lt;wsp:rsid wsp:val=&quot;00EC07C7&quot;/&gt;&lt;wsp:rsid wsp:val=&quot;00EC0BEF&quot;/&gt;&lt;wsp:rsid wsp:val=&quot;00EC0E2D&quot;/&gt;&lt;wsp:rsid wsp:val=&quot;00EC1CFF&quot;/&gt;&lt;wsp:rsid wsp:val=&quot;00EC2BEE&quot;/&gt;&lt;wsp:rsid wsp:val=&quot;00EC4A12&quot;/&gt;&lt;wsp:rsid wsp:val=&quot;00EC566F&quot;/&gt;&lt;wsp:rsid wsp:val=&quot;00EC5BA8&quot;/&gt;&lt;wsp:rsid wsp:val=&quot;00EC68EF&quot;/&gt;&lt;wsp:rsid wsp:val=&quot;00ED02BE&quot;/&gt;&lt;wsp:rsid wsp:val=&quot;00ED2C5C&quot;/&gt;&lt;wsp:rsid wsp:val=&quot;00ED4B3D&quot;/&gt;&lt;wsp:rsid wsp:val=&quot;00ED58AD&quot;/&gt;&lt;wsp:rsid wsp:val=&quot;00ED67FC&quot;/&gt;&lt;wsp:rsid wsp:val=&quot;00ED7009&quot;/&gt;&lt;wsp:rsid wsp:val=&quot;00ED767A&quot;/&gt;&lt;wsp:rsid wsp:val=&quot;00EE1C25&quot;/&gt;&lt;wsp:rsid wsp:val=&quot;00EE1FEB&quot;/&gt;&lt;wsp:rsid wsp:val=&quot;00EE30FE&quot;/&gt;&lt;wsp:rsid wsp:val=&quot;00EE3390&quot;/&gt;&lt;wsp:rsid wsp:val=&quot;00EE6467&quot;/&gt;&lt;wsp:rsid wsp:val=&quot;00EE6E59&quot;/&gt;&lt;wsp:rsid wsp:val=&quot;00EE799E&quot;/&gt;&lt;wsp:rsid wsp:val=&quot;00EF6A99&quot;/&gt;&lt;wsp:rsid wsp:val=&quot;00EF79B5&quot;/&gt;&lt;wsp:rsid wsp:val=&quot;00EF7E38&quot;/&gt;&lt;wsp:rsid wsp:val=&quot;00F0136E&quot;/&gt;&lt;wsp:rsid wsp:val=&quot;00F02E90&quot;/&gt;&lt;wsp:rsid wsp:val=&quot;00F04436&quot;/&gt;&lt;wsp:rsid wsp:val=&quot;00F070C6&quot;/&gt;&lt;wsp:rsid wsp:val=&quot;00F1178C&quot;/&gt;&lt;wsp:rsid wsp:val=&quot;00F121AA&quot;/&gt;&lt;wsp:rsid wsp:val=&quot;00F126CD&quot;/&gt;&lt;wsp:rsid wsp:val=&quot;00F177C6&quot;/&gt;&lt;wsp:rsid wsp:val=&quot;00F20904&quot;/&gt;&lt;wsp:rsid wsp:val=&quot;00F2215F&quot;/&gt;&lt;wsp:rsid wsp:val=&quot;00F227B5&quot;/&gt;&lt;wsp:rsid wsp:val=&quot;00F22A74&quot;/&gt;&lt;wsp:rsid wsp:val=&quot;00F2344B&quot;/&gt;&lt;wsp:rsid wsp:val=&quot;00F2450A&quot;/&gt;&lt;wsp:rsid wsp:val=&quot;00F245D5&quot;/&gt;&lt;wsp:rsid wsp:val=&quot;00F25F50&quot;/&gt;&lt;wsp:rsid wsp:val=&quot;00F26EF6&quot;/&gt;&lt;wsp:rsid wsp:val=&quot;00F2711C&quot;/&gt;&lt;wsp:rsid wsp:val=&quot;00F2793E&quot;/&gt;&lt;wsp:rsid wsp:val=&quot;00F301A7&quot;/&gt;&lt;wsp:rsid wsp:val=&quot;00F3145B&quot;/&gt;&lt;wsp:rsid wsp:val=&quot;00F32886&quot;/&gt;&lt;wsp:rsid wsp:val=&quot;00F32B53&quot;/&gt;&lt;wsp:rsid wsp:val=&quot;00F35F7E&quot;/&gt;&lt;wsp:rsid wsp:val=&quot;00F36CDB&quot;/&gt;&lt;wsp:rsid wsp:val=&quot;00F402E5&quot;/&gt;&lt;wsp:rsid wsp:val=&quot;00F40EFB&quot;/&gt;&lt;wsp:rsid wsp:val=&quot;00F457E0&quot;/&gt;&lt;wsp:rsid wsp:val=&quot;00F457E6&quot;/&gt;&lt;wsp:rsid wsp:val=&quot;00F45AA7&quot;/&gt;&lt;wsp:rsid wsp:val=&quot;00F45D1A&quot;/&gt;&lt;wsp:rsid wsp:val=&quot;00F4604F&quot;/&gt;&lt;wsp:rsid wsp:val=&quot;00F50FE6&quot;/&gt;&lt;wsp:rsid wsp:val=&quot;00F5182F&quot;/&gt;&lt;wsp:rsid wsp:val=&quot;00F51B7C&quot;/&gt;&lt;wsp:rsid wsp:val=&quot;00F53153&quot;/&gt;&lt;wsp:rsid wsp:val=&quot;00F5418A&quot;/&gt;&lt;wsp:rsid wsp:val=&quot;00F556EF&quot;/&gt;&lt;wsp:rsid wsp:val=&quot;00F55B19&quot;/&gt;&lt;wsp:rsid wsp:val=&quot;00F560D7&quot;/&gt;&lt;wsp:rsid wsp:val=&quot;00F5665F&quot;/&gt;&lt;wsp:rsid wsp:val=&quot;00F57D29&quot;/&gt;&lt;wsp:rsid wsp:val=&quot;00F6094A&quot;/&gt;&lt;wsp:rsid wsp:val=&quot;00F61DC0&quot;/&gt;&lt;wsp:rsid wsp:val=&quot;00F622AE&quot;/&gt;&lt;wsp:rsid wsp:val=&quot;00F6543D&quot;/&gt;&lt;wsp:rsid wsp:val=&quot;00F65590&quot;/&gt;&lt;wsp:rsid wsp:val=&quot;00F66451&quot;/&gt;&lt;wsp:rsid wsp:val=&quot;00F67B43&quot;/&gt;&lt;wsp:rsid wsp:val=&quot;00F701F3&quot;/&gt;&lt;wsp:rsid wsp:val=&quot;00F70B60&quot;/&gt;&lt;wsp:rsid wsp:val=&quot;00F70C10&quot;/&gt;&lt;wsp:rsid wsp:val=&quot;00F727F2&quot;/&gt;&lt;wsp:rsid wsp:val=&quot;00F72F3D&quot;/&gt;&lt;wsp:rsid wsp:val=&quot;00F73F19&quot;/&gt;&lt;wsp:rsid wsp:val=&quot;00F76544&quot;/&gt;&lt;wsp:rsid wsp:val=&quot;00F77DCF&quot;/&gt;&lt;wsp:rsid wsp:val=&quot;00F8083F&quot;/&gt;&lt;wsp:rsid wsp:val=&quot;00F8102E&quot;/&gt;&lt;wsp:rsid wsp:val=&quot;00F82740&quot;/&gt;&lt;wsp:rsid wsp:val=&quot;00F82B42&quot;/&gt;&lt;wsp:rsid wsp:val=&quot;00F82EB2&quot;/&gt;&lt;wsp:rsid wsp:val=&quot;00F8309C&quot;/&gt;&lt;wsp:rsid wsp:val=&quot;00F83474&quot;/&gt;&lt;wsp:rsid wsp:val=&quot;00F84E27&quot;/&gt;&lt;wsp:rsid wsp:val=&quot;00F87C19&quot;/&gt;&lt;wsp:rsid wsp:val=&quot;00F90B57&quot;/&gt;&lt;wsp:rsid wsp:val=&quot;00F91BC3&quot;/&gt;&lt;wsp:rsid wsp:val=&quot;00F92B7F&quot;/&gt;&lt;wsp:rsid wsp:val=&quot;00F93597&quot;/&gt;&lt;wsp:rsid wsp:val=&quot;00F935EA&quot;/&gt;&lt;wsp:rsid wsp:val=&quot;00F94082&quot;/&gt;&lt;wsp:rsid wsp:val=&quot;00F94667&quot;/&gt;&lt;wsp:rsid wsp:val=&quot;00F96FC3&quot;/&gt;&lt;wsp:rsid wsp:val=&quot;00F972C7&quot;/&gt;&lt;wsp:rsid wsp:val=&quot;00FA0698&quot;/&gt;&lt;wsp:rsid wsp:val=&quot;00FA2BA4&quot;/&gt;&lt;wsp:rsid wsp:val=&quot;00FA32CA&quot;/&gt;&lt;wsp:rsid wsp:val=&quot;00FA3B63&quot;/&gt;&lt;wsp:rsid wsp:val=&quot;00FA3D4F&quot;/&gt;&lt;wsp:rsid wsp:val=&quot;00FA43CC&quot;/&gt;&lt;wsp:rsid wsp:val=&quot;00FA47D0&quot;/&gt;&lt;wsp:rsid wsp:val=&quot;00FA603B&quot;/&gt;&lt;wsp:rsid wsp:val=&quot;00FA7F1B&quot;/&gt;&lt;wsp:rsid wsp:val=&quot;00FB15F5&quot;/&gt;&lt;wsp:rsid wsp:val=&quot;00FB4976&quot;/&gt;&lt;wsp:rsid wsp:val=&quot;00FB4AE5&quot;/&gt;&lt;wsp:rsid wsp:val=&quot;00FB4E2C&quot;/&gt;&lt;wsp:rsid wsp:val=&quot;00FB65D6&quot;/&gt;&lt;wsp:rsid wsp:val=&quot;00FB75B4&quot;/&gt;&lt;wsp:rsid wsp:val=&quot;00FB7BB9&quot;/&gt;&lt;wsp:rsid wsp:val=&quot;00FC163B&quot;/&gt;&lt;wsp:rsid wsp:val=&quot;00FC2966&quot;/&gt;&lt;wsp:rsid wsp:val=&quot;00FC516E&quot;/&gt;&lt;wsp:rsid wsp:val=&quot;00FC709A&quot;/&gt;&lt;wsp:rsid wsp:val=&quot;00FC75DD&quot;/&gt;&lt;wsp:rsid wsp:val=&quot;00FD3A69&quot;/&gt;&lt;wsp:rsid wsp:val=&quot;00FD4827&quot;/&gt;&lt;wsp:rsid wsp:val=&quot;00FD482C&quot;/&gt;&lt;wsp:rsid wsp:val=&quot;00FD61DD&quot;/&gt;&lt;wsp:rsid wsp:val=&quot;00FD7D5D&quot;/&gt;&lt;wsp:rsid wsp:val=&quot;00FE0448&quot;/&gt;&lt;wsp:rsid wsp:val=&quot;00FE15A9&quot;/&gt;&lt;wsp:rsid wsp:val=&quot;00FE23FF&quot;/&gt;&lt;wsp:rsid wsp:val=&quot;00FE4E3A&quot;/&gt;&lt;wsp:rsid wsp:val=&quot;00FE5610&quot;/&gt;&lt;wsp:rsid wsp:val=&quot;00FE6403&quot;/&gt;&lt;wsp:rsid wsp:val=&quot;00FE7307&quot;/&gt;&lt;wsp:rsid wsp:val=&quot;00FF0210&quot;/&gt;&lt;wsp:rsid wsp:val=&quot;00FF3F80&quot;/&gt;&lt;wsp:rsid wsp:val=&quot;00FF47CE&quot;/&gt;&lt;wsp:rsid wsp:val=&quot;00FF48A3&quot;/&gt;&lt;wsp:rsid wsp:val=&quot;00FF52FC&quot;/&gt;&lt;wsp:rsid wsp:val=&quot;00FF7EDC&quot;/&gt;&lt;/wsp:rsids&gt;&lt;/w:docPr&gt;&lt;w:body&gt;&lt;w:p wsp:rsidR=&quot;00000000&quot; wsp:rsidRDefault=&quot;00BF0E6D&quot;&gt;&lt;m:oMathPara&gt;&lt;m:oMath&gt;&lt;m:r&gt;&lt;w:rPr&gt;&lt;w:rFonts w:ascii=&quot;Cambria Math&quot; w:fareast=&quot;瀹嬩綋&quot; w:h-ansi=&quot;Cambria Math&quot;/&gt;&lt;wx:font wx:val=&quot;Cambria Math&quot;/&gt;&lt;w:i/&gt;&lt;w:sz w:val=&quot;24&quot;/&gt;&lt;/w:rPr&gt;&lt;m:t&gt; &lt;/m:t&gt;&lt;/m:r&gt;&lt;/m:oMath&gt;&lt;/m:oMathPara&gt;&lt;/w:p&gt;&lt;w:sectPr wsp:rsidR=&quot;00000000&quot;&gt;&lt;w:pgSz w:w=&quot;12240&quot; w:h=&quot;15840&quot;/&gt;&lt;w:pgMa:rFr w:top=&quot;1440&quot; w:right=&quot;1800&quot; w:bottom=&quot;1440&quot; w:left=&quot;1800&quot; w:header=&quot;720&quot; w:footer=&quot;720&quot; w:gutter=&quot;0&quot;/&gt;&lt;w:cols w:space=&quot;720&quot;/&gt;&lt;/w:sectPr&gt;&lt;/w:body&gt;&lt;/w:wordDocument&gt;">
            <v:imagedata r:id="rId18" o:title="" chromakey="white"/>
          </v:shape>
        </w:pict>
      </w:r>
      <w:r w:rsidR="00A409D9" w:rsidRPr="00A409D9">
        <w:rPr>
          <w:rFonts w:eastAsiaTheme="minorEastAsia"/>
          <w:sz w:val="24"/>
        </w:rPr>
        <w:fldChar w:fldCharType="end"/>
      </w:r>
      <w:r w:rsidR="004409E7" w:rsidRPr="004409E7">
        <w:rPr>
          <w:rFonts w:eastAsiaTheme="minorEastAsia"/>
          <w:sz w:val="24"/>
        </w:rPr>
        <w:fldChar w:fldCharType="begin"/>
      </w:r>
      <w:r w:rsidR="004409E7" w:rsidRPr="004409E7">
        <w:rPr>
          <w:rFonts w:eastAsiaTheme="minorEastAsia"/>
          <w:sz w:val="24"/>
        </w:rPr>
        <w:instrText xml:space="preserve"> QUOTE </w:instrText>
      </w:r>
      <w:r w:rsidR="004409E7" w:rsidRPr="004409E7">
        <w:rPr>
          <w:position w:val="-20"/>
        </w:rPr>
        <w:pict>
          <v:shape id="_x0000_i1083" type="#_x0000_t75" style="width:63.6pt;height:31.8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yes&quot; w:ocxPresent=&quot;no&quot; xml:space=&quot;preserve&quot;&gt;&lt;w:ignoreSubtree w:val=&quot;http://schemas.microsoft.com/office/word/2003/wordml/sp2&quot;/&gt;&lt;o:DocumentProperties&gt;&lt;o:Version&gt;12&lt;/o:Version&gt;&lt;/o:DocumentProperties&gt;&lt;w:docOleData&gt;&lt;w:binData w:name=&quot;oledata.mso&quot; xml:space=&quot;preserve&quot;&gt;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&lt;/w:binData&gt;&lt;/w:docOleData&gt;&lt;w:docPr&gt;&lt;w:view w:val=&quot;print&quot;/&gt;&lt;w:zoom w:percent=&quot;90&quot;/&gt;&lt;w:bordersDontSurroundHeader/&gt;&lt;w:bordersDontSurroundFooter/&gt;&lt;w:defaultTabStop w:val=&quot;420&quot;/&gt;&lt;w:doNotHyphenateCaps/&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ticalSp€娿€屻€庛€愩€斻€栥€濓箼锕涳節锛勶紙锛庯蓟锝涳俊锟?/&gt;&lt;w:noLineBreaksBefore w:lang=&quot;ZH-CN&quot; w:val=&quot;!%),.:;&amp;gt;?]}垄篓掳路藝藟鈥曗€栤€欌€濃€︹€扳€测€斥€衡剝鈭躲€併€傘€冦€夈€嬨€嶃€忋€戙€曘€椼€烇付锔猴妇锕€锕勶箽锕滐篂锛侊紓锛咃紘锛夛紝锛庯細锛涳紵锛斤絸锝滐綕ompressPunctuation&quot;/&gt;&lt;w:noLineBreaksAfter w:lang=&quot;ZH-CN&quot; w:val=&quot;$([{拢楼路鈥樷€溿€堛ticalSp锝烇繝&quot;/&gt;&lt;w:optimizeForBrowser/&gt;&lt;w:validateAgainstSchema w:val=&quot;off&quot;/&gt;&lt;w:saveInvalidXML w:val=&quot;off&quot;/&gt;&lt;w:ignoreMixedContent w:val=&quot;off&quot;/&gt;&lt;w:alwaysShowPlaceholderText w:val=&quot;off&quot;/&gt;&lt;w:doNotUnderlineInvalidXML/&gt;&lt;w:compat&gt;&lt;w:spaceForUL/&gt;&lt;w:balanceSingleByteDoulSpbleByteWidth/&gt;&lt;w:doNotLeaveBackslashAlone/&gt;&lt;w:ulTrailSpace/&gt;&lt;w:doNotExpandShiftReturn/&gt;&lt;w:breakWrappedTables/&gt;&lt;w:snapToGridInCell/&gt;&lt;w:wrapTextWithPunct/&gt;&lt;w:useAsianBreakRules/&gt;&lt;w:dontGrowAutofit/&gt;&lt;w:useFELayout/&gt;&lt;/w:compat&gt;&lt;wsp:rsids&gt;&lt;wsp:rsidRoot wsp:val=&quot;00BE1573&quot;/&gt;&lt;wsp:rsid wsp:val=&quot;00000368&quot;/&gt;&lt;wsp:rsid wsp:val=&quot;00000C98&quot;/&gt;&lt;wsp:rsid wsp:val=&quot;00000F0A&quot;/&gt;&lt;wsp:rsid wsp:val=&quot;000019F5&quot;/&gt;&lt;wsp:rsid wsp:val=&quot;00005372&quot;/&gt;&lt;wsp:rsid wsp:val=&quot;000056C9&quot;/&gt;&lt;wsp:rsid wsp:val=&quot;000060F1&quot;/&gt;&lt;wsp:rsid wsp:val=&quot;000073C0&quot;/&gt;&lt;wsp:rsid wsp:val=&quot;00007644&quot;/&gt;&lt;wsp:rsid wsp:val=&quot;000100A6&quot;/&gt;&lt;wsp:rsid wsp:val=&quot;00011562&quot;/&gt;&lt;wsp:rsid wsp:val=&quot;000135EA&quot;/&gt;&lt;wsp:rsid wsp:val=&quot;000138A2&quot;/&gt;&lt;wsp:rsid wsp:val=&quot;00014384&quot;/&gt;&lt;wsp:rsid wsp:val=&quot;0001542B&quot;/&gt;&lt;wsp:rsid wsp:val=&quot;000160F2&quot;/&gt;&lt;wsp:rsid wsp:val=&quot;00016DB4&quot;/&gt;&lt;wsp:rsid wsp:val=&quot;00023452&quot;/&gt;&lt;wsp:rsid wsp:val=&quot;00023D58&quot;/&gt;&lt;wsp:rsid wsp:val=&quot;0002403B&quot;/&gt;&lt;wsp:rsid wsp:val=&quot;0002500A&quot;/&gt;&lt;wsp:rsid wsp:val=&quot;00026339&quot;/&gt;&lt;wsp:rsid wsp:val=&quot;0002661A&quot;/&gt;&lt;wsp:rsid wsp:val=&quot;00026744&quot;/&gt;&lt;wsp:rsid wsp:val=&quot;00027A81&quot;/&gt;&lt;wsp:rsid wsp:val=&quot;00030984&quot;/&gt;&lt;wsp:rsid wsp:val=&quot;00031EFE&quot;/&gt;&lt;wsp:rsid wsp:val=&quot;00032755&quot;/&gt;&lt;wsp:rsid wsp:val=&quot;000337B2&quot;/&gt;&lt;wsp:rsid wsp:val=&quot;0004091E&quot;/&gt;&lt;wsp:rsid wsp:val=&quot;0004095E&quot;/&gt;&lt;wsp:rsid wsp:val=&quot;00041E0E&quot;/&gt;&lt;wsp:rsid wsp:val=&quot;0004207E&quot;/&gt;&lt;wsp:rsid wsp:val=&quot;00042BCA&quot;/&gt;&lt;wsp:rsid wsp:val=&quot;00045540&quot;/&gt;&lt;wsp:rsid wsp:val=&quot;00045CCF&quot;/&gt;&lt;wsp:rsid wsp:val=&quot;00046297&quot;/&gt;&lt;wsp:rsid wsp:val=&quot;00047C83&quot;/&gt;&lt;wsp:rsid wsp:val=&quot;00050A70&quot;/&gt;&lt;wsp:rsid wsp:val=&quot;00054528&quot;/&gt;&lt;wsp:rsid wsp:val=&quot;00055AA3&quot;/&gt;&lt;wsp:rsid wsp:val=&quot;00056226&quot;/&gt;&lt;wsp:rsid wsp:val=&quot;00060388&quot;/&gt;&lt;wsp:rsid wsp:val=&quot;00061136&quot;/&gt;&lt;wsp:rsid wsp:val=&quot;00061AFA&quot;/&gt;&lt;wsp:rsid wsp:val=&quot;00061F0F&quot;/&gt;&lt;wsp:rsid wsp:val=&quot;0006458C&quot;/&gt;&lt;wsp:rsid wsp:val=&quot;00064781&quot;/&gt;&lt;wsp:rsid wsp:val=&quot;00064D94&quot;/&gt;&lt;wsp:rsid wsp:val=&quot;000661DC&quot;/&gt;&lt;wsp:rsid wsp:val=&quot;0006640D&quot;/&gt;&lt;wsp:rsid wsp:val=&quot;00067D2E&quot;/&gt;&lt;wsp:rsid wsp:val=&quot;0007073B&quot;/&gt;&lt;wsp:rsid wsp:val=&quot;000708EC&quot;/&gt;&lt;wsp:rsid wsp:val=&quot;00070AE8&quot;/&gt;&lt;wsp:rsid wsp:val=&quot;00071B97&quot;/&gt;&lt;wsp:rsid wsp:val=&quot;00072285&quot;/&gt;&lt;wsp:rsid wsp:val=&quot;000737AD&quot;/&gt;&lt;wsp:rsid wsp:val=&quot;00073DA0&quot;/&gt;&lt;wsp:rsid wsp:val=&quot;00074485&quot;/&gt;&lt;wsp:rsid wsp:val=&quot;0007527D&quot;/&gt;&lt;wsp:rsid wsp:val=&quot;000753B2&quot;/&gt;&lt;wsp:rsid wsp:val=&quot;00075D1A&quot;/&gt;&lt;wsp:rsid wsp:val=&quot;00080364&quot;/&gt;&lt;wsp:rsid wsp:val=&quot;00080802&quot;/&gt;&lt;wsp:rsid wsp:val=&quot;00081E33&quot;/&gt;&lt;wsp:rsid wsp:val=&quot;00083238&quot;/&gt;&lt;wsp:rsid wsp:val=&quot;00083C4C&quot;/&gt;&lt;wsp:rsid wsp:val=&quot;0008799B&quot;/&gt;&lt;wsp:rsid wsp:val=&quot;00090C05&quot;/&gt;&lt;wsp:rsid wsp:val=&quot;00090C21&quot;/&gt;&lt;wsp:rsid wsp:val=&quot;000915B6&quot;/&gt;&lt;wsp:rsid wsp:val=&quot;00091715&quot;/&gt;&lt;wsp:rsid wsp:val=&quot;00093780&quot;/&gt;&lt;wsp:rsid wsp:val=&quot;0009518D&quot;/&gt;&lt;wsp:rsid wsp:val=&quot;000958ED&quot;/&gt;&lt;wsp:rsid wsp:val=&quot;00095BEF&quot;/&gt;&lt;wsp:rsid wsp:val=&quot;0009778B&quot;/&gt;&lt;wsp:rsid wsp:val=&quot;000A20B3&quot;/&gt;&lt;wsp:rsid wsp:val=&quot;000A25CE&quot;/&gt;&lt;wsp:rsid wsp:val=&quot;000A2D03&quot;/&gt;&lt;wsp:rsid wsp:val=&quot;000A32DA&quot;/&gt;&lt;wsp:rsid wsp:val=&quot;000A3443&quot;/&gt;&lt;wsp:rsid wsp:val=&quot;000A6774&quot;/&gt;&lt;wsp:rsid wsp:val=&quot;000A7440&quot;/&gt;&lt;wsp:rsid wsp:val=&quot;000A7E68&quot;/&gt;&lt;wsp:rsid wsp:val=&quot;000A7F55&quot;/&gt;&lt;wsp:rsid wsp:val=&quot;000B3AAA&quot;/&gt;&lt;wsp:rsid wsp:val=&quot;000B3BEF&quot;/&gt;&lt;wsp:rsid wsp:val=&quot;000B3F08&quot;/&gt;&lt;wsp:rsid wsp:val=&quot;000B521E&quot;/&gt;&lt;wsp:rsid wsp:val=&quot;000B5421&quot;/&gt;&lt;wsp:rsid wsp:val=&quot;000B5773&quot;/&gt;&lt;wsp:rsid wsp:val=&quot;000B6D79&quot;/&gt;&lt;wsp:rsid wsp:val=&quot;000C245A&quot;/&gt;&lt;wsp:rsid wsp:val=&quot;000C3C95&quot;/&gt;&lt;wsp:rsid wsp:val=&quot;000C406B&quot;/&gt;&lt;wsp:rsid wsp:val=&quot;000C421C&quot;/&gt;&lt;wsp:rsid wsp:val=&quot;000C44CE&quot;/&gt;&lt;wsp:rsid wsp:val=&quot;000C527D&quot;/&gt;&lt;wsp:rsid wsp:val=&quot;000C6207&quot;/&gt;&lt;wsp:rsid wsp:val=&quot;000C63E6&quot;/&gt;&lt;wsp:rsid wsp:val=&quot;000C6499&quot;/&gt;&lt;wsp:rsid wsp:val=&quot;000C7355&quot;/&gt;&lt;wsp:rsid wsp:val=&quot;000C7524&quot;/&gt;&lt;wsp:rsid wsp:val=&quot;000D2C5F&quot;/&gt;&lt;wsp:rsid wsp:val=&quot;000D4A61&quot;/&gt;&lt;wsp:rsid wsp:val=&quot;000D4B7B&quot;/&gt;&lt;wsp:rsid wsp:val=&quot;000D5FC4&quot;/&gt;&lt;wsp:rsid wsp:val=&quot;000D74CB&quot;/&gt;&lt;wsp:rsid wsp:val=&quot;000E2393&quot;/&gt;&lt;wsp:rsid wsp:val=&quot;000E2B2A&quot;/&gt;&lt;wsp:rsid wsp:val=&quot;000E32D4&quot;/&gt;&lt;wsp:rsid wsp:val=&quot;000E33C8&quot;/&gt;&lt;wsp:rsid wsp:val=&quot;000E40C9&quot;/&gt;&lt;wsp:rsid wsp:val=&quot;000E417E&quot;/&gt;&lt;wsp:rsid wsp:val=&quot;000E54F6&quot;/&gt;&lt;wsp:rsid wsp:val=&quot;000E59C4&quot;/&gt;&lt;wsp:rsid wsp:val=&quot;000E5FFD&quot;/&gt;&lt;wsp:rsid wsp:val=&quot;000E6820&quot;/&gt;&lt;wsp:rsid wsp:val=&quot;000E6B58&quot;/&gt;&lt;wsp:rsid wsp:val=&quot;000E7CE6&quot;/&gt;&lt;wsp:rsid wsp:val=&quot;000F104C&quot;/&gt;&lt;wsp:rsid wsp:val=&quot;000F1363&quot;/&gt;&lt;wsp:rsid wsp:val=&quot;000F186C&quot;/&gt;&lt;wsp:rsid wsp:val=&quot;000F198F&quot;/&gt;&lt;wsp:rsid wsp:val=&quot;000F2036&quot;/&gt;&lt;wsp:rsid wsp:val=&quot;000F5048&quot;/&gt;&lt;wsp:rsid wsp:val=&quot;000F56E5&quot;/&gt;&lt;wsp:rsid wsp:val=&quot;000F5FAF&quot;/&gt;&lt;wsp:rsid wsp:val=&quot;000F63B4&quot;/&gt;&lt;wsp:rsid wsp:val=&quot;000F716A&quot;/&gt;&lt;wsp:rsid wsp:val=&quot;00100899&quot;/&gt;&lt;wsp:rsid wsp:val=&quot;0010778C&quot;/&gt;&lt;wsp:rsid wsp:val=&quot;0011008E&quot;/&gt;&lt;wsp:rsid wsp:val=&quot;001107CE&quot;/&gt;&lt;wsp:rsid wsp:val=&quot;00112697&quot;/&gt;&lt;wsp:rsid wsp:val=&quot;00114805&quot;/&gt;&lt;wsp:rsid wsp:val=&quot;00115FE3&quot;/&gt;&lt;wsp:rsid wsp:val=&quot;001179E0&quot;/&gt;&lt;wsp:rsid wsp:val=&quot;001201A2&quot;/&gt;&lt;wsp:rsid wsp:val=&quot;001211D1&quot;/&gt;&lt;wsp:rsid wsp:val=&quot;001220F4&quot;/&gt;&lt;wsp:rsid wsp:val=&quot;00122125&quot;/&gt;&lt;wsp:rsid wsp:val=&quot;00123079&quot;/&gt;&lt;wsp:rsid wsp:val=&quot;00123662&quot;/&gt;&lt;wsp:rsid wsp:val=&quot;00123C7C&quot;/&gt;&lt;wsp:rsid wsp:val=&quot;0012574B&quot;/&gt;&lt;wsp:rsid wsp:val=&quot;001259BA&quot;/&gt;&lt;wsp:rsid wsp:val=&quot;001266B1&quot;/&gt;&lt;wsp:rsid wsp:val=&quot;001306BB&quot;/&gt;&lt;wsp:rsid wsp:val=&quot;001320D6&quot;/&gt;&lt;wsp:rsid wsp:val=&quot;00132869&quot;/&gt;&lt;wsp:rsid wsp:val=&quot;00135950&quot;/&gt;&lt;wsp:rsid wsp:val=&quot;00136EAD&quot;/&gt;&lt;wsp:rsid wsp:val=&quot;00137943&quot;/&gt;&lt;wsp:rsid wsp:val=&quot;00144004&quot;/&gt;&lt;wsp:rsid wsp:val=&quot;0014493E&quot;/&gt;&lt;wsp:rsid wsp:val=&quot;00147048&quot;/&gt;&lt;wsp:rsid wsp:val=&quot;00147CCF&quot;/&gt;&lt;wsp:rsid wsp:val=&quot;00151148&quot;/&gt;&lt;wsp:rsid wsp:val=&quot;00151F5F&quot;/&gt;&lt;wsp:rsid wsp:val=&quot;00152700&quot;/&gt;&lt;wsp:rsid wsp:val=&quot;00152EB3&quot;/&gt;&lt;wsp:rsid wsp:val=&quot;00154A2A&quot;/&gt;&lt;wsp:rsid wsp:val=&quot;00154AE5&quot;/&gt;&lt;wsp:rsid wsp:val=&quot;0015588E&quot;/&gt;&lt;wsp:rsid wsp:val=&quot;00155BA9&quot;/&gt;&lt;wsp:rsid wsp:val=&quot;0016441D&quot;/&gt;&lt;wsp:rsid wsp:val=&quot;0016599A&quot;/&gt;&lt;wsp:rsid wsp:val=&quot;00165D55&quot;/&gt;&lt;wsp:rsid wsp:val=&quot;00165D88&quot;/&gt;&lt;wsp:rsid wsp:val=&quot;001665C9&quot;/&gt;&lt;wsp:rsid wsp:val=&quot;0016683A&quot;/&gt;&lt;wsp:rsid wsp:val=&quot;00166E31&quot;/&gt;&lt;wsp:rsid wsp:val=&quot;00171C50&quot;/&gt;&lt;wsp:rsid wsp:val=&quot;00171E26&quot;/&gt;&lt;wsp:rsid wsp:val=&quot;00172D7A&quot;/&gt;&lt;wsp:rsid wsp:val=&quot;00173904&quot;/&gt;&lt;wsp:rsid wsp:val=&quot;001744DD&quot;/&gt;&lt;wsp:rsid wsp:val=&quot;0017596E&quot;/&gt;&lt;wsp:rsid wsp:val=&quot;00175AF5&quot;/&gt;&lt;wsp:rsid wsp:val=&quot;00176FE6&quot;/&gt;&lt;wsp:rsid wsp:val=&quot;00177B7A&quot;/&gt;&lt;wsp:rsid wsp:val=&quot;001810F7&quot;/&gt;&lt;wsp:rsid wsp:val=&quot;001835C2&quot;/&gt;&lt;wsp:rsid wsp:val=&quot;00183692&quot;/&gt;&lt;wsp:rsid wsp:val=&quot;00183EBA&quot;/&gt;&lt;wsp:rsid wsp:val=&quot;00186D3B&quot;/&gt;&lt;wsp:rsid wsp:val=&quot;00187052&quot;/&gt;&lt;wsp:rsid wsp:val=&quot;001905C4&quot;/&gt;&lt;wsp:rsid wsp:val=&quot;00190B91&quot;/&gt;&lt;wsp:rsid wsp:val=&quot;0019451F&quot;/&gt;&lt;wsp:rsid wsp:val=&quot;00194F35&quot;/&gt;&lt;wsp:rsid wsp:val=&quot;00195712&quot;/&gt;&lt;wsp:rsid wsp:val=&quot;001A0015&quot;/&gt;&lt;wsp:rsid wsp:val=&quot;001A07F4&quot;/&gt;&lt;wsp:rsid wsp:val=&quot;001A1DBE&quot;/&gt;&lt;wsp:rsid wsp:val=&quot;001A313A&quot;/&gt;&lt;wsp:rsid wsp:val=&quot;001A3145&quot;/&gt;&lt;wsp:rsid wsp:val=&quot;001A4823&quot;/&gt;&lt;wsp:rsid wsp:val=&quot;001A4B09&quot;/&gt;&lt;wsp:rsid wsp:val=&quot;001A78A4&quot;/&gt;&lt;wsp:rsid wsp:val=&quot;001A7A49&quot;/&gt;&lt;wsp:rsid wsp:val=&quot;001B14B0&quot;/&gt;&lt;wsp:rsid wsp:val=&quot;001B2217&quot;/&gt;&lt;wsp:rsid wsp:val=&quot;001B293E&quot;/&gt;&lt;wsp:rsid wsp:val=&quot;001B2F78&quot;/&gt;&lt;wsp:rsid wsp:val=&quot;001B490A&quot;/&gt;&lt;wsp:rsid wsp:val=&quot;001B51E7&quot;/&gt;&lt;wsp:rsid wsp:val=&quot;001B77F6&quot;/&gt;&lt;wsp:rsid wsp:val=&quot;001B7ACA&quot;/&gt;&lt;wsp:rsid wsp:val=&quot;001B7C09&quot;/&gt;&lt;wsp:rsid wsp:val=&quot;001C0BE3&quot;/&gt;&lt;wsp:rsid wsp:val=&quot;001C0C04&quot;/&gt;&lt;wsp:rsid wsp:val=&quot;001C1537&quot;/&gt;&lt;wsp:rsid wsp:val=&quot;001C1F76&quot;/&gt;&lt;wsp:rsid wsp:val=&quot;001C29D5&quot;/&gt;&lt;wsp:rsid wsp:val=&quot;001C2FF1&quot;/&gt;&lt;wsp:rsid wsp:val=&quot;001C33F3&quot;/&gt;&lt;wsp:rsid wsp:val=&quot;001C4404&quot;/&gt;&lt;wsp:rsid wsp:val=&quot;001C5865&quot;/&gt;&lt;wsp:rsid wsp:val=&quot;001C61A0&quot;/&gt;&lt;wsp:rsid wsp:val=&quot;001D0C76&quot;/&gt;&lt;wsp:rsid wsp:val=&quot;001D21BE&quot;/&gt;&lt;wsp:rsid wsp:val=&quot;001D30F9&quot;/&gt;&lt;wsp:rsid wsp:val=&quot;001D3129&quot;/&gt;&lt;wsp:rsid wsp:val=&quot;001D3A2F&quot;/&gt;&lt;wsp:rsid wsp:val=&quot;001D4596&quot;/&gt;&lt;wsp:rsid wsp:val=&quot;001E0CC3&quot;/&gt;&lt;wsp:rsid wsp:val=&quot;001E43A5&quot;/&gt;&lt;wsp:rsid wsp:val=&quot;001E6209&quot;/&gt;&lt;wsp:rsid wsp:val=&quot;001E6807&quot;/&gt;&lt;wsp:rsid wsp:val=&quot;001F06A6&quot;/&gt;&lt;wsp:rsid wsp:val=&quot;001F0EFE&quot;/&gt;&lt;wsp:rsid wsp:val=&quot;001F2C80&quot;/&gt;&lt;wsp:rsid wsp:val=&quot;001F2CE0&quot;/&gt;&lt;wsp:rsid wsp:val=&quot;001F2F66&quot;/&gt;&lt;wsp:rsid wsp:val=&quot;001F3A9E&quot;/&gt;&lt;wsp:rsid wsp:val=&quot;001F4267&quot;/&gt;&lt;wsp:rsid wsp:val=&quot;001F4973&quot;/&gt;&lt;wsp:rsid wsp:val=&quot;001F51DB&quot;/&gt;&lt;wsp:rsid wsp:val=&quot;001F600A&quot;/&gt;&lt;wsp:rsid wsp:val=&quot;001F6C02&quot;/&gt;&lt;wsp:rsid wsp:val=&quot;002000E8&quot;/&gt;&lt;wsp:rsid wsp:val=&quot;00200147&quot;/&gt;&lt;wsp:rsid wsp:val=&quot;0020257A&quot;/&gt;&lt;wsp:rsid wsp:val=&quot;002026FE&quot;/&gt;&lt;wsp:rsid wsp:val=&quot;00202952&quot;/&gt;&lt;wsp:rsid wsp:val=&quot;00205B36&quot;/&gt;&lt;wsp:rsid wsp:val=&quot;00206865&quot;/&gt;&lt;wsp:rsid wsp:val=&quot;002068FE&quot;/&gt;&lt;wsp:rsid wsp:val=&quot;002075CB&quot;/&gt;&lt;wsp:rsid wsp:val=&quot;00210054&quot;/&gt;&lt;wsp:rsid wsp:val=&quot;00211DE5&quot;/&gt;&lt;wsp:rsid wsp:val=&quot;00212345&quot;/&gt;&lt;wsp:rsid wsp:val=&quot;002134C0&quot;/&gt;&lt;wsp:rsid wsp:val=&quot;002149EE&quot;/&gt;&lt;wsp:rsid wsp:val=&quot;00214F9B&quot;/&gt;&lt;wsp:rsid wsp:val=&quot;0021677B&quot;/&gt;&lt;wsp:rsid wsp:val=&quot;002176E0&quot;/&gt;&lt;wsp:rsid wsp:val=&quot;002235A1&quot;/&gt;&lt;wsp:rsid wsp:val=&quot;00223F67&quot;/&gt;&lt;wsp:rsid wsp:val=&quot;00230A94&quot;/&gt;&lt;wsp:rsid wsp:val=&quot;00232183&quot;/&gt;&lt;wsp:rsid wsp:val=&quot;0023364C&quot;/&gt;&lt;wsp:rsid wsp:val=&quot;00233DA4&quot;/&gt;&lt;wsp:rsid wsp:val=&quot;00234065&quot;/&gt;&lt;wsp:rsid wsp:val=&quot;00235F88&quot;/&gt;&lt;wsp:rsid wsp:val=&quot;00236F68&quot;/&gt;&lt;wsp:rsid wsp:val=&quot;00236F92&quot;/&gt;&lt;wsp:rsid wsp:val=&quot;002373E8&quot;/&gt;&lt;wsp:rsid wsp:val=&quot;00240F19&quot;/&gt;&lt;wsp:rsid wsp:val=&quot;002420BC&quot;/&gt;&lt;wsp:rsid wsp:val=&quot;0024291C&quot;/&gt;&lt;wsp:rsid wsp:val=&quot;002460FC&quot;/&gt;&lt;wsp:rsid wsp:val=&quot;00246E69&quot;/&gt;&lt;wsp:rsid wsp:val=&quot;00250670&quot;/&gt;&lt;wsp:rsid wsp:val=&quot;002506A6&quot;/&gt;&lt;wsp:rsid wsp:val=&quot;00252423&quot;/&gt;&lt;wsp:rsid wsp:val=&quot;00253577&quot;/&gt;&lt;wsp:rsid wsp:val=&quot;0025385E&quot;/&gt;&lt;wsp:rsid wsp:val=&quot;00253D76&quot;/&gt;&lt;wsp:rsid wsp:val=&quot;002546D3&quot;/&gt;&lt;wsp:rsid wsp:val=&quot;00255EAC&quot;/&gt;&lt;wsp:rsid wsp:val=&quot;0025614A&quot;/&gt;&lt;wsp:rsid wsp:val=&quot;00257688&quot;/&gt;&lt;wsp:rsid wsp:val=&quot;0026085C&quot;/&gt;&lt;wsp:rsid wsp:val=&quot;00260B88&quot;/&gt;&lt;wsp:rsid wsp:val=&quot;002628F3&quot;/&gt;&lt;wsp:rsid wsp:val=&quot;002633D7&quot;/&gt;&lt;wsp:rsid wsp:val=&quot;0026448D&quot;/&gt;&lt;wsp:rsid wsp:val=&quot;00264743&quot;/&gt;&lt;wsp:rsid wsp:val=&quot;00265F52&quot;/&gt;&lt;wsp:rsid wsp:val=&quot;00267F84&quot;/&gt;&lt;wsp:rsid wsp:val=&quot;0027030B&quot;/&gt;&lt;wsp:rsid wsp:val=&quot;00270E46&quot;/&gt;&lt;wsp:rsid wsp:val=&quot;00274873&quot;/&gt;&lt;wsp:rsid wsp:val=&quot;00275366&quot;/&gt;&lt;wsp:rsid wsp:val=&quot;0027542F&quot;/&gt;&lt;wsp:rsid wsp:val=&quot;002772B6&quot;/&gt;&lt;wsp:rsid wsp:val=&quot;00277783&quot;/&gt;&lt;wsp:rsid wsp:val=&quot;00281640&quot;/&gt;&lt;wsp:rsid wsp:val=&quot;00281FE0&quot;/&gt;&lt;wsp:rsid wsp:val=&quot;00282619&quot;/&gt;&lt;wsp:rsid wsp:val=&quot;0028341C&quot;/&gt;&lt;wsp:rsid wsp:val=&quot;00283A8B&quot;/&gt;&lt;wsp:rsid wsp:val=&quot;00284504&quot;/&gt;&lt;wsp:rsid wsp:val=&quot;00286CC2&quot;/&gt;&lt;wsp:rsid wsp:val=&quot;00286FC5&quot;/&gt;&lt;wsp:rsid wsp:val=&quot;0028707A&quot;/&gt;&lt;wsp:rsid wsp:val=&quot;00287C50&quot;/&gt;&lt;wsp:rsid wsp:val=&quot;002909B0&quot;/&gt;&lt;wsp:rsid wsp:val=&quot;00291868&quot;/&gt;&lt;wsp:rsid wsp:val=&quot;00291BF0&quot;/&gt;&lt;wsp:rsid wsp:val=&quot;00291EBF&quot;/&gt;&lt;wsp:rsid wsp:val=&quot;00294CDC&quot;/&gt;&lt;wsp:rsid wsp:val=&quot;0029509B&quot;/&gt;&lt;wsp:rsid wsp:val=&quot;00297366&quot;/&gt;&lt;wsp:rsid wsp:val=&quot;002A079F&quot;/&gt;&lt;wsp:rsid wsp:val=&quot;002A12AD&quot;/&gt;&lt;wsp:rsid wsp:val=&quot;002A1861&quot;/&gt;&lt;wsp:rsid wsp:val=&quot;002A2DF4&quot;/&gt;&lt;wsp:rsid wsp:val=&quot;002A45DF&quot;/&gt;&lt;wsp:rsid wsp:val=&quot;002A5378&quot;/&gt;&lt;wsp:rsid wsp:val=&quot;002A5495&quot;/&gt;&lt;wsp:rsid wsp:val=&quot;002A5765&quot;/&gt;&lt;wsp:rsid wsp:val=&quot;002A5769&quot;/&gt;&lt;wsp:rsid wsp:val=&quot;002A5EEC&quot;/&gt;&lt;wsp:rsid wsp:val=&quot;002B0303&quot;/&gt;&lt;wsp:rsid wsp:val=&quot;002B0B1D&quot;/&gt;&lt;wsp:rsid wsp:val=&quot;002B1AA1&quot;/&gt;&lt;wsp:rsid wsp:val=&quot;002B1BA5&quot;/&gt;&lt;wsp:rsid wsp:val=&quot;002B1E22&quot;/&gt;&lt;wsp:rsid wsp:val=&quot;002B48D0&quot;/&gt;&lt;wsp:rsid wsp:val=&quot;002B4AD4&quot;/&gt;&lt;wsp:rsid wsp:val=&quot;002B58E1&quot;/&gt;&lt;wsp:rsid wsp:val=&quot;002B679E&quot;/&gt;&lt;wsp:rsid wsp:val=&quot;002B6F04&quot;/&gt;&lt;wsp:rsid wsp:val=&quot;002B7849&quot;/&gt;&lt;wsp:rsid wsp:val=&quot;002C1FE6&quot;/&gt;&lt;wsp:rsid wsp:val=&quot;002C2160&quot;/&gt;&lt;wsp:rsid wsp:val=&quot;002C2462&quot;/&gt;&lt;wsp:rsid wsp:val=&quot;002C35ED&quot;/&gt;&lt;wsp:rsid wsp:val=&quot;002C42CB&quot;/&gt;&lt;wsp:rsid wsp:val=&quot;002C5580&quot;/&gt;&lt;wsp:rsid wsp:val=&quot;002C5CFA&quot;/&gt;&lt;wsp:rsid wsp:val=&quot;002C6125&quot;/&gt;&lt;wsp:rsid wsp:val=&quot;002C613A&quot;/&gt;&lt;wsp:rsid wsp:val=&quot;002C7822&quot;/&gt;&lt;wsp:rsid wsp:val=&quot;002C7CC5&quot;/&gt;&lt;wsp:rsid wsp:val=&quot;002D0282&quot;/&gt;&lt;wsp:rsid wsp:val=&quot;002D05D0&quot;/&gt;&lt;wsp:rsid wsp:val=&quot;002D0FBB&quot;/&gt;&lt;wsp:rsid wsp:val=&quot;002D1A9A&quot;/&gt;&lt;wsp:rsid wsp:val=&quot;002D2563&quot;/&gt;&lt;wsp:rsid wsp:val=&quot;002D401E&quot;/&gt;&lt;wsp:rsid wsp:val=&quot;002D5EF5&quot;/&gt;&lt;wsp:rsid wsp:val=&quot;002D5FD1&quot;/&gt;&lt;wsp:rsid wsp:val=&quot;002D732A&quot;/&gt;&lt;wsp:rsid wsp:val=&quot;002E0CF6&quot;/&gt;&lt;wsp:rsid wsp:val=&quot;002E15C5&quot;/&gt;&lt;wsp:rsid wsp:val=&quot;002E2555&quot;/&gt;&lt;wsp:rsid wsp:val=&quot;002E3BA1&quot;/&gt;&lt;wsp:rsid wsp:val=&quot;002E3EB1&quot;/&gt;&lt;wsp:rsid wsp:val=&quot;002E48AC&quot;/&gt;&lt;wsp:rsid wsp:val=&quot;002E4D2B&quot;/&gt;&lt;wsp:rsid wsp:val=&quot;002E5A19&quot;/&gt;&lt;wsp:rsid wsp:val=&quot;002E7046&quot;/&gt;&lt;wsp:rsid wsp:val=&quot;002E7399&quot;/&gt;&lt;wsp:rsid wsp:val=&quot;002E7C85&quot;/&gt;&lt;wsp:rsid wsp:val=&quot;002F02BE&quot;/&gt;&lt;wsp:rsid wsp:val=&quot;002F1394&quot;/&gt;&lt;wsp:rsid wsp:val=&quot;002F174A&quot;/&gt;&lt;wsp:rsid wsp:val=&quot;002F2ADE&quot;/&gt;&lt;wsp:rsid wsp:val=&quot;002F4842&quot;/&gt;&lt;wsp:rsid wsp:val=&quot;002F4997&quot;/&gt;&lt;wsp:rsid wsp:val=&quot;002F5CA2&quot;/&gt;&lt;wsp:rsid wsp:val=&quot;002F721A&quot;/&gt;&lt;wsp:rsid wsp:val=&quot;002F7E07&quot;/&gt;&lt;wsp:rsid wsp:val=&quot;002F7E45&quot;/&gt;&lt;wsp:rsid wsp:val=&quot;00302D17&quot;/&gt;&lt;wsp:rsid wsp:val=&quot;003036C8&quot;/&gt;&lt;wsp:rsid wsp:val=&quot;003036E3&quot;/&gt;&lt;wsp:rsid wsp:val=&quot;00303FC0&quot;/&gt;&lt;wsp:rsid wsp:val=&quot;00304E96&quot;/&gt;&lt;wsp:rsid wsp:val=&quot;00305AAF&quot;/&gt;&lt;wsp:rsid wsp:val=&quot;00310880&quot;/&gt;&lt;wsp:rsid wsp:val=&quot;00310ADC&quot;/&gt;&lt;wsp:rsid wsp:val=&quot;00312573&quot;/&gt;&lt;wsp:rsid wsp:val=&quot;003141D1&quot;/&gt;&lt;wsp:rsid wsp:val=&quot;0031608F&quot;/&gt;&lt;wsp:rsid wsp:val=&quot;003163FF&quot;/&gt;&lt;wsp:rsid wsp:val=&quot;003175D3&quot;/&gt;&lt;wsp:rsid wsp:val=&quot;0032006D&quot;/&gt;&lt;wsp:rsid wsp:val=&quot;00320355&quot;/&gt;&lt;wsp:rsid wsp:val=&quot;00320930&quot;/&gt;&lt;wsp:rsid wsp:val=&quot;00320D25&quot;/&gt;&lt;wsp:rsid wsp:val=&quot;00322AB2&quot;/&gt;&lt;wsp:rsid wsp:val=&quot;00323C84&quot;/&gt;&lt;wsp:rsid wsp:val=&quot;00324820&quot;/&gt;&lt;wsp:rsid wsp:val=&quot;0032551C&quot;/&gt;&lt;wsp:rsid wsp:val=&quot;003258F7&quot;/&gt;&lt;wsp:rsid wsp:val=&quot;00325B07&quot;/&gt;&lt;wsp:rsid wsp:val=&quot;00330D48&quot;/&gt;&lt;wsp:rsid wsp:val=&quot;00331649&quot;/&gt;&lt;wsp:rsid wsp:val=&quot;00331D84&quot;/&gt;&lt;wsp:rsid wsp:val=&quot;003325E6&quot;/&gt;&lt;wsp:rsid wsp:val=&quot;00332EFF&quot;/&gt;&lt;wsp:rsid wsp:val=&quot;00333F79&quot;/&gt;&lt;wsp:rsid wsp:val=&quot;003354C6&quot;/&gt;&lt;wsp:rsid wsp:val=&quot;00336FAF&quot;/&gt;&lt;wsp:rsid wsp:val=&quot;00337DC9&quot;/&gt;&lt;wsp:rsid wsp:val=&quot;00340D3B&quot;/&gt;&lt;wsp:rsid wsp:val=&quot;0034162E&quot;/&gt;&lt;wsp:rsid wsp:val=&quot;00341A7F&quot;/&gt;&lt;wsp:rsid wsp:val=&quot;003421F9&quot;/&gt;&lt;wsp:rsid wsp:val=&quot;0034548D&quot;/&gt;&lt;wsp:rsid wsp:val=&quot;00346B78&quot;/&gt;&lt;wsp:rsid wsp:val=&quot;003470C8&quot;/&gt;&lt;wsp:rsid wsp:val=&quot;00347D15&quot;/&gt;&lt;wsp:rsid wsp:val=&quot;00350161&quot;/&gt;&lt;wsp:rsid wsp:val=&quot;003519D2&quot;/&gt;&lt;wsp:rsid wsp:val=&quot;0035232C&quot;/&gt;&lt;wsp:rsid wsp:val=&quot;00352ABC&quot;/&gt;&lt;wsp:rsid wsp:val=&quot;00354DA8&quot;/&gt;&lt;wsp:rsid wsp:val=&quot;00354EF1&quot;/&gt;&lt;wsp:rsid wsp:val=&quot;003550F3&quot;/&gt;&lt;wsp:rsid wsp:val=&quot;00356332&quot;/&gt;&lt;wsp:rsid wsp:val=&quot;00357B05&quot;/&gt;&lt;wsp:rsid wsp:val=&quot;0036014A&quot;/&gt;&lt;wsp:rsid wsp:val=&quot;003625AA&quot;/&gt;&lt;wsp:rsid wsp:val=&quot;003628E2&quot;/&gt;&lt;wsp:rsid wsp:val=&quot;00363504&quot;/&gt;&lt;wsp:rsid wsp:val=&quot;003639C1&quot;/&gt;&lt;wsp:rsid wsp:val=&quot;00363B07&quot;/&gt;&lt;wsp:rsid wsp:val=&quot;003662D9&quot;/&gt;&lt;wsp:rsid wsp:val=&quot;00366AEC&quot;/&gt;&lt;wsp:rsid wsp:val=&quot;003707D9&quot;/&gt;&lt;wsp:rsid wsp:val=&quot;0037148A&quot;/&gt;&lt;wsp:rsid wsp:val=&quot;003717C7&quot;/&gt;&lt;wsp:rsid wsp:val=&quot;00371C3B&quot;/&gt;&lt;wsp:rsid wsp:val=&quot;0037296D&quot;/&gt;&lt;wsp:rsid wsp:val=&quot;00373C18&quot;/&gt;&lt;wsp:rsid wsp:val=&quot;00376573&quot;/&gt;&lt;wsp:rsid wsp:val=&quot;003766DF&quot;/&gt;&lt;wsp:rsid wsp:val=&quot;0037743C&quot;/&gt;&lt;wsp:rsid wsp:val=&quot;0038021D&quot;/&gt;&lt;wsp:rsid wsp:val=&quot;00380E77&quot;/&gt;&lt;wsp:rsid wsp:val=&quot;0038188C&quot;/&gt;&lt;wsp:rsid wsp:val=&quot;003828C6&quot;/&gt;&lt;wsp:rsid wsp:val=&quot;00382C2C&quot;/&gt;&lt;wsp:rsid wsp:val=&quot;00386FF0&quot;/&gt;&lt;wsp:rsid wsp:val=&quot;0038730C&quot;/&gt;&lt;wsp:rsid wsp:val=&quot;003905E8&quot;/&gt;&lt;wsp:rsid wsp:val=&quot;00390783&quot;/&gt;&lt;wsp:rsid wsp:val=&quot;0039226F&quot;/&gt;&lt;wsp:rsid wsp:val=&quot;003923F2&quot;/&gt;&lt;wsp:rsid wsp:val=&quot;00394316&quot;/&gt;&lt;wsp:rsid wsp:val=&quot;003A105F&quot;/&gt;&lt;wsp:rsid wsp:val=&quot;003A142F&quot;/&gt;&lt;wsp:rsid wsp:val=&quot;003A31F8&quot;/&gt;&lt;wsp:rsid wsp:val=&quot;003A3A87&quot;/&gt;&lt;wsp:rsid wsp:val=&quot;003A3C81&quot;/&gt;&lt;wsp:rsid wsp:val=&quot;003A42D6&quot;/&gt;&lt;wsp:rsid wsp:val=&quot;003A4C48&quot;/&gt;&lt;wsp:rsid wsp:val=&quot;003A57B7&quot;/&gt;&lt;wsp:rsid wsp:val=&quot;003A643D&quot;/&gt;&lt;wsp:rsid wsp:val=&quot;003B01D9&quot;/&gt;&lt;wsp:rsid wsp:val=&quot;003B49C2&quot;/&gt;&lt;wsp:rsid wsp:val=&quot;003B53C7&quot;/&gt;&lt;wsp:rsid wsp:val=&quot;003B6733&quot;/&gt;&lt;wsp:rsid wsp:val=&quot;003B6FD1&quot;/&gt;&lt;wsp:rsid wsp:val=&quot;003B76C4&quot;/&gt;&lt;wsp:rsid wsp:val=&quot;003B771C&quot;/&gt;&lt;wsp:rsid wsp:val=&quot;003B789E&quot;/&gt;&lt;wsp:rsid wsp:val=&quot;003C0359&quot;/&gt;&lt;wsp:rsid wsp:val=&quot;003C37B2&quot;/&gt;&lt;wsp:rsid wsp:val=&quot;003C6385&quot;/&gt;&lt;wsp:rsid wsp:val=&quot;003C691C&quot;/&gt;&lt;wsp:rsid wsp:val=&quot;003C7F3F&quot;/&gt;&lt;wsp:rsid wsp:val=&quot;003D0A04&quot;/&gt;&lt;wsp:rsid wsp:val=&quot;003D1A6A&quot;/&gt;&lt;wsp:rsid wsp:val=&quot;003D2A90&quot;/&gt;&lt;wsp:rsid wsp:val=&quot;003D3011&quot;/&gt;&lt;wsp:rsid wsp:val=&quot;003D3594&quot;/&gt;&lt;wsp:rsid wsp:val=&quot;003D4031&quot;/&gt;&lt;wsp:rsid wsp:val=&quot;003D59B6&quot;/&gt;&lt;wsp:rsid wsp:val=&quot;003D63CC&quot;/&gt;&lt;wsp:rsid wsp:val=&quot;003D700D&quot;/&gt;&lt;wsp:rsid wsp:val=&quot;003D74BE&quot;/&gt;&lt;wsp:rsid wsp:val=&quot;003E0325&quot;/&gt;&lt;wsp:rsid wsp:val=&quot;003E1CB0&quot;/&gt;&lt;wsp:rsid wsp:val=&quot;003E337F&quot;/&gt;&lt;wsp:rsid wsp:val=&quot;003E40BE&quot;/&gt;&lt;wsp:rsid wsp:val=&quot;003E4B12&quot;/&gt;&lt;wsp:rsid wsp:val=&quot;003E4C47&quot;/&gt;&lt;wsp:rsid wsp:val=&quot;003E5457&quot;/&gt;&lt;wsp:rsid wsp:val=&quot;003E59DA&quot;/&gt;&lt;wsp:rsid wsp:val=&quot;003E606D&quot;/&gt;&lt;wsp:rsid wsp:val=&quot;003E6AE1&quot;/&gt;&lt;wsp:rsid wsp:val=&quot;003F0F0B&quot;/&gt;&lt;wsp:rsid wsp:val=&quot;003F128A&quot;/&gt;&lt;wsp:rsid wsp:val=&quot;003F1798&quot;/&gt;&lt;wsp:rsid wsp:val=&quot;003F34C7&quot;/&gt;&lt;wsp:rsid wsp:val=&quot;003F4005&quot;/&gt;&lt;wsp:rsid wsp:val=&quot;003F4E02&quot;/&gt;&lt;wsp:rsid wsp:val=&quot;003F5461&quot;/&gt;&lt;wsp:rsid wsp:val=&quot;003F7809&quot;/&gt;&lt;wsp:rsid wsp:val=&quot;003F7A74&quot;/&gt;&lt;wsp:rsid wsp:val=&quot;003F7D07&quot;/&gt;&lt;wsp:rsid wsp:val=&quot;00400E0D&quot;/&gt;&lt;wsp:rsid wsp:val=&quot;0040100E&quot;/&gt;&lt;wsp:rsid wsp:val=&quot;004017B7&quot;/&gt;&lt;wsp:rsid wsp:val=&quot;00402831&quot;/&gt;&lt;wsp:rsid wsp:val=&quot;00402AFE&quot;/&gt;&lt;wsp:rsid wsp:val=&quot;00403CD8&quot;/&gt;&lt;wsp:rsid wsp:val=&quot;00404343&quot;/&gt;&lt;wsp:rsid wsp:val=&quot;00404E3F&quot;/&gt;&lt;wsp:rsid wsp:val=&quot;00404FF0&quot;/&gt;&lt;wsp:rsid wsp:val=&quot;00405D30&quot;/&gt;&lt;wsp:rsid wsp:val=&quot;00407897&quot;/&gt;&lt;wsp:rsid wsp:val=&quot;00410D48&quot;/&gt;&lt;wsp:rsid wsp:val=&quot;00414C6D&quot;/&gt;&lt;wsp:rsid wsp:val=&quot;00414FD6&quot;/&gt;&lt;wsp:rsid wsp:val=&quot;00415F27&quot;/&gt;&lt;wsp:rsid wsp:val=&quot;00420985&quot;/&gt;&lt;wsp:rsid wsp:val=&quot;00420CE4&quot;/&gt;&lt;wsp:rsid wsp:val=&quot;00420D78&quot;/&gt;&lt;wsp:rsid wsp:val=&quot;00423F4C&quot;/&gt;&lt;wsp:rsid wsp:val=&quot;004247F4&quot;/&gt;&lt;wsp:rsid wsp:val=&quot;00425BF2&quot;/&gt;&lt;wsp:rsid wsp:val=&quot;00425DC2&quot;/&gt;&lt;wsp:rsid wsp:val=&quot;00427BB5&quot;/&gt;&lt;wsp:rsid wsp:val=&quot;00432722&quot;/&gt;&lt;wsp:rsid wsp:val=&quot;00432735&quot;/&gt;&lt;wsp:rsid wsp:val=&quot;004327BD&quot;/&gt;&lt;wsp:rsid wsp:val=&quot;00435698&quot;/&gt;&lt;wsp:rsid wsp:val=&quot;00435C84&quot;/&gt;&lt;wsp:rsid wsp:val=&quot;004409E7&quot;/&gt;&lt;wsp:rsid wsp:val=&quot;004418C2&quot;/&gt;&lt;wsp:rsid wsp:val=&quot;00441A4E&quot;/&gt;&lt;wsp:rsid wsp:val=&quot;00442650&quot;/&gt;&lt;wsp:rsid wsp:val=&quot;00444667&quot;/&gt;&lt;wsp:rsid wsp:val=&quot;00445B40&quot;/&gt;&lt;wsp:rsid wsp:val=&quot;00446BDA&quot;/&gt;&lt;wsp:rsid wsp:val=&quot;004476BE&quot;/&gt;&lt;wsp:rsid wsp:val=&quot;00450107&quot;/&gt;&lt;wsp:rsid wsp:val=&quot;004504A9&quot;/&gt;&lt;wsp:rsid wsp:val=&quot;004521AE&quot;/&gt;&lt;wsp:rsid wsp:val=&quot;00452C21&quot;/&gt;&lt;wsp:rsid wsp:val=&quot;0045409E&quot;/&gt;&lt;wsp:rsid wsp:val=&quot;0045558B&quot;/&gt;&lt;wsp:rsid wsp:val=&quot;00456D62&quot;/&gt;&lt;wsp:rsid wsp:val=&quot;00463475&quot;/&gt;&lt;wsp:rsid wsp:val=&quot;004635A9&quot;/&gt;&lt;wsp:rsid wsp:val=&quot;00464588&quot;/&gt;&lt;wsp:rsid wsp:val=&quot;004656F5&quot;/&gt;&lt;wsp:rsid wsp:val=&quot;0046704B&quot;/&gt;&lt;wsp:rsid wsp:val=&quot;00467BD4&quot;/&gt;&lt;wsp:rsid wsp:val=&quot;00467E3C&quot;/&gt;&lt;wsp:rsid wsp:val=&quot;00470BAC&quot;/&gt;&lt;wsp:rsid wsp:val=&quot;00471CC1&quot;/&gt;&lt;wsp:rsid wsp:val=&quot;00473533&quot;/&gt;&lt;wsp:rsid wsp:val=&quot;00474501&quot;/&gt;&lt;wsp:rsid wsp:val=&quot;00474EF3&quot;/&gt;&lt;wsp:rsid wsp:val=&quot;00475278&quot;/&gt;&lt;wsp:rsid wsp:val=&quot;00476A56&quot;/&gt;&lt;wsp:rsid wsp:val=&quot;004817F2&quot;/&gt;&lt;wsp:rsid wsp:val=&quot;00482785&quot;/&gt;&lt;wsp:rsid wsp:val=&quot;00483001&quot;/&gt;&lt;wsp:rsid wsp:val=&quot;004846E9&quot;/&gt;&lt;wsp:rsid wsp:val=&quot;00484976&quot;/&gt;&lt;wsp:rsid wsp:val=&quot;00487136&quot;/&gt;&lt;wsp:rsid wsp:val=&quot;004906FA&quot;/&gt;&lt;wsp:rsid wsp:val=&quot;004913BA&quot;/&gt;&lt;wsp:rsid wsp:val=&quot;00492950&quot;/&gt;&lt;wsp:rsid wsp:val=&quot;004938C9&quot;/&gt;&lt;wsp:rsid wsp:val=&quot;00494069&quot;/&gt;&lt;wsp:rsid wsp:val=&quot;0049436A&quot;/&gt;&lt;wsp:rsid wsp:val=&quot;00494D2A&quot;/&gt;&lt;wsp:rsid wsp:val=&quot;00494EE9&quot;/&gt;&lt;wsp:rsid wsp:val=&quot;004A1333&quot;/&gt;&lt;wsp:rsid wsp:val=&quot;004A15E0&quot;/&gt;&lt;wsp:rsid wsp:val=&quot;004A2333&quot;/&gt;&lt;wsp:rsid wsp:val=&quot;004A28B9&quot;/&gt;&lt;wsp:rsid wsp:val=&quot;004A3ABA&quot;/&gt;&lt;wsp:rsid wsp:val=&quot;004A7109&quot;/&gt;&lt;wsp:rsid wsp:val=&quot;004A7B95&quot;/&gt;&lt;wsp:rsid wsp:val=&quot;004A7D10&quot;/&gt;&lt;wsp:rsid wsp:val=&quot;004B107C&quot;/&gt;&lt;wsp:rsid wsp:val=&quot;004B1A52&quot;/&gt;&lt;wsp:rsid wsp:val=&quot;004B1CEB&quot;/&gt;&lt;wsp:rsid wsp:val=&quot;004B29E5&quot;/&gt;&lt;wsp:rsid wsp:val=&quot;004B4667&quot;/&gt;&lt;wsp:rsid wsp:val=&quot;004B5143&quot;/&gt;&lt;wsp:rsid wsp:val=&quot;004B51D8&quot;/&gt;&lt;wsp:rsid wsp:val=&quot;004B639A&quot;/&gt;&lt;wsp:rsid wsp:val=&quot;004B6B2A&quot;/&gt;&lt;wsp:rsid wsp:val=&quot;004B79AB&quot;/&gt;&lt;wsp:rsid wsp:val=&quot;004C1BD0&quot;/&gt;&lt;wsp:rsid wsp:val=&quot;004C24D7&quot;/&gt;&lt;wsp:rsid wsp:val=&quot;004C2AB2&quot;/&gt;&lt;wsp:rsid wsp:val=&quot;004D0B34&quot;/&gt;&lt;wsp:rsid wsp:val=&quot;004D11E0&quot;/&gt;&lt;wsp:rsid wsp:val=&quot;004D361D&quot;/&gt;&lt;wsp:rsid wsp:val=&quot;004D387B&quot;/&gt;&lt;wsp:rsid wsp:val=&quot;004D395D&quot;/&gt;&lt;wsp:rsid wsp:val=&quot;004D4678&quot;/&gt;&lt;wsp:rsid wsp:val=&quot;004D5527&quot;/&gt;&lt;wsp:rsid wsp:val=&quot;004E1478&quot;/&gt;&lt;wsp:rsid wsp:val=&quot;004E2C12&quot;/&gt;&lt;wsp:rsid wsp:val=&quot;004E3ED9&quot;/&gt;&lt;wsp:rsid wsp:val=&quot;004E498D&quot;/&gt;&lt;wsp:rsid wsp:val=&quot;004E5723&quot;/&gt;&lt;wsp:rsid wsp:val=&quot;004F0AFE&quot;/&gt;&lt;wsp:rsid wsp:val=&quot;004F28E3&quot;/&gt;&lt;wsp:rsid wsp:val=&quot;004F2EEF&quot;/&gt;&lt;wsp:rsid wsp:val=&quot;004F4461&quot;/&gt;&lt;wsp:rsid wsp:val=&quot;004F4720&quot;/&gt;&lt;wsp:rsid wsp:val=&quot;004F4D4A&quot;/&gt;&lt;wsp:rsid wsp:val=&quot;004F5433&quot;/&gt;&lt;wsp:rsid wsp:val=&quot;004F5D20&quot;/&gt;&lt;wsp:rsid wsp:val=&quot;004F5F1D&quot;/&gt;&lt;wsp:rsid wsp:val=&quot;004F66BA&quot;/&gt;&lt;wsp:rsid wsp:val=&quot;00500669&quot;/&gt;&lt;wsp:rsid wsp:val=&quot;00500F2D&quot;/&gt;&lt;wsp:rsid wsp:val=&quot;00500FF6&quot;/&gt;&lt;wsp:rsid wsp:val=&quot;00501208&quot;/&gt;&lt;wsp:rsid wsp:val=&quot;005017C2&quot;/&gt;&lt;wsp:rsid wsp:val=&quot;00501912&quot;/&gt;&lt;wsp:rsid wsp:val=&quot;005021EB&quot;/&gt;&lt;wsp:rsid wsp:val=&quot;0050258E&quot;/&gt;&lt;wsp:rsid wsp:val=&quot;00502AE7&quot;/&gt;&lt;wsp:rsid wsp:val=&quot;0050325C&quot;/&gt;&lt;wsp:rsid wsp:val=&quot;00504255&quot;/&gt;&lt;wsp:rsid wsp:val=&quot;00505131&quot;/&gt;&lt;wsp:rsid wsp:val=&quot;00506FD4&quot;/&gt;&lt;wsp:rsid wsp:val=&quot;00507995&quot;/&gt;&lt;wsp:rsid wsp:val=&quot;00511029&quot;/&gt;&lt;wsp:rsid wsp:val=&quot;005113D8&quot;/&gt;&lt;wsp:rsid wsp:val=&quot;005119D5&quot;/&gt;&lt;wsp:rsid wsp:val=&quot;00512176&quot;/&gt;&lt;wsp:rsid wsp:val=&quot;0051324B&quot;/&gt;&lt;wsp:rsid wsp:val=&quot;005161BC&quot;/&gt;&lt;wsp:rsid wsp:val=&quot;00516294&quot;/&gt;&lt;wsp:rsid wsp:val=&quot;005168F6&quot;/&gt;&lt;wsp:rsid wsp:val=&quot;00520A33&quot;/&gt;&lt;wsp:rsid wsp:val=&quot;005212D5&quot;/&gt;&lt;wsp:rsid wsp:val=&quot;005214DC&quot;/&gt;&lt;wsp:rsid wsp:val=&quot;00521D01&quot;/&gt;&lt;wsp:rsid wsp:val=&quot;00522EBC&quot;/&gt;&lt;wsp:rsid wsp:val=&quot;005232B9&quot;/&gt;&lt;wsp:rsid wsp:val=&quot;005241B8&quot;/&gt;&lt;wsp:rsid wsp:val=&quot;00525365&quot;/&gt;&lt;wsp:rsid wsp:val=&quot;00526239&quot;/&gt;&lt;wsp:rsid wsp:val=&quot;00526770&quot;/&gt;&lt;wsp:rsid wsp:val=&quot;00527D4F&quot;/&gt;&lt;wsp:rsid wsp:val=&quot;00531CE2&quot;/&gt;&lt;wsp:rsid wsp:val=&quot;0053230D&quot;/&gt;&lt;wsp:rsid wsp:val=&quot;00532C36&quot;/&gt;&lt;wsp:rsid wsp:val=&quot;00533809&quot;/&gt;&lt;wsp:rsid wsp:val=&quot;00535074&quot;/&gt;&lt;wsp:rsid wsp:val=&quot;005402E1&quot;/&gt;&lt;wsp:rsid wsp:val=&quot;00540824&quot;/&gt;&lt;wsp:rsid wsp:val=&quot;005409BC&quot;/&gt;&lt;wsp:rsid wsp:val=&quot;00540D4C&quot;/&gt;&lt;wsp:rsid wsp:val=&quot;00540EFC&quot;/&gt;&lt;wsp:rsid wsp:val=&quot;0054194D&quot;/&gt;&lt;wsp:rsid wsp:val=&quot;00541B48&quot;/&gt;&lt;wsp:rsid wsp:val=&quot;0054209E&quot;/&gt;&lt;wsp:rsid wsp:val=&quot;00542785&quot;/&gt;&lt;wsp:rsid wsp:val=&quot;00542C5A&quot;/&gt;&lt;wsp:rsid wsp:val=&quot;00542CDA&quot;/&gt;&lt;wsp:rsid wsp:val=&quot;00542E4E&quot;/&gt;&lt;wsp:rsid wsp:val=&quot;00545683&quot;/&gt;&lt;wsp:rsid wsp:val=&quot;00545692&quot;/&gt;&lt;wsp:rsid wsp:val=&quot;00547168&quot;/&gt;&lt;wsp:rsid wsp:val=&quot;00547443&quot;/&gt;&lt;wsp:rsid wsp:val=&quot;005528A6&quot;/&gt;&lt;wsp:rsid wsp:val=&quot;00552D58&quot;/&gt;&lt;wsp:rsid wsp:val=&quot;00555A4E&quot;/&gt;&lt;wsp:rsid wsp:val=&quot;00556A02&quot;/&gt;&lt;wsp:rsid wsp:val=&quot;00560206&quot;/&gt;&lt;wsp:rsid wsp:val=&quot;005613CF&quot;/&gt;&lt;wsp:rsid wsp:val=&quot;00561B3E&quot;/&gt;&lt;wsp:rsid wsp:val=&quot;00562A0E&quot;/&gt;&lt;wsp:rsid wsp:val=&quot;00563195&quot;/&gt;&lt;wsp:rsid wsp:val=&quot;005678F5&quot;/&gt;&lt;wsp:rsid wsp:val=&quot;00567DD4&quot;/&gt;&lt;wsp:rsid wsp:val=&quot;00572BB3&quot;/&gt;&lt;wsp:rsid wsp:val=&quot;005745F2&quot;/&gt;&lt;wsp:rsid wsp:val=&quot;00576811&quot;/&gt;&lt;wsp:rsid wsp:val=&quot;005822C2&quot;/&gt;&lt;wsp:rsid wsp:val=&quot;005825E0&quot;/&gt;&lt;wsp:rsid wsp:val=&quot;00583D43&quot;/&gt;&lt;wsp:rsid wsp:val=&quot;00585505&quot;/&gt;&lt;wsp:rsid wsp:val=&quot;00586EEA&quot;/&gt;&lt;wsp:rsid wsp:val=&quot;00587BA2&quot;/&gt;&lt;wsp:rsid wsp:val=&quot;00587CEC&quot;/&gt;&lt;wsp:rsid wsp:val=&quot;00591C11&quot;/&gt;&lt;wsp:rsid wsp:val=&quot;00591EC0&quot;/&gt;&lt;wsp:rsid wsp:val=&quot;00592F91&quot;/&gt;&lt;wsp:rsid wsp:val=&quot;0059312F&quot;/&gt;&lt;wsp:rsid wsp:val=&quot;005939BE&quot;/&gt;&lt;wsp:rsid wsp:val=&quot;0059469F&quot;/&gt;&lt;wsp:rsid wsp:val=&quot;0059499C&quot;/&gt;&lt;wsp:rsid wsp:val=&quot;005A0075&quot;/&gt;&lt;wsp:rsid wsp:val=&quot;005A06D1&quot;/&gt;&lt;wsp:rsid wsp:val=&quot;005A2301&quot;/&gt;&lt;wsp:rsid wsp:val=&quot;005A4595&quot;/&gt;&lt;wsp:rsid wsp:val=&quot;005A478C&quot;/&gt;&lt;wsp:rsid wsp:val=&quot;005A5C9F&quot;/&gt;&lt;wsp:rsid wsp:val=&quot;005A7B19&quot;/&gt;&lt;wsp:rsid wsp:val=&quot;005B2E03&quot;/&gt;&lt;wsp:rsid wsp:val=&quot;005B5EF3&quot;/&gt;&lt;wsp:rsid wsp:val=&quot;005B69AE&quot;/&gt;&lt;wsp:rsid wsp:val=&quot;005B78E1&quot;/&gt;&lt;wsp:rsid wsp:val=&quot;005C5FC6&quot;/&gt;&lt;wsp:rsid wsp:val=&quot;005C7F83&quot;/&gt;&lt;wsp:rsid wsp:val=&quot;005D0B7A&quot;/&gt;&lt;wsp:rsid wsp:val=&quot;005D6FBA&quot;/&gt;&lt;wsp:rsid wsp:val=&quot;005D7F40&quot;/&gt;&lt;wsp:rsid wsp:val=&quot;005E047B&quot;/&gt;&lt;wsp:rsid wsp:val=&quot;005E08DE&quot;/&gt;&lt;wsp:rsid wsp:val=&quot;005E0AE4&quot;/&gt;&lt;wsp:rsid wsp:val=&quot;005E1A99&quot;/&gt;&lt;wsp:rsid wsp:val=&quot;005E20D9&quot;/&gt;&lt;wsp:rsid wsp:val=&quot;005E41EA&quot;/&gt;&lt;wsp:rsid wsp:val=&quot;005E4F6B&quot;/&gt;&lt;wsp:rsid wsp:val=&quot;005E7586&quot;/&gt;&lt;wsp:rsid wsp:val=&quot;005E7794&quot;/&gt;&lt;wsp:rsid wsp:val=&quot;005E78B0&quot;/&gt;&lt;wsp:rsid wsp:val=&quot;005F03EE&quot;/&gt;&lt;wsp:rsid wsp:val=&quot;005F0F4D&quot;/&gt;&lt;wsp:rsid wsp:val=&quot;005F17B0&quot;/&gt;&lt;wsp:rsid wsp:val=&quot;005F1EFD&quot;/&gt;&lt;wsp:rsid wsp:val=&quot;005F4C24&quot;/&gt;&lt;wsp:rsid wsp:val=&quot;005F4C74&quot;/&gt;&lt;wsp:rsid wsp:val=&quot;005F60CB&quot;/&gt;&lt;wsp:rsid wsp:val=&quot;005F78EC&quot;/&gt;&lt;wsp:rsid wsp:val=&quot;005F7EE1&quot;/&gt;&lt;wsp:rsid wsp:val=&quot;00601C67&quot;/&gt;&lt;wsp:rsid wsp:val=&quot;00601EEE&quot;/&gt;&lt;wsp:rsid wsp:val=&quot;00602CA9&quot;/&gt;&lt;wsp:rsid wsp:val=&quot;006033E8&quot;/&gt;&lt;wsp:rsid wsp:val=&quot;0060349F&quot;/&gt;&lt;wsp:rsid wsp:val=&quot;00604111&quot;/&gt;&lt;wsp:rsid wsp:val=&quot;006053BE&quot;/&gt;&lt;wsp:rsid wsp:val=&quot;006058E2&quot;/&gt;&lt;wsp:rsid wsp:val=&quot;00606393&quot;/&gt;&lt;wsp:rsid wsp:val=&quot;006112A3&quot;/&gt;&lt;wsp:rsid wsp:val=&quot;00611D51&quot;/&gt;&lt;wsp:rsid wsp:val=&quot;006129DB&quot;/&gt;&lt;wsp:rsid wsp:val=&quot;00612D34&quot;/&gt;&lt;wsp:rsid wsp:val=&quot;00613C4B&quot;/&gt;&lt;wsp:rsid wsp:val=&quot;006151A4&quot;/&gt;&lt;wsp:rsid wsp:val=&quot;0061523D&quot;/&gt;&lt;wsp:rsid wsp:val=&quot;006163F7&quot;/&gt;&lt;wsp:rsid wsp:val=&quot;00616477&quot;/&gt;&lt;wsp:rsid wsp:val=&quot;00617BF0&quot;/&gt;&lt;wsp:rsid wsp:val=&quot;00617FD8&quot;/&gt;&lt;wsp:rsid wsp:val=&quot;006210B7&quot;/&gt;&lt;wsp:rsid wsp:val=&quot;006226CD&quot;/&gt;&lt;wsp:rsid wsp:val=&quot;0062304B&quot;/&gt;&lt;wsp:rsid wsp:val=&quot;00623103&quot;/&gt;&lt;wsp:rsid wsp:val=&quot;006234EC&quot;/&gt;&lt;wsp:rsid wsp:val=&quot;00623D51&quot;/&gt;&lt;wsp:rsid wsp:val=&quot;00624870&quot;/&gt;&lt;wsp:rsid wsp:val=&quot;006252B4&quot;/&gt;&lt;wsp:rsid wsp:val=&quot;006260C5&quot;/&gt;&lt;wsp:rsid wsp:val=&quot;006346E2&quot;/&gt;&lt;wsp:rsid wsp:val=&quot;00634A37&quot;/&gt;&lt;wsp:rsid wsp:val=&quot;00637159&quot;/&gt;&lt;wsp:rsid wsp:val=&quot;0063729C&quot;/&gt;&lt;wsp:rsid wsp:val=&quot;00642DDC&quot;/&gt;&lt;wsp:rsid wsp:val=&quot;00643199&quot;/&gt;&lt;wsp:rsid wsp:val=&quot;006432F8&quot;/&gt;&lt;wsp:rsid wsp:val=&quot;00643314&quot;/&gt;&lt;wsp:rsid wsp:val=&quot;00643689&quot;/&gt;&lt;wsp:rsid wsp:val=&quot;00644355&quot;/&gt;&lt;wsp:rsid wsp:val=&quot;00645E3C&quot;/&gt;&lt;wsp:rsid wsp:val=&quot;00645F3A&quot;/&gt;&lt;wsp:rsid wsp:val=&quot;0064665D&quot;/&gt;&lt;wsp:rsid wsp:val=&quot;0064679E&quot;/&gt;&lt;wsp:rsid wsp:val=&quot;00647E0A&quot;/&gt;&lt;wsp:rsid wsp:val=&quot;00650231&quot;/&gt;&lt;wsp:rsid wsp:val=&quot;00651E6A&quot;/&gt;&lt;wsp:rsid wsp:val=&quot;0065382C&quot;/&gt;&lt;wsp:rsid wsp:val=&quot;006541CC&quot;/&gt;&lt;wsp:rsid wsp:val=&quot;00654608&quot;/&gt;&lt;wsp:rsid wsp:val=&quot;00654C64&quot;/&gt;&lt;wsp:rsid wsp:val=&quot;00656236&quot;/&gt;&lt;wsp:rsid wsp:val=&quot;006566E4&quot;/&gt;&lt;wsp:rsid wsp:val=&quot;006573EF&quot;/&gt;&lt;wsp:rsid wsp:val=&quot;0066002E&quot;/&gt;&lt;wsp:rsid wsp:val=&quot;00660A66&quot;/&gt;&lt;wsp:rsid wsp:val=&quot;00660B5E&quot;/&gt;&lt;wsp:rsid wsp:val=&quot;00660B6C&quot;/&gt;&lt;wsp:rsid wsp:val=&quot;00661416&quot;/&gt;&lt;wsp:rsid wsp:val=&quot;0066206F&quot;/&gt;&lt;wsp:rsid wsp:val=&quot;00667134&quot;/&gt;&lt;wsp:rsid wsp:val=&quot;00667603&quot;/&gt;&lt;wsp:rsid wsp:val=&quot;00670474&quot;/&gt;&lt;wsp:rsid wsp:val=&quot;0067060F&quot;/&gt;&lt;wsp:rsid wsp:val=&quot;00670D9A&quot;/&gt;&lt;wsp:rsid wsp:val=&quot;00670ED0&quot;/&gt;&lt;wsp:rsid wsp:val=&quot;00671792&quot;/&gt;&lt;wsp:rsid wsp:val=&quot;006719BF&quot;/&gt;&lt;wsp:rsid wsp:val=&quot;006726CE&quot;/&gt;&lt;wsp:rsid wsp:val=&quot;00672718&quot;/&gt;&lt;wsp:rsid wsp:val=&quot;006735D0&quot;/&gt;&lt;wsp:rsid wsp:val=&quot;00676138&quot;/&gt;&lt;wsp:rsid wsp:val=&quot;00680085&quot;/&gt;&lt;wsp:rsid wsp:val=&quot;006818BB&quot;/&gt;&lt;wsp:rsid wsp:val=&quot;00681E12&quot;/&gt;&lt;wsp:rsid wsp:val=&quot;00683F22&quot;/&gt;&lt;wsp:rsid wsp:val=&quot;006840AB&quot;/&gt;&lt;wsp:rsid wsp:val=&quot;00685356&quot;/&gt;&lt;wsp:rsid wsp:val=&quot;00685863&quot;/&gt;&lt;wsp:rsid wsp:val=&quot;00685B4F&quot;/&gt;&lt;wsp:rsid wsp:val=&quot;00687608&quot;/&gt;&lt;wsp:rsid wsp:val=&quot;0068761E&quot;/&gt;&lt;wsp:rsid wsp:val=&quot;0069189A&quot;/&gt;&lt;wsp:rsid wsp:val=&quot;006920CF&quot;/&gt;&lt;wsp:rsid wsp:val=&quot;00693C0D&quot;/&gt;&lt;wsp:rsid wsp:val=&quot;00693F80&quot;/&gt;&lt;wsp:rsid wsp:val=&quot;0069654A&quot;/&gt;&lt;wsp:rsid wsp:val=&quot;00697053&quot;/&gt;&lt;wsp:rsid wsp:val=&quot;0069780B&quot;/&gt;&lt;wsp:rsid wsp:val=&quot;006A0561&quot;/&gt;&lt;wsp:rsid wsp:val=&quot;006A3A4A&quot;/&gt;&lt;wsp:rsid wsp:val=&quot;006A405C&quot;/&gt;&lt;wsp:rsid wsp:val=&quot;006A583A&quot;/&gt;&lt;wsp:rsid wsp:val=&quot;006B1841&quot;/&gt;&lt;wsp:rsid wsp:val=&quot;006B2FE3&quot;/&gt;&lt;wsp:rsid wsp:val=&quot;006B45DD&quot;/&gt;&lt;wsp:rsid wsp:val=&quot;006B4DB4&quot;/&gt;&lt;wsp:rsid wsp:val=&quot;006B7703&quot;/&gt;&lt;wsp:rsid wsp:val=&quot;006C0044&quot;/&gt;&lt;wsp:rsid wsp:val=&quot;006C123A&quot;/&gt;&lt;wsp:rsid wsp:val=&quot;006C17AC&quot;/&gt;&lt;wsp:rsid wsp:val=&quot;006C1D83&quot;/&gt;&lt;wsp:rsid wsp:val=&quot;006C20DA&quot;/&gt;&lt;wsp:rsid wsp:val=&quot;006C22A6&quot;/&gt;&lt;wsp:rsid wsp:val=&quot;006C35D0&quot;/&gt;&lt;wsp:rsid wsp:val=&quot;006C3FE6&quot;/&gt;&lt;wsp:rsid wsp:val=&quot;006C41DD&quot;/&gt;&lt;wsp:rsid wsp:val=&quot;006C42F0&quot;/&gt;&lt;wsp:rsid wsp:val=&quot;006C4305&quot;/&gt;&lt;wsp:rsid wsp:val=&quot;006C4C0E&quot;/&gt;&lt;wsp:rsid wsp:val=&quot;006C5FFA&quot;/&gt;&lt;wsp:rsid wsp:val=&quot;006C6A53&quot;/&gt;&lt;wsp:rsid wsp:val=&quot;006C7060&quot;/&gt;&lt;wsp:rsid wsp:val=&quot;006C7323&quot;/&gt;&lt;wsp:rsid wsp:val=&quot;006C7661&quot;/&gt;&lt;wsp:rsid wsp:val=&quot;006C77BC&quot;/&gt;&lt;wsp:rsid wsp:val=&quot;006D0397&quot;/&gt;&lt;wsp:rsid wsp:val=&quot;006D1159&quot;/&gt;&lt;wsp:rsid wsp:val=&quot;006D1733&quot;/&gt;&lt;wsp:rsid wsp:val=&quot;006D1F6D&quot;/&gt;&lt;wsp:rsid wsp:val=&quot;006D4C2D&quot;/&gt;&lt;wsp:rsid wsp:val=&quot;006D60DE&quot;/&gt;&lt;wsp:rsid wsp:val=&quot;006D7B54&quot;/&gt;&lt;wsp:rsid wsp:val=&quot;006E07B1&quot;/&gt;&lt;wsp:rsid wsp:val=&quot;006E08A4&quot;/&gt;&lt;wsp:rsid wsp:val=&quot;006E0EEC&quot;/&gt;&lt;wsp:rsid wsp:val=&quot;006E15E3&quot;/&gt;&lt;wsp:rsid wsp:val=&quot;006E17F8&quot;/&gt;&lt;wsp:rsid wsp:val=&quot;006E1A18&quot;/&gt;&lt;wsp:rsid wsp:val=&quot;006E231C&quot;/&gt;&lt;wsp:rsid wsp:val=&quot;006E28C3&quot;/&gt;&lt;wsp:rsid wsp:val=&quot;006E6978&quot;/&gt;&lt;wsp:rsid wsp:val=&quot;006E6D1A&quot;/&gt;&lt;wsp:rsid wsp:val=&quot;006E7112&quot;/&gt;&lt;wsp:rsid wsp:val=&quot;006F03FD&quot;/&gt;&lt;wsp:rsid wsp:val=&quot;006F0BBD&quot;/&gt;&lt;wsp:rsid wsp:val=&quot;006F2715&quot;/&gt;&lt;wsp:rsid wsp:val=&quot;006F2916&quot;/&gt;&lt;wsp:rsid wsp:val=&quot;006F2942&quot;/&gt;&lt;wsp:rsid wsp:val=&quot;006F5C6A&quot;/&gt;&lt;wsp:rsid wsp:val=&quot;006F6616&quot;/&gt;&lt;wsp:rsid wsp:val=&quot;006F711B&quot;/&gt;&lt;wsp:rsid wsp:val=&quot;006F7B84&quot;/&gt;&lt;wsp:rsid wsp:val=&quot;0070035B&quot;/&gt;&lt;wsp:rsid wsp:val=&quot;007006DE&quot;/&gt;&lt;wsp:rsid wsp:val=&quot;007036FC&quot;/&gt;&lt;wsp:rsid wsp:val=&quot;00704942&quot;/&gt;&lt;wsp:rsid wsp:val=&quot;007051A4&quot;/&gt;&lt;wsp:rsid wsp:val=&quot;0071042A&quot;/&gt;&lt;wsp:rsid wsp:val=&quot;00710B21&quot;/&gt;&lt;wsp:rsid wsp:val=&quot;00711592&quot;/&gt;&lt;wsp:rsid wsp:val=&quot;00714217&quot;/&gt;&lt;wsp:rsid wsp:val=&quot;0071424E&quot;/&gt;&lt;wsp:rsid wsp:val=&quot;00714ECA&quot;/&gt;&lt;wsp:rsid wsp:val=&quot;00716125&quot;/&gt;&lt;wsp:rsid wsp:val=&quot;00722632&quot;/&gt;&lt;wsp:rsid wsp:val=&quot;00722964&quot;/&gt;&lt;wsp:rsid wsp:val=&quot;00722F2A&quot;/&gt;&lt;wsp:rsid wsp:val=&quot;0072341E&quot;/&gt;&lt;wsp:rsid wsp:val=&quot;00724737&quot;/&gt;&lt;wsp:rsid wsp:val=&quot;00724841&quot;/&gt;&lt;wsp:rsid wsp:val=&quot;00725A6C&quot;/&gt;&lt;wsp:rsid wsp:val=&quot;00727604&quot;/&gt;&lt;wsp:rsid wsp:val=&quot;00727C08&quot;/&gt;&lt;wsp:rsid wsp:val=&quot;00727F18&quot;/&gt;&lt;wsp:rsid wsp:val=&quot;007302F5&quot;/&gt;&lt;wsp:rsid wsp:val=&quot;00731290&quot;/&gt;&lt;wsp:rsid wsp:val=&quot;00731A15&quot;/&gt;&lt;wsp:rsid wsp:val=&quot;00731C47&quot;/&gt;&lt;wsp:rsid wsp:val=&quot;00732398&quot;/&gt;&lt;wsp:rsid wsp:val=&quot;00733683&quot;/&gt;&lt;wsp:rsid wsp:val=&quot;00733765&quot;/&gt;&lt;wsp:rsid wsp:val=&quot;00735CFE&quot;/&gt;&lt;wsp:rsid wsp:val=&quot;0073643A&quot;/&gt;&lt;wsp:rsid wsp:val=&quot;007373D3&quot;/&gt;&lt;wsp:rsid wsp:val=&quot;00740E78&quot;/&gt;&lt;wsp:rsid wsp:val=&quot;00741CA9&quot;/&gt;&lt;wsp:rsid wsp:val=&quot;00742175&quot;/&gt;&lt;wsp:rsid wsp:val=&quot;00742BD8&quot;/&gt;&lt;wsp:rsid wsp:val=&quot;007466C7&quot;/&gt;&lt;wsp:rsid wsp:val=&quot;00746D67&quot;/&gt;&lt;wsp:rsid wsp:val=&quot;007473BB&quot;/&gt;&lt;wsp:rsid wsp:val=&quot;00750783&quot;/&gt;&lt;wsp:rsid wsp:val=&quot;007516DE&quot;/&gt;&lt;wsp:rsid wsp:val=&quot;00752F9F&quot;/&gt;&lt;wsp:rsid wsp:val=&quot;007531E0&quot;/&gt;&lt;wsp:rsid wsp:val=&quot;00753ED4&quot;/&gt;&lt;wsp:rsid wsp:val=&quot;00754CEF&quot;/&gt;&lt;wsp:rsid wsp:val=&quot;00755154&quot;/&gt;&lt;wsp:rsid wsp:val=&quot;007562EE&quot;/&gt;&lt;wsp:rsid wsp:val=&quot;007617E5&quot;/&gt;&lt;wsp:rsid wsp:val=&quot;007627A9&quot;/&gt;&lt;wsp:rsid wsp:val=&quot;00762A47&quot;/&gt;&lt;wsp:rsid wsp:val=&quot;00762AAA&quot;/&gt;&lt;wsp:rsid wsp:val=&quot;00762C71&quot;/&gt;&lt;wsp:rsid wsp:val=&quot;007634AD&quot;/&gt;&lt;wsp:rsid wsp:val=&quot;007649DA&quot;/&gt;&lt;wsp:rsid wsp:val=&quot;00765395&quot;/&gt;&lt;wsp:rsid wsp:val=&quot;00765DC7&quot;/&gt;&lt;wsp:rsid wsp:val=&quot;007660D4&quot;/&gt;&lt;wsp:rsid wsp:val=&quot;007662BD&quot;/&gt;&lt;wsp:rsid wsp:val=&quot;007675C1&quot;/&gt;&lt;wsp:rsid wsp:val=&quot;00770E7F&quot;/&gt;&lt;wsp:rsid wsp:val=&quot;00772A64&quot;/&gt;&lt;wsp:rsid wsp:val=&quot;00773EFA&quot;/&gt;&lt;wsp:rsid wsp:val=&quot;00773F2C&quot;/&gt;&lt;wsp:rsid wsp:val=&quot;00776E1D&quot;/&gt;&lt;wsp:rsid wsp:val=&quot;00777065&quot;/&gt;&lt;wsp:rsid wsp:val=&quot;00777EFA&quot;/&gt;&lt;wsp:rsid wsp:val=&quot;00780560&quot;/&gt;&lt;wsp:rsid wsp:val=&quot;00781C65&quot;/&gt;&lt;wsp:rsid wsp:val=&quot;00782625&quot;/&gt;&lt;wsp:rsid wsp:val=&quot;00783354&quot;/&gt;&lt;wsp:rsid wsp:val=&quot;00786B96&quot;/&gt;&lt;wsp:rsid wsp:val=&quot;00790365&quot;/&gt;&lt;wsp:rsid wsp:val=&quot;0079296D&quot;/&gt;&lt;wsp:rsid wsp:val=&quot;007946C4&quot;/&gt;&lt;wsp:rsid wsp:val=&quot;007974D0&quot;/&gt;&lt;wsp:rsid wsp:val=&quot;007A0275&quot;/&gt;&lt;wsp:rsid wsp:val=&quot;007A0801&quot;/&gt;&lt;wsp:rsid wsp:val=&quot;007A18AD&quot;/&gt;&lt;wsp:rsid wsp:val=&quot;007A22D3&quot;/&gt;&lt;wsp:rsid wsp:val=&quot;007A3D86&quot;/&gt;&lt;wsp:rsid wsp:val=&quot;007A5238&quot;/&gt;&lt;wsp:rsid wsp:val=&quot;007A6814&quot;/&gt;&lt;wsp:rsid wsp:val=&quot;007A6FD5&quot;/&gt;&lt;wsp:rsid wsp:val=&quot;007A7657&quot;/&gt;&lt;wsp:rsid wsp:val=&quot;007B09D6&quot;/&gt;&lt;wsp:rsid wsp:val=&quot;007B29BE&quot;/&gt;&lt;wsp:rsid wsp:val=&quot;007B3C44&quot;/&gt;&lt;wsp:rsid wsp:val=&quot;007B3D53&quot;/&gt;&lt;wsp:rsid wsp:val=&quot;007B681E&quot;/&gt;&lt;wsp:rsid wsp:val=&quot;007B6D96&quot;/&gt;&lt;wsp:rsid wsp:val=&quot;007B7B1D&quot;/&gt;&lt;wsp:rsid wsp:val=&quot;007C1BFE&quot;/&gt;&lt;wsp:rsid wsp:val=&quot;007C238F&quot;/&gt;&lt;wsp:rsid wsp:val=&quot;007C26A6&quot;/&gt;&lt;wsp:rsid wsp:val=&quot;007C2C03&quot;/&gt;&lt;wsp:rsid wsp:val=&quot;007C31E5&quot;/&gt;&lt;wsp:rsid wsp:val=&quot;007C41AB&quot;/&gt;&lt;wsp:rsid wsp:val=&quot;007C45BD&quot;/&gt;&lt;wsp:rsid wsp:val=&quot;007C4E1B&quot;/&gt;&lt;wsp:rsid wsp:val=&quot;007C5703&quot;/&gt;&lt;wsp:rsid wsp:val=&quot;007C5D1D&quot;/&gt;&lt;wsp:rsid wsp:val=&quot;007C6CB6&quot;/&gt;&lt;wsp:rsid wsp:val=&quot;007C6FB9&quot;/&gt;&lt;wsp:rsid wsp:val=&quot;007D0233&quot;/&gt;&lt;wsp:rsid wsp:val=&quot;007D292F&quot;/&gt;&lt;wsp:rsid wsp:val=&quot;007D6D63&quot;/&gt;&lt;wsp:rsid wsp:val=&quot;007D7126&quot;/&gt;&lt;wsp:rsid wsp:val=&quot;007E0960&quot;/&gt;&lt;wsp:rsid wsp:val=&quot;007E0E63&quot;/&gt;&lt;wsp:rsid wsp:val=&quot;007E1DA2&quot;/&gt;&lt;wsp:rsid wsp:val=&quot;007E3ADC&quot;/&gt;&lt;wsp:rsid wsp:val=&quot;007E3C71&quot;/&gt;&lt;wsp:rsid wsp:val=&quot;007E6CF1&quot;/&gt;&lt;wsp:rsid wsp:val=&quot;007F0A73&quot;/&gt;&lt;wsp:rsid wsp:val=&quot;007F177C&quot;/&gt;&lt;wsp:rsid wsp:val=&quot;007F3211&quot;/&gt;&lt;wsp:rsid wsp:val=&quot;007F4901&quot;/&gt;&lt;wsp:rsid wsp:val=&quot;007F66CB&quot;/&gt;&lt;wsp:rsid wsp:val=&quot;007F7912&quot;/&gt;&lt;wsp:rsid wsp:val=&quot;00800A7F&quot;/&gt;&lt;wsp:rsid wsp:val=&quot;008010F9&quot;/&gt;&lt;wsp:rsid wsp:val=&quot;008020E4&quot;/&gt;&lt;wsp:rsid wsp:val=&quot;00802AD4&quot;/&gt;&lt;wsp:rsid wsp:val=&quot;00803C6A&quot;/&gt;&lt;wsp:rsid wsp:val=&quot;00805009&quot;/&gt;&lt;wsp:rsid wsp:val=&quot;00806EBC&quot;/&gt;&lt;wsp:rsid wsp:val=&quot;00807219&quot;/&gt;&lt;wsp:rsid wsp:val=&quot;00807264&quot;/&gt;&lt;wsp:rsid wsp:val=&quot;00810579&quot;/&gt;&lt;wsp:rsid wsp:val=&quot;008127F9&quot;/&gt;&lt;wsp:rsid wsp:val=&quot;00813729&quot;/&gt;&lt;wsp:rsid wsp:val=&quot;00817735&quot;/&gt;&lt;wsp:rsid wsp:val=&quot;00824D9C&quot;/&gt;&lt;wsp:rsid wsp:val=&quot;00825B58&quot;/&gt;&lt;wsp:rsid wsp:val=&quot;00827AE7&quot;/&gt;&lt;wsp:rsid wsp:val=&quot;00832454&quot;/&gt;&lt;wsp:rsid wsp:val=&quot;00832455&quot;/&gt;&lt;wsp:rsid wsp:val=&quot;0083493D&quot;/&gt;&lt;wsp:rsid wsp:val=&quot;00834A1D&quot;/&gt;&lt;wsp:rsid wsp:val=&quot;00835339&quot;/&gt;&lt;wsp:rsid wsp:val=&quot;00835AB9&quot;/&gt;&lt;wsp:rsid wsp:val=&quot;0083642B&quot;/&gt;&lt;wsp:rsid wsp:val=&quot;00836814&quot;/&gt;&lt;wsp:rsid wsp:val=&quot;00836D6B&quot;/&gt;&lt;wsp:rsid wsp:val=&quot;00837FCE&quot;/&gt;&lt;wsp:rsid wsp:val=&quot;00841007&quot;/&gt;&lt;wsp:rsid wsp:val=&quot;0084384A&quot;/&gt;&lt;wsp:rsid wsp:val=&quot;00844DA4&quot;/&gt;&lt;wsp:rsid wsp:val=&quot;00845E98&quot;/&gt;&lt;wsp:rsid wsp:val=&quot;008471BB&quot;/&gt;&lt;wsp:rsid wsp:val=&quot;008476A7&quot;/&gt;&lt;wsp:rsid wsp:val=&quot;00847C0D&quot;/&gt;&lt;wsp:rsid wsp:val=&quot;008501CC&quot;/&gt;&lt;wsp:rsid wsp:val=&quot;0085090E&quot;/&gt;&lt;wsp:rsid wsp:val=&quot;00851F83&quot;/&gt;&lt;wsp:rsid wsp:val=&quot;0085216E&quot;/&gt;&lt;wsp:rsid wsp:val=&quot;008523D2&quot;/&gt;&lt;wsp:rsid wsp:val=&quot;00852B43&quot;/&gt;&lt;wsp:rsid wsp:val=&quot;00853CB3&quot;/&gt;&lt;wsp:rsid wsp:val=&quot;0085426E&quot;/&gt;&lt;wsp:rsid wsp:val=&quot;00856DA3&quot;/&gt;&lt;wsp:rsid wsp:val=&quot;00856F07&quot;/&gt;&lt;wsp:rsid wsp:val=&quot;00860F94&quot;/&gt;&lt;wsp:rsid wsp:val=&quot;00862B01&quot;/&gt;&lt;wsp:rsid wsp:val=&quot;00862CE1&quot;/&gt;&lt;wsp:rsid wsp:val=&quot;00863B6F&quot;/&gt;&lt;wsp:rsid wsp:val=&quot;0086564D&quot;/&gt;&lt;wsp:rsid wsp:val=&quot;008670D0&quot;/&gt;&lt;wsp:rsid wsp:val=&quot;0086765B&quot;/&gt;&lt;wsp:rsid wsp:val=&quot;008703E6&quot;/&gt;&lt;wsp:rsid wsp:val=&quot;00871D89&quot;/&gt;&lt;wsp:rsid wsp:val=&quot;00873D46&quot;/&gt;&lt;wsp:rsid wsp:val=&quot;00875D14&quot;/&gt;&lt;wsp:rsid wsp:val=&quot;00875E16&quot;/&gt;&lt;wsp:rsid wsp:val=&quot;00876122&quot;/&gt;&lt;wsp:rsid wsp:val=&quot;008766D6&quot;/&gt;&lt;wsp:rsid wsp:val=&quot;008800C2&quot;/&gt;&lt;wsp:rsid wsp:val=&quot;00880820&quot;/&gt;&lt;wsp:rsid wsp:val=&quot;00883324&quot;/&gt;&lt;wsp:rsid wsp:val=&quot;008835C1&quot;/&gt;&lt;wsp:rsid wsp:val=&quot;00884174&quot;/&gt;&lt;wsp:rsid wsp:val=&quot;008841CD&quot;/&gt;&lt;wsp:rsid wsp:val=&quot;00885802&quot;/&gt;&lt;wsp:rsid wsp:val=&quot;00886E8B&quot;/&gt;&lt;wsp:rsid wsp:val=&quot;00886F6E&quot;/&gt;&lt;wsp:rsid wsp:val=&quot;0088736B&quot;/&gt;&lt;wsp:rsid wsp:val=&quot;008879F0&quot;/&gt;&lt;wsp:rsid wsp:val=&quot;00887CCE&quot;/&gt;&lt;wsp:rsid wsp:val=&quot;008912F2&quot;/&gt;&lt;wsp:rsid wsp:val=&quot;00892A8E&quot;/&gt;&lt;wsp:rsid wsp:val=&quot;0089433D&quot;/&gt;&lt;wsp:rsid wsp:val=&quot;00894581&quot;/&gt;&lt;wsp:rsid wsp:val=&quot;008945DA&quot;/&gt;&lt;wsp:rsid wsp:val=&quot;0089572B&quot;/&gt;&lt;wsp:rsid wsp:val=&quot;0089716D&quot;/&gt;&lt;wsp:rsid wsp:val=&quot;008977E6&quot;/&gt;&lt;wsp:rsid wsp:val=&quot;008A0DCC&quot;/&gt;&lt;wsp:rsid wsp:val=&quot;008A1913&quot;/&gt;&lt;wsp:rsid wsp:val=&quot;008A1D13&quot;/&gt;&lt;wsp:rsid wsp:val=&quot;008A4087&quot;/&gt;&lt;wsp:rsid wsp:val=&quot;008A5B2B&quot;/&gt;&lt;wsp:rsid wsp:val=&quot;008A5CA3&quot;/&gt;&lt;wsp:rsid wsp:val=&quot;008A725B&quot;/&gt;&lt;wsp:rsid wsp:val=&quot;008B0BF7&quot;/&gt;&lt;wsp:rsid wsp:val=&quot;008B0D12&quot;/&gt;&lt;wsp:rsid wsp:val=&quot;008B30F8&quot;/&gt;&lt;wsp:rsid wsp:val=&quot;008B37D9&quot;/&gt;&lt;wsp:rsid wsp:val=&quot;008B5A00&quot;/&gt;&lt;wsp:rsid wsp:val=&quot;008B654F&quot;/&gt;&lt;wsp:rsid wsp:val=&quot;008B78F3&quot;/&gt;&lt;wsp:rsid wsp:val=&quot;008C2027&quot;/&gt;&lt;wsp:rsid wsp:val=&quot;008C26D5&quot;/&gt;&lt;wsp:rsid wsp:val=&quot;008C41F2&quot;/&gt;&lt;wsp:rsid wsp:val=&quot;008C4D81&quot;/&gt;&lt;wsp:rsid wsp:val=&quot;008C4E3A&quot;/&gt;&lt;wsp:rsid wsp:val=&quot;008C662D&quot;/&gt;&lt;wsp:rsid wsp:val=&quot;008C6871&quot;/&gt;&lt;wsp:rsid wsp:val=&quot;008D0991&quot;/&gt;&lt;wsp:rsid wsp:val=&quot;008D0F12&quot;/&gt;&lt;wsp:rsid wsp:val=&quot;008D4069&quot;/&gt;&lt;wsp:rsid wsp:val=&quot;008D4CFC&quot;/&gt;&lt;wsp:rsid wsp:val=&quot;008D4DD4&quot;/&gt;&lt;wsp:rsid wsp:val=&quot;008D685E&quot;/&gt;&lt;wsp:rsid wsp:val=&quot;008E1F21&quot;/&gt;&lt;wsp:rsid wsp:val=&quot;008E285F&quot;/&gt;&lt;wsp:rsid wsp:val=&quot;008E6100&quot;/&gt;&lt;wsp:rsid wsp:val=&quot;008E7DB0&quot;/&gt;&lt;wsp:rsid wsp:val=&quot;008F10FA&quot;/&gt;&lt;wsp:rsid wsp:val=&quot;008F26A3&quot;/&gt;&lt;wsp:rsid wsp:val=&quot;008F2A29&quot;/&gt;&lt;wsp:rsid wsp:val=&quot;008F340F&quot;/&gt;&lt;wsp:rsid wsp:val=&quot;008F39DD&quot;/&gt;&lt;wsp:rsid wsp:val=&quot;008F5DD3&quot;/&gt;&lt;wsp:rsid wsp:val=&quot;00900587&quot;/&gt;&lt;wsp:rsid wsp:val=&quot;00900BC5&quot;/&gt;&lt;wsp:rsid wsp:val=&quot;009011E9&quot;/&gt;&lt;wsp:rsid wsp:val=&quot;00901496&quot;/&gt;&lt;wsp:rsid wsp:val=&quot;009014F9&quot;/&gt;&lt;wsp:rsid wsp:val=&quot;009014FC&quot;/&gt;&lt;wsp:rsid wsp:val=&quot;00904B5C&quot;/&gt;&lt;wsp:rsid wsp:val=&quot;00905BE2&quot;/&gt;&lt;wsp:rsid wsp:val=&quot;00906EAF&quot;/&gt;&lt;wsp:rsid wsp:val=&quot;0090774E&quot;/&gt;&lt;wsp:rsid wsp:val=&quot;00907F2F&quot;/&gt;&lt;wsp:rsid wsp:val=&quot;00910E9F&quot;/&gt;&lt;wsp:rsid wsp:val=&quot;00912BA8&quot;/&gt;&lt;wsp:rsid wsp:val=&quot;00912E55&quot;/&gt;&lt;wsp:rsid wsp:val=&quot;00914E16&quot;/&gt;&lt;wsp:rsid wsp:val=&quot;00915869&quot;/&gt;&lt;wsp:rsid wsp:val=&quot;00915F39&quot;/&gt;&lt;wsp:rsid wsp:val=&quot;00916A20&quot;/&gt;&lt;wsp:rsid wsp:val=&quot;00916E4B&quot;/&gt;&lt;wsp:rsid wsp:val=&quot;009175C6&quot;/&gt;&lt;wsp:rsid wsp:val=&quot;009211BE&quot;/&gt;&lt;wsp:rsid wsp:val=&quot;00921317&quot;/&gt;&lt;wsp:rsid wsp:val=&quot;00921798&quot;/&gt;&lt;wsp:rsid wsp:val=&quot;00923816&quot;/&gt;&lt;wsp:rsid wsp:val=&quot;00932301&quot;/&gt;&lt;wsp:rsid wsp:val=&quot;00932331&quot;/&gt;&lt;wsp:rsid wsp:val=&quot;0093281E&quot;/&gt;&lt;wsp:rsid wsp:val=&quot;00932CAC&quot;/&gt;&lt;wsp:rsid wsp:val=&quot;00936358&quot;/&gt;&lt;wsp:rsid wsp:val=&quot;00941AF9&quot;/&gt;&lt;wsp:rsid wsp:val=&quot;00941B0D&quot;/&gt;&lt;wsp:rsid wsp:val=&quot;00943B5A&quot;/&gt;&lt;wsp:rsid wsp:val=&quot;00944F4A&quot;/&gt;&lt;wsp:rsid wsp:val=&quot;00946304&quot;/&gt;&lt;wsp:rsid wsp:val=&quot;00950354&quot;/&gt;&lt;wsp:rsid wsp:val=&quot;00952557&quot;/&gt;&lt;wsp:rsid wsp:val=&quot;00954168&quot;/&gt;&lt;wsp:rsid wsp:val=&quot;009543AC&quot;/&gt;&lt;wsp:rsid wsp:val=&quot;00954454&quot;/&gt;&lt;wsp:rsid wsp:val=&quot;00954B9B&quot;/&gt;&lt;wsp:rsid wsp:val=&quot;00957038&quot;/&gt;&lt;wsp:rsid wsp:val=&quot;00957098&quot;/&gt;&lt;wsp:rsid wsp:val=&quot;0096174D&quot;/&gt;&lt;wsp:rsid wsp:val=&quot;00963166&quot;/&gt;&lt;wsp:rsid wsp:val=&quot;0096337B&quot;/&gt;&lt;wsp:rsid wsp:val=&quot;00964042&quot;/&gt;&lt;wsp:rsid wsp:val=&quot;0096406E&quot;/&gt;&lt;wsp:rsid wsp:val=&quot;009645B0&quot;/&gt;&lt;wsp:rsid wsp:val=&quot;00966BDE&quot;/&gt;&lt;wsp:rsid wsp:val=&quot;0096768C&quot;/&gt;&lt;wsp:rsid wsp:val=&quot;00970DF4&quot;/&gt;&lt;wsp:rsid wsp:val=&quot;009722D5&quot;/&gt;&lt;wsp:rsid wsp:val=&quot;00973048&quot;/&gt;&lt;wsp:rsid wsp:val=&quot;00974781&quot;/&gt;&lt;wsp:rsid wsp:val=&quot;00974D1C&quot;/&gt;&lt;wsp:rsid wsp:val=&quot;00975C42&quot;/&gt;&lt;wsp:rsid wsp:val=&quot;009761DD&quot;/&gt;&lt;wsp:rsid wsp:val=&quot;00977273&quot;/&gt;&lt;wsp:rsid wsp:val=&quot;00977A42&quot;/&gt;&lt;wsp:rsid wsp:val=&quot;00977A66&quot;/&gt;&lt;wsp:rsid wsp:val=&quot;00977F80&quot;/&gt;&lt;wsp:rsid wsp:val=&quot;00980EE5&quot;/&gt;&lt;wsp:rsid wsp:val=&quot;0098261D&quot;/&gt;&lt;wsp:rsid wsp:val=&quot;00983A4A&quot;/&gt;&lt;wsp:rsid wsp:val=&quot;00985416&quot;/&gt;&lt;wsp:rsid wsp:val=&quot;00985D55&quot;/&gt;&lt;wsp:rsid wsp:val=&quot;00986C22&quot;/&gt;&lt;wsp:rsid wsp:val=&quot;0099039A&quot;/&gt;&lt;wsp:rsid wsp:val=&quot;0099080E&quot;/&gt;&lt;wsp:rsid wsp:val=&quot;009909DF&quot;/&gt;&lt;wsp:rsid wsp:val=&quot;00991D00&quot;/&gt;&lt;wsp:rsid wsp:val=&quot;00992F26&quot;/&gt;&lt;wsp:rsid wsp:val=&quot;009953DA&quot;/&gt;&lt;wsp:rsid wsp:val=&quot;009966BC&quot;/&gt;&lt;wsp:rsid wsp:val=&quot;00996CC7&quot;/&gt;&lt;wsp:rsid wsp:val=&quot;009970B3&quot;/&gt;&lt;wsp:rsid wsp:val=&quot;009A0061&quot;/&gt;&lt;wsp:rsid wsp:val=&quot;009A0314&quot;/&gt;&lt;wsp:rsid wsp:val=&quot;009A159C&quot;/&gt;&lt;wsp:rsid wsp:val=&quot;009A1C39&quot;/&gt;&lt;wsp:rsid wsp:val=&quot;009A302C&quot;/&gt;&lt;wsp:rsid wsp:val=&quot;009A386B&quot;/&gt;&lt;wsp:rsid wsp:val=&quot;009A6731&quot;/&gt;&lt;wsp:rsid wsp:val=&quot;009B06F3&quot;/&gt;&lt;wsp:rsid wsp:val=&quot;009B08E1&quot;/&gt;&lt;wsp:rsid wsp:val=&quot;009B1354&quot;/&gt;&lt;wsp:rsid wsp:val=&quot;009B2417&quot;/&gt;&lt;wsp:rsid wsp:val=&quot;009B36E6&quot;/&gt;&lt;wsp:rsid wsp:val=&quot;009B3E1F&quot;/&gt;&lt;wsp:rsid wsp:val=&quot;009B5611&quot;/&gt;&lt;wsp:rsid wsp:val=&quot;009B6F87&quot;/&gt;&lt;wsp:rsid wsp:val=&quot;009C0499&quot;/&gt;&lt;wsp:rsid wsp:val=&quot;009C3BA2&quot;/&gt;&lt;wsp:rsid wsp:val=&quot;009C4603&quot;/&gt;&lt;wsp:rsid wsp:val=&quot;009C527D&quot;/&gt;&lt;wsp:rsid wsp:val=&quot;009C5C71&quot;/&gt;&lt;wsp:rsid wsp:val=&quot;009C73C7&quot;/&gt;&lt;wsp:rsid wsp:val=&quot;009D1662&quot;/&gt;&lt;wsp:rsid wsp:val=&quot;009D1D54&quot;/&gt;&lt;wsp:rsid wsp:val=&quot;009D251E&quot;/&gt;&lt;wsp:rsid wsp:val=&quot;009D27CE&quot;/&gt;&lt;wsp:rsid wsp:val=&quot;009D2958&quot;/&gt;&lt;wsp:rsid wsp:val=&quot;009D5696&quot;/&gt;&lt;wsp:rsid wsp:val=&quot;009D57C1&quot;/&gt;&lt;wsp:rsid wsp:val=&quot;009D623D&quot;/&gt;&lt;wsp:rsid wsp:val=&quot;009D7AC6&quot;/&gt;&lt;wsp:rsid wsp:val=&quot;009E0E34&quot;/&gt;&lt;wsp:rsid wsp:val=&quot;009E15AF&quot;/&gt;&lt;wsp:rsid wsp:val=&quot;009E1AB4&quot;/&gt;&lt;wsp:rsid wsp:val=&quot;009E2424&quot;/&gt;&lt;wsp:rsid wsp:val=&quot;009E25E9&quot;/&gt;&lt;wsp:rsid wsp:val=&quot;009E2F34&quot;/&gt;&lt;wsp:rsid wsp:val=&quot;009E30A0&quot;/&gt;&lt;wsp:rsid wsp:val=&quot;009E3C63&quot;/&gt;&lt;wsp:rsid wsp:val=&quot;009E4CE2&quot;/&gt;&lt;wsp:rsid wsp:val=&quot;009E596C&quot;/&gt;&lt;wsp:rsid wsp:val=&quot;009E71F3&quot;/&gt;&lt;wsp:rsid wsp:val=&quot;009E7ADC&quot;/&gt;&lt;wsp:rsid wsp:val=&quot;009F0566&quot;/&gt;&lt;wsp:rsid wsp:val=&quot;009F1537&quot;/&gt;&lt;wsp:rsid wsp:val=&quot;009F3A96&quot;/&gt;&lt;wsp:rsid wsp:val=&quot;009F4993&quot;/&gt;&lt;wsp:rsid wsp:val=&quot;00A012F0&quot;/&gt;&lt;wsp:rsid wsp:val=&quot;00A03D28&quot;/&gt;&lt;wsp:rsid wsp:val=&quot;00A0630C&quot;/&gt;&lt;wsp:rsid wsp:val=&quot;00A10376&quot;/&gt;&lt;wsp:rsid wsp:val=&quot;00A10B52&quot;/&gt;&lt;wsp:rsid wsp:val=&quot;00A11FAD&quot;/&gt;&lt;wsp:rsid wsp:val=&quot;00A12F32&quot;/&gt;&lt;wsp:rsid wsp:val=&quot;00A147D5&quot;/&gt;&lt;wsp:rsid wsp:val=&quot;00A156E2&quot;/&gt;&lt;wsp:rsid wsp:val=&quot;00A15EE9&quot;/&gt;&lt;wsp:rsid wsp:val=&quot;00A175CA&quot;/&gt;&lt;wsp:rsid wsp:val=&quot;00A2017D&quot;/&gt;&lt;wsp:rsid wsp:val=&quot;00A20507&quot;/&gt;&lt;wsp:rsid wsp:val=&quot;00A20866&quot;/&gt;&lt;wsp:rsid wsp:val=&quot;00A2365F&quot;/&gt;&lt;wsp:rsid wsp:val=&quot;00A23792&quot;/&gt;&lt;wsp:rsid wsp:val=&quot;00A2739E&quot;/&gt;&lt;wsp:rsid wsp:val=&quot;00A31C38&quot;/&gt;&lt;wsp:rsid wsp:val=&quot;00A32885&quot;/&gt;&lt;wsp:rsid wsp:val=&quot;00A32B25&quot;/&gt;&lt;wsp:rsid wsp:val=&quot;00A3447B&quot;/&gt;&lt;wsp:rsid wsp:val=&quot;00A35306&quot;/&gt;&lt;wsp:rsid wsp:val=&quot;00A36386&quot;/&gt;&lt;wsp:rsid wsp:val=&quot;00A36768&quot;/&gt;&lt;wsp:rsid wsp:val=&quot;00A36BE0&quot;/&gt;&lt;wsp:rsid wsp:val=&quot;00A37CCE&quot;/&gt;&lt;wsp:rsid wsp:val=&quot;00A41241&quot;/&gt;&lt;wsp:rsid wsp:val=&quot;00A449C8&quot;/&gt;&lt;wsp:rsid wsp:val=&quot;00A44EC1&quot;/&gt;&lt;wsp:rsid wsp:val=&quot;00A4719B&quot;/&gt;&lt;wsp:rsid wsp:val=&quot;00A516FB&quot;/&gt;&lt;wsp:rsid wsp:val=&quot;00A51A2A&quot;/&gt;&lt;wsp:rsid wsp:val=&quot;00A51C51&quot;/&gt;&lt;wsp:rsid wsp:val=&quot;00A52439&quot;/&gt;&lt;wsp:rsid wsp:val=&quot;00A53025&quot;/&gt;&lt;wsp:rsid wsp:val=&quot;00A5528F&quot;/&gt;&lt;wsp:rsid wsp:val=&quot;00A55328&quot;/&gt;&lt;wsp:rsid wsp:val=&quot;00A56260&quot;/&gt;&lt;wsp:rsid wsp:val=&quot;00A62466&quot;/&gt;&lt;wsp:rsid wsp:val=&quot;00A62D0C&quot;/&gt;&lt;wsp:rsid wsp:val=&quot;00A6318A&quot;/&gt;&lt;wsp:rsid wsp:val=&quot;00A63A89&quot;/&gt;&lt;wsp:rsid wsp:val=&quot;00A64641&quot;/&gt;&lt;wsp:rsid wsp:val=&quot;00A666C6&quot;/&gt;&lt;wsp:rsid wsp:val=&quot;00A66C1C&quot;/&gt;&lt;wsp:rsid wsp:val=&quot;00A714C4&quot;/&gt;&lt;wsp:rsid wsp:val=&quot;00A728A6&quot;/&gt;&lt;wsp:rsid wsp:val=&quot;00A72DC6&quot;/&gt;&lt;wsp:rsid wsp:val=&quot;00A73E96&quot;/&gt;&lt;wsp:rsid wsp:val=&quot;00A74421&quot;/&gt;&lt;wsp:rsid wsp:val=&quot;00A74703&quot;/&gt;&lt;wsp:rsid wsp:val=&quot;00A755BD&quot;/&gt;&lt;wsp:rsid wsp:val=&quot;00A77D64&quot;/&gt;&lt;wsp:rsid wsp:val=&quot;00A8450B&quot;/&gt;&lt;wsp:rsid wsp:val=&quot;00A84991&quot;/&gt;&lt;wsp:rsid wsp:val=&quot;00A85D79&quot;/&gt;&lt;wsp:rsid wsp:val=&quot;00A86A6C&quot;/&gt;&lt;wsp:rsid wsp:val=&quot;00A86C7E&quot;/&gt;&lt;wsp:rsid wsp:val=&quot;00A87A2A&quot;/&gt;&lt;wsp:rsid wsp:val=&quot;00A87BFA&quot;/&gt;&lt;wsp:rsid wsp:val=&quot;00A91C1F&quot;/&gt;&lt;wsp:rsid wsp:val=&quot;00A9232E&quot;/&gt;&lt;wsp:rsid wsp:val=&quot;00A92820&quot;/&gt;&lt;wsp:rsid wsp:val=&quot;00A93FC2&quot;/&gt;&lt;wsp:rsid wsp:val=&quot;00A942FC&quot;/&gt;&lt;wsp:rsid wsp:val=&quot;00A9432D&quot;/&gt;&lt;wsp:rsid wsp:val=&quot;00A94779&quot;/&gt;&lt;wsp:rsid wsp:val=&quot;00A948CC&quot;/&gt;&lt;wsp:rsid wsp:val=&quot;00A94D54&quot;/&gt;&lt;wsp:rsid wsp:val=&quot;00A956B9&quot;/&gt;&lt;wsp:rsid wsp:val=&quot;00A97A11&quot;/&gt;&lt;wsp:rsid wsp:val=&quot;00AA0804&quot;/&gt;&lt;wsp:rsid wsp:val=&quot;00AA18DA&quot;/&gt;&lt;wsp:rsid wsp:val=&quot;00AA18F6&quot;/&gt;&lt;wsp:rsid wsp:val=&quot;00AA2AE3&quot;/&gt;&lt;wsp:rsid wsp:val=&quot;00AA30F2&quot;/&gt;&lt;wsp:rsid wsp:val=&quot;00AA3FB6&quot;/&gt;&lt;wsp:rsid wsp:val=&quot;00AA4461&quot;/&gt;&lt;wsp:rsid wsp:val=&quot;00AA521B&quot;/&gt;&lt;wsp:rsid wsp:val=&quot;00AA798A&quot;/&gt;&lt;wsp:rsid wsp:val=&quot;00AB1848&quot;/&gt;&lt;wsp:rsid wsp:val=&quot;00AB2F24&quot;/&gt;&lt;wsp:rsid wsp:val=&quot;00AB3182&quot;/&gt;&lt;wsp:rsid wsp:val=&quot;00AB4CD0&quot;/&gt;&lt;wsp:rsid wsp:val=&quot;00AB4E7A&quot;/&gt;&lt;wsp:rsid wsp:val=&quot;00AB5E25&quot;/&gt;&lt;wsp:rsid wsp:val=&quot;00AB777D&quot;/&gt;&lt;wsp:rsid wsp:val=&quot;00AC0ED6&quot;/&gt;&lt;wsp:rsid wsp:val=&quot;00AC180A&quot;/&gt;&lt;wsp:rsid wsp:val=&quot;00AC1ECB&quot;/&gt;&lt;wsp:rsid wsp:val=&quot;00AC3989&quot;/&gt;&lt;wsp:rsid wsp:val=&quot;00AC606A&quot;/&gt;&lt;wsp:rsid wsp:val=&quot;00AC6A61&quot;/&gt;&lt;wsp:rsid wsp:val=&quot;00AC77AB&quot;/&gt;&lt;wsp:rsid wsp:val=&quot;00AD11C2&quot;/&gt;&lt;wsp:rsid wsp:val=&quot;00AD1E1D&quot;/&gt;&lt;wsp:rsid wsp:val=&quot;00AD22DC&quot;/&gt;&lt;wsp:rsid wsp:val=&quot;00AD2866&quot;/&gt;&lt;wsp:rsid wsp:val=&quot;00AD410E&quot;/&gt;&lt;wsp:rsid wsp:val=&quot;00AD52FE&quot;/&gt;&lt;wsp:rsid wsp:val=&quot;00AD5E75&quot;/&gt;&lt;wsp:rsid wsp:val=&quot;00AD6059&quot;/&gt;&lt;wsp:rsid wsp:val=&quot;00AD7838&quot;/&gt;&lt;wsp:rsid wsp:val=&quot;00AD7EF6&quot;/&gt;&lt;wsp:rsid wsp:val=&quot;00AE038B&quot;/&gt;&lt;wsp:rsid wsp:val=&quot;00AE18F1&quot;/&gt;&lt;wsp:rsid wsp:val=&quot;00AE2845&quot;/&gt;&lt;wsp:rsid wsp:val=&quot;00AE569C&quot;/&gt;&lt;wsp:rsid wsp:val=&quot;00AE7F46&quot;/&gt;&lt;wsp:rsid wsp:val=&quot;00AF07EE&quot;/&gt;&lt;wsp:rsid wsp:val=&quot;00AF0B64&quot;/&gt;&lt;wsp:rsid wsp:val=&quot;00AF0EA2&quot;/&gt;&lt;wsp:rsid wsp:val=&quot;00AF183C&quot;/&gt;&lt;wsp:rsid wsp:val=&quot;00AF1E13&quot;/&gt;&lt;wsp:rsid wsp:val=&quot;00AF2D40&quot;/&gt;&lt;wsp:rsid wsp:val=&quot;00AF57CF&quot;/&gt;&lt;wsp:rsid wsp:val=&quot;00AF6213&quot;/&gt;&lt;wsp:rsid wsp:val=&quot;00B01AC0&quot;/&gt;&lt;wsp:rsid wsp:val=&quot;00B034C2&quot;/&gt;&lt;wsp:rsid wsp:val=&quot;00B0417D&quot;/&gt;&lt;wsp:rsid wsp:val=&quot;00B06E9B&quot;/&gt;&lt;wsp:rsid wsp:val=&quot;00B119BB&quot;/&gt;&lt;wsp:rsid wsp:val=&quot;00B12319&quot;/&gt;&lt;wsp:rsid wsp:val=&quot;00B12751&quot;/&gt;&lt;wsp:rsid wsp:val=&quot;00B12B0A&quot;/&gt;&lt;wsp:rsid wsp:val=&quot;00B13930&quot;/&gt;&lt;wsp:rsid wsp:val=&quot;00B14F65&quot;/&gt;&lt;wsp:rsid wsp:val=&quot;00B15660&quot;/&gt;&lt;wsp:rsid wsp:val=&quot;00B164CE&quot;/&gt;&lt;wsp:rsid wsp:val=&quot;00B16DC3&quot;/&gt;&lt;wsp:rsid wsp:val=&quot;00B20157&quot;/&gt;&lt;wsp:rsid wsp:val=&quot;00B21E41&quot;/&gt;&lt;wsp:rsid wsp:val=&quot;00B22288&quot;/&gt;&lt;wsp:rsid wsp:val=&quot;00B2248B&quot;/&gt;&lt;wsp:rsid wsp:val=&quot;00B22D20&quot;/&gt;&lt;wsp:rsid wsp:val=&quot;00B22EAD&quot;/&gt;&lt;wsp:rsid wsp:val=&quot;00B230F3&quot;/&gt;&lt;wsp:rsid wsp:val=&quot;00B24ECC&quot;/&gt;&lt;wsp:rsid wsp:val=&quot;00B25032&quot;/&gt;&lt;wsp:rsid wsp:val=&quot;00B2520A&quot;/&gt;&lt;wsp:rsid wsp:val=&quot;00B25D0D&quot;/&gt;&lt;wsp:rsid wsp:val=&quot;00B266CC&quot;/&gt;&lt;wsp:rsid wsp:val=&quot;00B26A82&quot;/&gt;&lt;wsp:rsid wsp:val=&quot;00B2710C&quot;/&gt;&lt;wsp:rsid wsp:val=&quot;00B31F21&quot;/&gt;&lt;wsp:rsid wsp:val=&quot;00B3208E&quot;/&gt;&lt;wsp:rsid wsp:val=&quot;00B3349D&quot;/&gt;&lt;wsp:rsid wsp:val=&quot;00B33BEA&quot;/&gt;&lt;wsp:rsid wsp:val=&quot;00B34503&quot;/&gt;&lt;wsp:rsid wsp:val=&quot;00B405A5&quot;/&gt;&lt;wsp:rsid wsp:val=&quot;00B408EC&quot;/&gt;&lt;wsp:rsid wsp:val=&quot;00B4092E&quot;/&gt;&lt;wsp:rsid wsp:val=&quot;00B40952&quot;/&gt;&lt;wsp:rsid wsp:val=&quot;00B44BBC&quot;/&gt;&lt;wsp:rsid wsp:val=&quot;00B46293&quot;/&gt;&lt;wsp:rsid wsp:val=&quot;00B46987&quot;/&gt;&lt;wsp:rsid wsp:val=&quot;00B50407&quot;/&gt;&lt;wsp:rsid wsp:val=&quot;00B50B07&quot;/&gt;&lt;wsp:rsid wsp:val=&quot;00B50BE5&quot;/&gt;&lt;wsp:rsid wsp:val=&quot;00B50CAD&quot;/&gt;&lt;wsp:rsid wsp:val=&quot;00B51B2D&quot;/&gt;&lt;wsp:rsid wsp:val=&quot;00B55879&quot;/&gt;&lt;wsp:rsid wsp:val=&quot;00B568BE&quot;/&gt;&lt;wsp:rsid wsp:val=&quot;00B60641&quot;/&gt;&lt;wsp:rsid wsp:val=&quot;00B60861&quot;/&gt;&lt;wsp:rsid wsp:val=&quot;00B612E9&quot;/&gt;&lt;wsp:rsid wsp:val=&quot;00B61487&quot;/&gt;&lt;wsp:rsid wsp:val=&quot;00B6233D&quot;/&gt;&lt;wsp:rsid wsp:val=&quot;00B6241F&quot;/&gt;&lt;wsp:rsid wsp:val=&quot;00B62D20&quot;/&gt;&lt;wsp:rsid wsp:val=&quot;00B6332B&quot;/&gt;&lt;wsp:rsid wsp:val=&quot;00B64142&quot;/&gt;&lt;wsp:rsid wsp:val=&quot;00B64BBA&quot;/&gt;&lt;wsp:rsid wsp:val=&quot;00B6577C&quot;/&gt;&lt;wsp:rsid wsp:val=&quot;00B6681C&quot;/&gt;&lt;wsp:rsid wsp:val=&quot;00B679A0&quot;/&gt;&lt;wsp:rsid wsp:val=&quot;00B713E2&quot;/&gt;&lt;wsp:rsid wsp:val=&quot;00B73C1F&quot;/&gt;&lt;wsp:rsid wsp:val=&quot;00B746CC&quot;/&gt;&lt;wsp:rsid wsp:val=&quot;00B755C0&quot;/&gt;&lt;wsp:rsid wsp:val=&quot;00B7681F&quot;/&gt;&lt;wsp:rsid wsp:val=&quot;00B77172&quot;/&gt;&lt;wsp:rsid wsp:val=&quot;00B77CEA&quot;/&gt;&lt;wsp:rsid wsp:val=&quot;00B81685&quot;/&gt;&lt;wsp:rsid wsp:val=&quot;00B8394E&quot;/&gt;&lt;wsp:rsid wsp:val=&quot;00B84A44&quot;/&gt;&lt;wsp:rsid wsp:val=&quot;00B8710A&quot;/&gt;&lt;wsp:rsid wsp:val=&quot;00B902F5&quot;/&gt;&lt;wsp:rsid wsp:val=&quot;00B91473&quot;/&gt;&lt;wsp:rsid wsp:val=&quot;00B91F25&quot;/&gt;&lt;wsp:rsid wsp:val=&quot;00B92662&quot;/&gt;&lt;wsp:rsid wsp:val=&quot;00B92C04&quot;/&gt;&lt;wsp:rsid wsp:val=&quot;00B93B49&quot;/&gt;&lt;wsp:rsid wsp:val=&quot;00B95CE1&quot;/&gt;&lt;wsp:rsid wsp:val=&quot;00B95D8E&quot;/&gt;&lt;wsp:rsid wsp:val=&quot;00B9770F&quot;/&gt;&lt;wsp:rsid wsp:val=&quot;00B977A4&quot;/&gt;&lt;wsp:rsid wsp:val=&quot;00B97D1E&quot;/&gt;&lt;wsp:rsid wsp:val=&quot;00B97FE2&quot;/&gt;&lt;wsp:rsid wsp:val=&quot;00BA2DF0&quot;/&gt;&lt;wsp:rsid wsp:val=&quot;00BA34B9&quot;/&gt;&lt;wsp:rsid wsp:val=&quot;00BA5B9D&quot;/&gt;&lt;wsp:rsid wsp:val=&quot;00BA6DC2&quot;/&gt;&lt;wsp:rsid wsp:val=&quot;00BA7EA0&quot;/&gt;&lt;wsp:rsid wsp:val=&quot;00BB00A7&quot;/&gt;&lt;wsp:rsid wsp:val=&quot;00BB0325&quot;/&gt;&lt;wsp:rsid wsp:val=&quot;00BB053F&quot;/&gt;&lt;wsp:rsid wsp:val=&quot;00BB16F2&quot;/&gt;&lt;wsp:rsid wsp:val=&quot;00BB3157&quot;/&gt;&lt;wsp:rsid wsp:val=&quot;00BB48DC&quot;/&gt;&lt;wsp:rsid wsp:val=&quot;00BB5E1F&quot;/&gt;&lt;wsp:rsid wsp:val=&quot;00BB6663&quot;/&gt;&lt;wsp:rsid wsp:val=&quot;00BB6C04&quot;/&gt;&lt;wsp:rsid wsp:val=&quot;00BB6CA4&quot;/&gt;&lt;wsp:rsid wsp:val=&quot;00BB7C38&quot;/&gt;&lt;wsp:rsid wsp:val=&quot;00BB7EC4&quot;/&gt;&lt;wsp:rsid wsp:val=&quot;00BC3EB3&quot;/&gt;&lt;wsp:rsid wsp:val=&quot;00BC40D9&quot;/&gt;&lt;wsp:rsid wsp:val=&quot;00BC4FC0&quot;/&gt;&lt;wsp:rsid wsp:val=&quot;00BC5387&quot;/&gt;&lt;wsp:rsid wsp:val=&quot;00BC576A&quot;/&gt;&lt;wsp:rsid wsp:val=&quot;00BC6CB9&quot;/&gt;&lt;wsp:rsid wsp:val=&quot;00BD25BB&quot;/&gt;&lt;wsp:rsid wsp:val=&quot;00BD47DC&quot;/&gt;&lt;wsp:rsid wsp:val=&quot;00BD498E&quot;/&gt;&lt;wsp:rsid wsp:val=&quot;00BD531A&quot;/&gt;&lt;wsp:rsid wsp:val=&quot;00BD5496&quot;/&gt;&lt;wsp:rsid wsp:val=&quot;00BD69CC&quot;/&gt;&lt;wsp:rsid wsp:val=&quot;00BD7B62&quot;/&gt;&lt;wsp:rsid wsp:val=&quot;00BE0752&quot;/&gt;&lt;wsp:rsid wsp:val=&quot;00BE0D16&quot;/&gt;&lt;wsp:rsid wsp:val=&quot;00BE1573&quot;/&gt;&lt;wsp:rsid wsp:val=&quot;00BE4E30&quot;/&gt;&lt;wsp:rsid wsp:val=&quot;00BE7976&quot;/&gt;&lt;wsp:rsid wsp:val=&quot;00BF00EE&quot;/&gt;&lt;wsp:rsid wsp:val=&quot;00BF4670&quot;/&gt;&lt;wsp:rsid wsp:val=&quot;00BF4805&quot;/&gt;&lt;wsp:rsid wsp:val=&quot;00BF5EA5&quot;/&gt;&lt;wsp:rsid wsp:val=&quot;00BF6395&quot;/&gt;&lt;wsp:rsid wsp:val=&quot;00BF690A&quot;/&gt;&lt;wsp:rsid wsp:val=&quot;00BF7539&quot;/&gt;&lt;wsp:rsid wsp:val=&quot;00C016CC&quot;/&gt;&lt;wsp:rsid wsp:val=&quot;00C052CF&quot;/&gt;&lt;wsp:rsid wsp:val=&quot;00C0632E&quot;/&gt;&lt;wsp:rsid wsp:val=&quot;00C0634E&quot;/&gt;&lt;wsp:rsid wsp:val=&quot;00C06873&quot;/&gt;&lt;wsp:rsid wsp:val=&quot;00C07293&quot;/&gt;&lt;wsp:rsid wsp:val=&quot;00C10739&quot;/&gt;&lt;wsp:rsid wsp:val=&quot;00C12891&quot;/&gt;&lt;wsp:rsid wsp:val=&quot;00C13D80&quot;/&gt;&lt;wsp:rsid wsp:val=&quot;00C14215&quot;/&gt;&lt;wsp:rsid wsp:val=&quot;00C1428E&quot;/&gt;&lt;wsp:rsid wsp:val=&quot;00C152BB&quot;/&gt;&lt;wsp:rsid wsp:val=&quot;00C211B9&quot;/&gt;&lt;wsp:rsid wsp:val=&quot;00C21AC4&quot;/&gt;&lt;wsp:rsid wsp:val=&quot;00C21C15&quot;/&gt;&lt;wsp:rsid wsp:val=&quot;00C233A3&quot;/&gt;&lt;wsp:rsid wsp:val=&quot;00C23C34&quot;/&gt;&lt;wsp:rsid wsp:val=&quot;00C24120&quot;/&gt;&lt;wsp:rsid wsp:val=&quot;00C2414B&quot;/&gt;&lt;wsp:rsid wsp:val=&quot;00C24261&quot;/&gt;&lt;wsp:rsid wsp:val=&quot;00C26316&quot;/&gt;&lt;wsp:rsid wsp:val=&quot;00C2747C&quot;/&gt;&lt;wsp:rsid wsp:val=&quot;00C300E3&quot;/&gt;&lt;wsp:rsid wsp:val=&quot;00C31749&quot;/&gt;&lt;wsp:rsid wsp:val=&quot;00C32386&quot;/&gt;&lt;wsp:rsid wsp:val=&quot;00C323BB&quot;/&gt;&lt;wsp:rsid wsp:val=&quot;00C35401&quot;/&gt;&lt;wsp:rsid wsp:val=&quot;00C361E6&quot;/&gt;&lt;wsp:rsid wsp:val=&quot;00C36C3C&quot;/&gt;&lt;wsp:rsid wsp:val=&quot;00C45462&quot;/&gt;&lt;wsp:rsid wsp:val=&quot;00C515F5&quot;/&gt;&lt;wsp:rsid wsp:val=&quot;00C5185E&quot;/&gt;&lt;wsp:rsid wsp:val=&quot;00C51A91&quot;/&gt;&lt;wsp:rsid wsp:val=&quot;00C52868&quot;/&gt;&lt;wsp:rsid wsp:val=&quot;00C54411&quot;/&gt;&lt;wsp:rsid wsp:val=&quot;00C548D7&quot;/&gt;&lt;wsp:rsid wsp:val=&quot;00C606C1&quot;/&gt;&lt;wsp:rsid wsp:val=&quot;00C65B94&quot;/&gt;&lt;wsp:rsid wsp:val=&quot;00C65E5D&quot;/&gt;&lt;wsp:rsid wsp:val=&quot;00C673BA&quot;/&gt;&lt;wsp:rsid wsp:val=&quot;00C67B00&quot;/&gt;&lt;wsp:rsid wsp:val=&quot;00C7101A&quot;/&gt;&lt;wsp:rsid wsp:val=&quot;00C710C3&quot;/&gt;&lt;wsp:rsid wsp:val=&quot;00C712E6&quot;/&gt;&lt;wsp:rsid wsp:val=&quot;00C7170E&quot;/&gt;&lt;wsp:rsid wsp:val=&quot;00C72A8E&quot;/&gt;&lt;wsp:rsid wsp:val=&quot;00C72D3C&quot;/&gt;&lt;wsp:rsid wsp:val=&quot;00C74776&quot;/&gt;&lt;wsp:rsid wsp:val=&quot;00C757D0&quot;/&gt;&lt;wsp:rsid wsp:val=&quot;00C75833&quot;/&gt;&lt;wsp:rsid wsp:val=&quot;00C768F4&quot;/&gt;&lt;wsp:rsid wsp:val=&quot;00C81097&quot;/&gt;&lt;wsp:rsid wsp:val=&quot;00C81650&quot;/&gt;&lt;wsp:rsid wsp:val=&quot;00C821F4&quot;/&gt;&lt;wsp:rsid wsp:val=&quot;00C85E86&quot;/&gt;&lt;wsp:rsid wsp:val=&quot;00C91AF2&quot;/&gt;&lt;wsp:rsid wsp:val=&quot;00C933AC&quot;/&gt;&lt;wsp:rsid wsp:val=&quot;00C93963&quot;/&gt;&lt;wsp:rsid wsp:val=&quot;00C95051&quot;/&gt;&lt;wsp:rsid wsp:val=&quot;00C96C16&quot;/&gt;&lt;wsp:rsid wsp:val=&quot;00C97D35&quot;/&gt;&lt;wsp:rsid wsp:val=&quot;00C97EF3&quot;/&gt;&lt;wsp:rsid wsp:val=&quot;00CA2DA3&quot;/&gt;&lt;wsp:rsid wsp:val=&quot;00CA3275&quot;/&gt;&lt;wsp:rsid wsp:val=&quot;00CA3C56&quot;/&gt;&lt;wsp:rsid wsp:val=&quot;00CA406A&quot;/&gt;&lt;wsp:rsid wsp:val=&quot;00CB01A0&quot;/&gt;&lt;wsp:rsid wsp:val=&quot;00CB0B0E&quot;/&gt;&lt;wsp:rsid wsp:val=&quot;00CB0BA0&quot;/&gt;&lt;wsp:rsid wsp:val=&quot;00CB11A7&quot;/&gt;&lt;wsp:rsid wsp:val=&quot;00CB1EED&quot;/&gt;&lt;wsp:rsid wsp:val=&quot;00CB34B2&quot;/&gt;&lt;wsp:rsid wsp:val=&quot;00CB53F8&quot;/&gt;&lt;wsp:rsid wsp:val=&quot;00CB7517&quot;/&gt;&lt;wsp:rsid wsp:val=&quot;00CC0462&quot;/&gt;&lt;wsp:rsid wsp:val=&quot;00CC23C3&quot;/&gt;&lt;wsp:rsid wsp:val=&quot;00CC25B1&quot;/&gt;&lt;wsp:rsid wsp:val=&quot;00CC2911&quot;/&gt;&lt;wsp:rsid wsp:val=&quot;00CC6D12&quot;/&gt;&lt;wsp:rsid wsp:val=&quot;00CC7CF1&quot;/&gt;&lt;wsp:rsid wsp:val=&quot;00CC7EC0&quot;/&gt;&lt;wsp:rsid wsp:val=&quot;00CD069F&quot;/&gt;&lt;wsp:rsid wsp:val=&quot;00CD2732&quot;/&gt;&lt;wsp:rsid wsp:val=&quot;00CD2761&quot;/&gt;&lt;wsp:rsid wsp:val=&quot;00CD2E2B&quot;/&gt;&lt;wsp:rsid wsp:val=&quot;00CD3871&quot;/&gt;&lt;wsp:rsid wsp:val=&quot;00CD3C94&quot;/&gt;&lt;wsp:rsid wsp:val=&quot;00CD522B&quot;/&gt;&lt;wsp:rsid wsp:val=&quot;00CD61BB&quot;/&gt;&lt;wsp:rsid wsp:val=&quot;00CD79B1&quot;/&gt;&lt;wsp:rsid wsp:val=&quot;00CE09CA&quot;/&gt;&lt;wsp:rsid wsp:val=&quot;00CE370B&quot;/&gt;&lt;wsp:rsid wsp:val=&quot;00CE597D&quot;/&gt;&lt;wsp:rsid wsp:val=&quot;00CE5A55&quot;/&gt;&lt;wsp:rsid wsp:val=&quot;00CE6CF6&quot;/&gt;&lt;wsp:rsid wsp:val=&quot;00CE6DE9&quot;/&gt;&lt;wsp:rsid wsp:val=&quot;00CF0326&quot;/&gt;&lt;wsp:rsid wsp:val=&quot;00CF0EDC&quot;/&gt;&lt;wsp:rsid wsp:val=&quot;00CF16E9&quot;/&gt;&lt;wsp:rsid wsp:val=&quot;00CF183F&quot;/&gt;&lt;wsp:rsid wsp:val=&quot;00CF23AC&quot;/&gt;&lt;wsp:rsid wsp:val=&quot;00CF3153&quot;/&gt;&lt;wsp:rsid wsp:val=&quot;00CF4FE6&quot;/&gt;&lt;wsp:rsid wsp:val=&quot;00CF5059&quot;/&gt;&lt;wsp:rsid wsp:val=&quot;00CF552E&quot;/&gt;&lt;wsp:rsid wsp:val=&quot;00CF6B14&quot;/&gt;&lt;wsp:rsid wsp:val=&quot;00CF7505&quot;/&gt;&lt;wsp:rsid wsp:val=&quot;00D01631&quot;/&gt;&lt;wsp:rsid wsp:val=&quot;00D01CD5&quot;/&gt;&lt;wsp:rsid wsp:val=&quot;00D04369&quot;/&gt;&lt;wsp:rsid wsp:val=&quot;00D04C1A&quot;/&gt;&lt;wsp:rsid wsp:val=&quot;00D05151&quot;/&gt;&lt;wsp:rsid wsp:val=&quot;00D05956&quot;/&gt;&lt;wsp:rsid wsp:val=&quot;00D061B2&quot;/&gt;&lt;wsp:rsid wsp:val=&quot;00D06A5A&quot;/&gt;&lt;wsp:rsid wsp:val=&quot;00D10686&quot;/&gt;&lt;wsp:rsid wsp:val=&quot;00D11525&quot;/&gt;&lt;wsp:rsid wsp:val=&quot;00D123B2&quot;/&gt;&lt;wsp:rsid wsp:val=&quot;00D12D1B&quot;/&gt;&lt;wsp:rsid wsp:val=&quot;00D134BE&quot;/&gt;&lt;wsp:rsid wsp:val=&quot;00D14E22&quot;/&gt;&lt;wsp:rsid wsp:val=&quot;00D155B0&quot;/&gt;&lt;wsp:rsid wsp:val=&quot;00D15F68&quot;/&gt;&lt;wsp:rsid wsp:val=&quot;00D17D95&quot;/&gt;&lt;wsp:rsid wsp:val=&quot;00D2026C&quot;/&gt;&lt;wsp:rsid wsp:val=&quot;00D204B7&quot;/&gt;&lt;wsp:rsid wsp:val=&quot;00D204B8&quot;/&gt;&lt;wsp:rsid wsp:val=&quot;00D2110B&quot;/&gt;&lt;wsp:rsid wsp:val=&quot;00D2319B&quot;/&gt;&lt;wsp:rsid wsp:val=&quot;00D23263&quot;/&gt;&lt;wsp:rsid wsp:val=&quot;00D23E4D&quot;/&gt;&lt;wsp:rsid wsp:val=&quot;00D24BA0&quot;/&gt;&lt;wsp:rsid wsp:val=&quot;00D25CD0&quot;/&gt;&lt;wsp:rsid wsp:val=&quot;00D26C79&quot;/&gt;&lt;wsp:rsid wsp:val=&quot;00D26D68&quot;/&gt;&lt;wsp:rsid wsp:val=&quot;00D30565&quot;/&gt;&lt;wsp:rsid wsp:val=&quot;00D32A73&quot;/&gt;&lt;wsp:rsid wsp:val=&quot;00D33271&quot;/&gt;&lt;wsp:rsid wsp:val=&quot;00D34396&quot;/&gt;&lt;wsp:rsid wsp:val=&quot;00D3516D&quot;/&gt;&lt;wsp:rsid wsp:val=&quot;00D3664A&quot;/&gt;&lt;wsp:rsid wsp:val=&quot;00D407DB&quot;/&gt;&lt;wsp:rsid wsp:val=&quot;00D40D5D&quot;/&gt;&lt;wsp:rsid wsp:val=&quot;00D436F7&quot;/&gt;&lt;wsp:rsid wsp:val=&quot;00D43D18&quot;/&gt;&lt;wsp:rsid wsp:val=&quot;00D45050&quot;/&gt;&lt;wsp:rsid wsp:val=&quot;00D47AFE&quot;/&gt;&lt;wsp:rsid wsp:val=&quot;00D506EE&quot;/&gt;&lt;wsp:rsid wsp:val=&quot;00D531B2&quot;/&gt;&lt;wsp:rsid wsp:val=&quot;00D55931&quot;/&gt;&lt;wsp:rsid wsp:val=&quot;00D56AF4&quot;/&gt;&lt;wsp:rsid wsp:val=&quot;00D57DC0&quot;/&gt;&lt;wsp:rsid wsp:val=&quot;00D60ED0&quot;/&gt;&lt;wsp:rsid wsp:val=&quot;00D6104D&quot;/&gt;&lt;wsp:rsid wsp:val=&quot;00D61BCC&quot;/&gt;&lt;wsp:rsid wsp:val=&quot;00D649F2&quot;/&gt;&lt;wsp:rsid wsp:val=&quot;00D659DF&quot;/&gt;&lt;wsp:rsid wsp:val=&quot;00D704EE&quot;/&gt;&lt;wsp:rsid wsp:val=&quot;00D71618&quot;/&gt;&lt;wsp:rsid wsp:val=&quot;00D7256F&quot;/&gt;&lt;wsp:rsid wsp:val=&quot;00D72B77&quot;/&gt;&lt;wsp:rsid wsp:val=&quot;00D74424&quot;/&gt;&lt;wsp:rsid wsp:val=&quot;00D7496C&quot;/&gt;&lt;wsp:rsid wsp:val=&quot;00D75C66&quot;/&gt;&lt;wsp:rsid wsp:val=&quot;00D76456&quot;/&gt;&lt;wsp:rsid wsp:val=&quot;00D771C0&quot;/&gt;&lt;wsp:rsid wsp:val=&quot;00D77F48&quot;/&gt;&lt;wsp:rsid wsp:val=&quot;00D80A7E&quot;/&gt;&lt;wsp:rsid wsp:val=&quot;00D82F56&quot;/&gt;&lt;wsp:rsid wsp:val=&quot;00D844E3&quot;/&gt;&lt;wsp:rsid wsp:val=&quot;00D97063&quot;/&gt;&lt;wsp:rsid wsp:val=&quot;00D978FD&quot;/&gt;&lt;wsp:rsid wsp:val=&quot;00DA042F&quot;/&gt;&lt;wsp:rsid wsp:val=&quot;00DA0886&quot;/&gt;&lt;wsp:rsid wsp:val=&quot;00DA1A31&quot;/&gt;&lt;wsp:rsid wsp:val=&quot;00DA393F&quot;/&gt;&lt;wsp:rsid wsp:val=&quot;00DA3DF7&quot;/&gt;&lt;wsp:rsid wsp:val=&quot;00DA4851&quot;/&gt;&lt;wsp:rsid wsp:val=&quot;00DA4870&quot;/&gt;&lt;wsp:rsid wsp:val=&quot;00DA5D0A&quot;/&gt;&lt;wsp:rsid wsp:val=&quot;00DA5EB5&quot;/&gt;&lt;wsp:rsid wsp:val=&quot;00DA60D7&quot;/&gt;&lt;wsp:rsid wsp:val=&quot;00DA677D&quot;/&gt;&lt;wsp:rsid wsp:val=&quot;00DA7BAC&quot;/&gt;&lt;wsp:rsid wsp:val=&quot;00DB179D&quot;/&gt;&lt;wsp:rsid wsp:val=&quot;00DB2172&quot;/&gt;&lt;wsp:rsid wsp:val=&quot;00DB2835&quot;/&gt;&lt;wsp:rsid wsp:val=&quot;00DB2B8C&quot;/&gt;&lt;wsp:rsid wsp:val=&quot;00DB34E4&quot;/&gt;&lt;wsp:rsid wsp:val=&quot;00DB5F30&quot;/&gt;&lt;wsp:rsid wsp:val=&quot;00DB7E76&quot;/&gt;&lt;wsp:rsid wsp:val=&quot;00DC0258&quot;/&gt;&lt;wsp:rsid wsp:val=&quot;00DC12D7&quot;/&gt;&lt;wsp:rsid wsp:val=&quot;00DC21DF&quot;/&gt;&lt;wsp:rsid wsp:val=&quot;00DC2AA4&quot;/&gt;&lt;wsp:rsid wsp:val=&quot;00DC46D9&quot;/&gt;&lt;wsp:rsid wsp:val=&quot;00DC512E&quot;/&gt;&lt;wsp:rsid wsp:val=&quot;00DC5C4B&quot;/&gt;&lt;wsp:rsid wsp:val=&quot;00DD106A&quot;/&gt;&lt;wsp:rsid wsp:val=&quot;00DD364D&quot;/&gt;&lt;wsp:rsid wsp:val=&quot;00DD5011&quot;/&gt;&lt;wsp:rsid wsp:val=&quot;00DD5122&quot;/&gt;&lt;wsp:rsid wsp:val=&quot;00DD7566&quot;/&gt;&lt;wsp:rsid wsp:val=&quot;00DE0468&quot;/&gt;&lt;wsp:rsid wsp:val=&quot;00DE1A7F&quot;/&gt;&lt;wsp:rsid wsp:val=&quot;00DE1FCB&quot;/&gt;&lt;wsp:rsid wsp:val=&quot;00DE2111&quot;/&gt;&lt;wsp:rsid wsp:val=&quot;00DE2C0E&quot;/&gt;&lt;wsp:rsid wsp:val=&quot;00DE316B&quot;/&gt;&lt;wsp:rsid wsp:val=&quot;00DE3DAE&quot;/&gt;&lt;wsp:rsid wsp:val=&quot;00DE419A&quot;/&gt;&lt;wsp:rsid wsp:val=&quot;00DE4A05&quot;/&gt;&lt;wsp:rsid wsp:val=&quot;00DE4B95&quot;/&gt;&lt;wsp:rsid wsp:val=&quot;00DE5B0F&quot;/&gt;&lt;wsp:rsid wsp:val=&quot;00DE5F05&quot;/&gt;&lt;wsp:rsid wsp:val=&quot;00DE655D&quot;/&gt;&lt;wsp:rsid wsp:val=&quot;00DE66A4&quot;/&gt;&lt;wsp:rsid wsp:val=&quot;00DE7282&quot;/&gt;&lt;wsp:rsid wsp:val=&quot;00DF0121&quot;/&gt;&lt;wsp:rsid wsp:val=&quot;00DF25AE&quot;/&gt;&lt;wsp:rsid wsp:val=&quot;00DF26CC&quot;/&gt;&lt;wsp:rsid wsp:val=&quot;00DF2960&quot;/&gt;&lt;wsp:rsid wsp:val=&quot;00DF2CCA&quot;/&gt;&lt;wsp:rsid wsp:val=&quot;00DF2F6D&quot;/&gt;&lt;wsp:rsid wsp:val=&quot;00DF5C64&quot;/&gt;&lt;wsp:rsid wsp:val=&quot;00DF7566&quot;/&gt;&lt;wsp:rsid wsp:val=&quot;00DF7AA2&quot;/&gt;&lt;wsp:rsid wsp:val=&quot;00E005EE&quot;/&gt;&lt;wsp:rsid wsp:val=&quot;00E02A87&quot;/&gt;&lt;wsp:rsid wsp:val=&quot;00E02AD7&quot;/&gt;&lt;wsp:rsid wsp:val=&quot;00E02D74&quot;/&gt;&lt;wsp:rsid wsp:val=&quot;00E031D4&quot;/&gt;&lt;wsp:rsid wsp:val=&quot;00E112E2&quot;/&gt;&lt;wsp:rsid wsp:val=&quot;00E11C3F&quot;/&gt;&lt;wsp:rsid wsp:val=&quot;00E11D83&quot;/&gt;&lt;wsp:rsid wsp:val=&quot;00E120E4&quot;/&gt;&lt;wsp:rsid wsp:val=&quot;00E127A5&quot;/&gt;&lt;wsp:rsid wsp:val=&quot;00E13F70&quot;/&gt;&lt;wsp:rsid wsp:val=&quot;00E14794&quot;/&gt;&lt;wsp:rsid wsp:val=&quot;00E17047&quot;/&gt;&lt;wsp:rsid wsp:val=&quot;00E17B94&quot;/&gt;&lt;wsp:rsid wsp:val=&quot;00E20CDB&quot;/&gt;&lt;wsp:rsid wsp:val=&quot;00E219E0&quot;/&gt;&lt;wsp:rsid wsp:val=&quot;00E242B3&quot;/&gt;&lt;wsp:rsid wsp:val=&quot;00E279EB&quot;/&gt;&lt;wsp:rsid wsp:val=&quot;00E3025B&quot;/&gt;&lt;wsp:rsid wsp:val=&quot;00E31F36&quot;/&gt;&lt;wsp:rsid wsp:val=&quot;00E33527&quot;/&gt;&lt;wsp:rsid wsp:val=&quot;00E3633F&quot;/&gt;&lt;wsp:rsid wsp:val=&quot;00E369F4&quot;/&gt;&lt;wsp:rsid wsp:val=&quot;00E37867&quot;/&gt;&lt;wsp:rsid wsp:val=&quot;00E406A1&quot;/&gt;&lt;wsp:rsid wsp:val=&quot;00E41F02&quot;/&gt;&lt;wsp:rsid wsp:val=&quot;00E46D52&quot;/&gt;&lt;wsp:rsid wsp:val=&quot;00E53959&quot;/&gt;&lt;wsp:rsid wsp:val=&quot;00E53DF3&quot;/&gt;&lt;wsp:rsid wsp:val=&quot;00E54C99&quot;/&gt;&lt;wsp:rsid wsp:val=&quot;00E55C18&quot;/&gt;&lt;wsp:rsid wsp:val=&quot;00E57CC8&quot;/&gt;&lt;wsp:rsid wsp:val=&quot;00E60375&quot;/&gt;&lt;wsp:rsid wsp:val=&quot;00E635F5&quot;/&gt;&lt;wsp:rsid wsp:val=&quot;00E646FA&quot;/&gt;&lt;wsp:rsid wsp:val=&quot;00E65174&quot;/&gt;&lt;wsp:rsid wsp:val=&quot;00E666FB&quot;/&gt;&lt;wsp:rsid wsp:val=&quot;00E66EF4&quot;/&gt;&lt;wsp:rsid wsp:val=&quot;00E66F4C&quot;/&gt;&lt;wsp:rsid wsp:val=&quot;00E674A1&quot;/&gt;&lt;wsp:rsid wsp:val=&quot;00E67663&quot;/&gt;&lt;wsp:rsid wsp:val=&quot;00E726BF&quot;/&gt;&lt;wsp:rsid wsp:val=&quot;00E74333&quot;/&gt;&lt;wsp:rsid wsp:val=&quot;00E745C8&quot;/&gt;&lt;wsp:rsid wsp:val=&quot;00E75D37&quot;/&gt;&lt;wsp:rsid wsp:val=&quot;00E76A54&quot;/&gt;&lt;wsp:rsid wsp:val=&quot;00E76D98&quot;/&gt;&lt;wsp:rsid wsp:val=&quot;00E771AA&quot;/&gt;&lt;wsp:rsid wsp:val=&quot;00E81C9B&quot;/&gt;&lt;wsp:rsid wsp:val=&quot;00E821BA&quot;/&gt;&lt;wsp:rsid wsp:val=&quot;00E83BDE&quot;/&gt;&lt;wsp:rsid wsp:val=&quot;00E84F37&quot;/&gt;&lt;wsp:rsid wsp:val=&quot;00E853AA&quot;/&gt;&lt;wsp:rsid wsp:val=&quot;00E86092&quot;/&gt;&lt;wsp:rsid wsp:val=&quot;00E8647F&quot;/&gt;&lt;wsp:rsid wsp:val=&quot;00E86507&quot;/&gt;&lt;wsp:rsid wsp:val=&quot;00E87AD8&quot;/&gt;&lt;wsp:rsid wsp:val=&quot;00E93AB8&quot;/&gt;&lt;wsp:rsid wsp:val=&quot;00E93F40&quot;/&gt;&lt;wsp:rsid wsp:val=&quot;00E9722C&quot;/&gt;&lt;wsp:rsid wsp:val=&quot;00E975FD&quot;/&gt;&lt;wsp:rsid wsp:val=&quot;00EA1807&quot;/&gt;&lt;wsp:rsid wsp:val=&quot;00EA3B90&quot;/&gt;&lt;wsp:rsid wsp:val=&quot;00EA429C&quot;/&gt;&lt;wsp:rsid wsp:val=&quot;00EA42AF&quot;/&gt;&lt;wsp:rsid wsp:val=&quot;00EA4C2F&quot;/&gt;&lt;wsp:rsid wsp:val=&quot;00EA53D3&quot;/&gt;&lt;wsp:rsid wsp:val=&quot;00EA5ADF&quot;/&gt;&lt;wsp:rsid wsp:val=&quot;00EA711A&quot;/&gt;&lt;wsp:rsid wsp:val=&quot;00EB108B&quot;/&gt;&lt;wsp:rsid wsp:val=&quot;00EB1264&quot;/&gt;&lt;wsp:rsid wsp:val=&quot;00EB188D&quot;/&gt;&lt;wsp:rsid wsp:val=&quot;00EB25DF&quot;/&gt;&lt;wsp:rsid wsp:val=&quot;00EB2726&quot;/&gt;&lt;wsp:rsid wsp:val=&quot;00EB3B31&quot;/&gt;&lt;wsp:rsid wsp:val=&quot;00EB421C&quot;/&gt;&lt;wsp:rsid wsp:val=&quot;00EB7C1A&quot;/&gt;&lt;wsp:rsid wsp:val=&quot;00EC07C7&quot;/&gt;&lt;wsp:rsid wsp:val=&quot;00EC0BEF&quot;/&gt;&lt;wsp:rsid wsp:val=&quot;00EC0E2D&quot;/&gt;&lt;wsp:rsid wsp:val=&quot;00EC1CFF&quot;/&gt;&lt;wsp:rsid wsp:val=&quot;00EC2BEE&quot;/&gt;&lt;wsp:rsid wsp:val=&quot;00EC4A12&quot;/&gt;&lt;wsp:rsid wsp:val=&quot;00EC566F&quot;/&gt;&lt;wsp:rsid wsp:val=&quot;00EC5BA8&quot;/&gt;&lt;wsp:rsid wsp:val=&quot;00EC68EF&quot;/&gt;&lt;wsp:rsid wsp:val=&quot;00ED02BE&quot;/&gt;&lt;wsp:rsid wsp:val=&quot;00ED2C5C&quot;/&gt;&lt;wsp:rsid wsp:val=&quot;00ED4B3D&quot;/&gt;&lt;wsp:rsid wsp:val=&quot;00ED58AD&quot;/&gt;&lt;wsp:rsid wsp:val=&quot;00ED67FC&quot;/&gt;&lt;wsp:rsid wsp:val=&quot;00ED7009&quot;/&gt;&lt;wsp:rsid wsp:val=&quot;00ED767A&quot;/&gt;&lt;wsp:rsid wsp:val=&quot;00EE1C25&quot;/&gt;&lt;wsp:rsid wsp:val=&quot;00EE1FEB&quot;/&gt;&lt;wsp:rsid wsp:val=&quot;00EE30FE&quot;/&gt;&lt;wsp:rsid wsp:val=&quot;00EE3390&quot;/&gt;&lt;wsp:rsid wsp:val=&quot;00EE6467&quot;/&gt;&lt;wsp:rsid wsp:val=&quot;00EE6E59&quot;/&gt;&lt;wsp:rsid wsp:val=&quot;00EE799E&quot;/&gt;&lt;wsp:rsid wsp:val=&quot;00EF6A99&quot;/&gt;&lt;wsp:rsid wsp:val=&quot;00EF79B5&quot;/&gt;&lt;wsp:rsid wsp:val=&quot;00EF7E38&quot;/&gt;&lt;wsp:rsid wsp:val=&quot;00F0136E&quot;/&gt;&lt;wsp:rsid wsp:val=&quot;00F02E90&quot;/&gt;&lt;wsp:rsid wsp:val=&quot;00F04436&quot;/&gt;&lt;wsp:rsid wsp:val=&quot;00F070C6&quot;/&gt;&lt;wsp:rsid wsp:val=&quot;00F1178C&quot;/&gt;&lt;wsp:rsid wsp:val=&quot;00F121AA&quot;/&gt;&lt;wsp:rsid wsp:val=&quot;00F126CD&quot;/&gt;&lt;wsp:rsid wsp:val=&quot;00F177C6&quot;/&gt;&lt;wsp:rsid wsp:val=&quot;00F20904&quot;/&gt;&lt;wsp:rsid wsp:val=&quot;00F2215F&quot;/&gt;&lt;wsp:rsid wsp:val=&quot;00F227B5&quot;/&gt;&lt;wsp:rsid wsp:val=&quot;00F22A74&quot;/&gt;&lt;wsp:rsid wsp:val=&quot;00F2344B&quot;/&gt;&lt;wsp:rsid wsp:val=&quot;00F2450A&quot;/&gt;&lt;wsp:rsid wsp:val=&quot;00F245D5&quot;/&gt;&lt;wsp:rsid wsp:val=&quot;00F25F50&quot;/&gt;&lt;wsp:rsid wsp:val=&quot;00F26EF6&quot;/&gt;&lt;wsp:rsid wsp:val=&quot;00F2711C&quot;/&gt;&lt;wsp:rsid wsp:val=&quot;00F2793E&quot;/&gt;&lt;wsp:rsid wsp:val=&quot;00F301A7&quot;/&gt;&lt;wsp:rsid wsp:val=&quot;00F3145B&quot;/&gt;&lt;wsp:rsid wsp:val=&quot;00F32886&quot;/&gt;&lt;wsp:rsid wsp:val=&quot;00F32B53&quot;/&gt;&lt;wsp:rsid wsp:val=&quot;00F35F7E&quot;/&gt;&lt;wsp:rsid wsp:val=&quot;00F36CDB&quot;/&gt;&lt;wsp:rsid wsp:val=&quot;00F402E5&quot;/&gt;&lt;wsp:rsid wsp:val=&quot;00F40EFB&quot;/&gt;&lt;wsp:rsid wsp:val=&quot;00F457E0&quot;/&gt;&lt;wsp:rsid wsp:val=&quot;00F457E6&quot;/&gt;&lt;wsp:rsid wsp:val=&quot;00F45AA7&quot;/&gt;&lt;wsp:rsid wsp:val=&quot;00F45D1A&quot;/&gt;&lt;wsp:rsid wsp:val=&quot;00F4604F&quot;/&gt;&lt;wsp:rsid wsp:val=&quot;00F50FE6&quot;/&gt;&lt;wsp:rsid wsp:val=&quot;00F5182F&quot;/&gt;&lt;wsp:rsid wsp:val=&quot;00F51B7C&quot;/&gt;&lt;wsp:rsid wsp:val=&quot;00F53153&quot;/&gt;&lt;wsp:rsid wsp:val=&quot;00F5418A&quot;/&gt;&lt;wsp:rsid wsp:val=&quot;00F556EF&quot;/&gt;&lt;wsp:rsid wsp:val=&quot;00F55B19&quot;/&gt;&lt;wsp:rsid wsp:val=&quot;00F560D7&quot;/&gt;&lt;wsp:rsid wsp:val=&quot;00F5665F&quot;/&gt;&lt;wsp:rsid wsp:val=&quot;00F57D29&quot;/&gt;&lt;wsp:rsid wsp:val=&quot;00F6094A&quot;/&gt;&lt;wsp:rsid wsp:val=&quot;00F61DC0&quot;/&gt;&lt;wsp:rsid wsp:val=&quot;00F622AE&quot;/&gt;&lt;wsp:rsid wsp:val=&quot;00F6543D&quot;/&gt;&lt;wsp:rsid wsp:val=&quot;00F65590&quot;/&gt;&lt;wsp:rsid wsp:val=&quot;00F66451&quot;/&gt;&lt;wsp:rsid wsp:val=&quot;00F67B43&quot;/&gt;&lt;wsp:rsid wsp:val=&quot;00F701F3&quot;/&gt;&lt;wsp:rsid wsp:val=&quot;00F70B60&quot;/&gt;&lt;wsp:rsid wsp:val=&quot;00F70C10&quot;/&gt;&lt;wsp:rsid wsp:val=&quot;00F727F2&quot;/&gt;&lt;wsp:rsid wsp:val=&quot;00F72F3D&quot;/&gt;&lt;wsp:rsid wsp:val=&quot;00F73F19&quot;/&gt;&lt;wsp:rsid wsp:val=&quot;00F76544&quot;/&gt;&lt;wsp:rsid wsp:val=&quot;00F77DCF&quot;/&gt;&lt;wsp:rsid wsp:val=&quot;00F8083F&quot;/&gt;&lt;wsp:rsid wsp:val=&quot;00F8102E&quot;/&gt;&lt;wsp:rsid wsp:val=&quot;00F82740&quot;/&gt;&lt;wsp:rsid wsp:val=&quot;00F82B42&quot;/&gt;&lt;wsp:rsid wsp:val=&quot;00F82EB2&quot;/&gt;&lt;wsp:rsid wsp:val=&quot;00F8309C&quot;/&gt;&lt;wsp:rsid wsp:val=&quot;00F83474&quot;/&gt;&lt;wsp:rsid wsp:val=&quot;00F84E27&quot;/&gt;&lt;wsp:rsid wsp:val=&quot;00F87C19&quot;/&gt;&lt;wsp:rsid wsp:val=&quot;00F90B57&quot;/&gt;&lt;wsp:rsid wsp:val=&quot;00F91BC3&quot;/&gt;&lt;wsp:rsid wsp:val=&quot;00F92B7F&quot;/&gt;&lt;wsp:rsid wsp:val=&quot;00F93597&quot;/&gt;&lt;wsp:rsid wsp:val=&quot;00F935EA&quot;/&gt;&lt;wsp:rsid wsp:val=&quot;00F94082&quot;/&gt;&lt;wsp:rsid wsp:val=&quot;00F94667&quot;/&gt;&lt;wsp:rsid wsp:val=&quot;00F96FC3&quot;/&gt;&lt;wsp:rsid wsp:val=&quot;00F972C7&quot;/&gt;&lt;wsp:rsid wsp:val=&quot;00FA0698&quot;/&gt;&lt;wsp:rsid wsp:val=&quot;00FA2BA4&quot;/&gt;&lt;wsp:rsid wsp:val=&quot;00FA32CA&quot;/&gt;&lt;wsp:rsid wsp:val=&quot;00FA3B63&quot;/&gt;&lt;wsp:rsid wsp:val=&quot;00FA3D4F&quot;/&gt;&lt;wsp:rsid wsp:val=&quot;00FA43CC&quot;/&gt;&lt;wsp:rsid wsp:val=&quot;00FA47D0&quot;/&gt;&lt;wsp:rsid wsp:val=&quot;00FA603B&quot;/&gt;&lt;wsp:rsid wsp:val=&quot;00FA7F1B&quot;/&gt;&lt;wsp:rsid wsp:val=&quot;00FB15F5&quot;/&gt;&lt;wsp:rsid wsp:val=&quot;00FB4976&quot;/&gt;&lt;wsp:rsid wsp:val=&quot;00FB4AE5&quot;/&gt;&lt;wsp:rsid wsp:val=&quot;00FB4E2C&quot;/&gt;&lt;wsp:rsid wsp:val=&quot;00FB65D6&quot;/&gt;&lt;wsp:rsid wsp:val=&quot;00FB75B4&quot;/&gt;&lt;wsp:rsid wsp:val=&quot;00FB7BB9&quot;/&gt;&lt;wsp:rsid wsp:val=&quot;00FC163B&quot;/&gt;&lt;wsp:rsid wsp:val=&quot;00FC2966&quot;/&gt;&lt;wsp:rsid wsp:val=&quot;00FC516E&quot;/&gt;&lt;wsp:rsid wsp:val=&quot;00FC709A&quot;/&gt;&lt;wsp:rsid wsp:val=&quot;00FC75DD&quot;/&gt;&lt;wsp:rsid wsp:val=&quot;00FD3A69&quot;/&gt;&lt;wsp:rsid wsp:val=&quot;00FD4827&quot;/&gt;&lt;wsp:rsid wsp:val=&quot;00FD482C&quot;/&gt;&lt;wsp:rsid wsp:val=&quot;00FD61DD&quot;/&gt;&lt;wsp:rsid wsp:val=&quot;00FD7D5D&quot;/&gt;&lt;wsp:rsid wsp:val=&quot;00FE0448&quot;/&gt;&lt;wsp:rsid wsp:val=&quot;00FE15A9&quot;/&gt;&lt;wsp:rsid wsp:val=&quot;00FE23FF&quot;/&gt;&lt;wsp:rsid wsp:val=&quot;00FE4E3A&quot;/&gt;&lt;wsp:rsid wsp:val=&quot;00FE5610&quot;/&gt;&lt;wsp:rsid wsp:val=&quot;00FE6403&quot;/&gt;&lt;wsp:rsid wsp:val=&quot;00FE7307&quot;/&gt;&lt;wsp:rsid wsp:val=&quot;00FF0210&quot;/&gt;&lt;wsp:rsid wsp:val=&quot;00FF3F80&quot;/&gt;&lt;wsp:rsid wsp:val=&quot;00FF47CE&quot;/&gt;&lt;wsp:rsid wsp:val=&quot;00FF48A3&quot;/&gt;&lt;wsp:rsid wsp:val=&quot;00FF52FC&quot;/&gt;&lt;wsp:rsid wsp:val=&quot;00FF7EDC&quot;/&gt;&lt;/wsp:rsids&gt;&lt;/w:docPr&gt;&lt;w:body&gt;&lt;w:p wsp:rsidR=&quot;00000000&quot; wsp:rsidRDefault=&quot;00E02A87&quot;&gt;&lt;m:oMathPara&gt;&lt;m:oMath&gt;&lt;m:r&gt;&lt;w:rPr&gt;&lt;w:rFonts w:ascii=&quot;Cambria Math&quot; w:fareast=&quot;瀹嬩綋&quot; w:h-ansi=&quot;Cambria Math&quot;/&gt;&lt;wx:font wx:val=&quot;Cambria Math&quot;/&gt;&lt;w:i/&gt;&lt;w:sz w:val=&quot;24&quot;/&gt;&lt;/w:rPr&gt;&lt;m:t&gt;未&lt;/m:t&gt;&lt;/m:r&gt;&lt;m:r&gt;&lt;m:rPr&gt;&lt;m:sty m:val=&quot;p&quot;/&gt;&lt;/m:rPr&gt;&lt;w:rPr&gt;&lt;w:rFonts w:ascii=&quot;Cambria Math&quot; w:fareast=&quot;瀹嬩綋&quot; w:h-ansi=&quot;Cambria Math&quot;/&gt;&lt;wx:fonMath&quot; wt wx:val=&quot;Cambria Math&quot;/&gt;&lt;w:kern w:val=&quot;0&quot;/&gt;&lt;w:sz w:val=&quot;24&quot;/&gt;&lt;/w:rPr&gt;&lt;m:t&gt;= &lt;/m:t&gt;&lt;/m:r&gt;&lt;m:r&gt;&lt;w:rPr&gt;&lt;w:rFonts w:ascii=&quot;Cambria Math&quot; w:fareast=&quot;瀹嬩綋&quot; w:h-ansi=&quot;Cambria Math&quot;/&gt;&lt;wx:font wx:val=&quot;Cambria Math&quot;/&gt;&lt;w:i/&gt;&lt;w:position w:val=&quot;-10&quot;/&gt;&lt;w:sz w:val=&quot;2&quot; w4&quot;/&gt;&lt;/w:rPr&gt;&lt;w:pict&gt;&lt;v:shapetype id=&quot;_x0000_t75&quot; coordsize=&quot;21600,21600&quot; o:spt=&quot;75&quot; o:preferrelative=&quot;t&quot; path=&quot;m@4@5l@4@11@9@11@9@5xe&quot; filled=&quot;f&quot; stroked=&quot;f&quot;&gt;&lt;v:stroke joinstyle=&quot;miter&quot;/&gt;&lt;v:formulas&gt;&lt;v:f eqn=&quot;if lineDrawn pixelLineWidth 0&quot;/&gt;&lt;v:f eqn=&quot;sum @0 1 0&quot;/&gt;&lt;v:f eqn=&quot;sum 0 0 @1&quot;/&gt;&lt;v:f eqn=&quot;prod @2 1 2&quot;/&gt;&lt;v:f eqn=&quot;prod @3 21600 pixelWidth&quot;/&gt;&lt;v:f eqn=&quot;prod @3 21600 pixelHeight&quot;/&gt;&lt;v:f eqn=&quot;sum @0 0 1&quot;/&gt;&lt;v:f eqn=&quot;prod @6 1 2&quot;/&gt;&lt;v:f eqn=&quot;prod @7 21600 pixelWidth&quot;/&gt;&lt;v:f eqn=&quot;sum @8 21600 0&quot;/&gt;&lt;v:f eqn=&quot;prod @7 21600 pixelHeight&quot;/&gt;&lt;v:f eqn=&quot;sum @10 21600 0&quot;/&gt;&lt;/v:formulas&gt;&lt;v:path o:extrusionok=&quot;f&quot; gradientshapeok=&quot;t&quot; o:connecttype=&quot;rect&quot;/&gt;&lt;o:lock v:ext=&quot;edit&quot; aspectratio=&quot;t&quot;/&gt;&lt;/v:shapetype&gt;&lt;w:binData w:name=&quot;wordml://08000001.wmz&quot; xml:space=&quot;preserve&quot;&gt;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&lt;/w:binData&gt;&lt;v:shape id=&quot;_x0000_i1025&quot; type=&quot;#_x0000_t75&quot; style=&quot;width:15.05pt;height:19.25pt&quot; o:ole=&quot;&quot;&gt;&lt;v:imagedata src=&quot;wordml://08000001.wmz&quot; o:title=&quot;&quot;/&gt;&lt;/v:shape&gt;&lt;o:OLEObject Type=&quot;Embed&quot; ProgID=&quot;Equation.3&quot; ShapeID=&quot;_x0000_i1025&quot; DrawAspect=&quot;Content&quot; ObjectID=&quot;_1634710112&quot;/&gt;&lt;/w:pict&gt;&lt;/m:r&gt;&lt;m:r&gt;&lt;w:rPr&gt;&lt;w:rFonts w:ascii=&quot;Cambria Math&quot; w:fareast=&quot;瀹嬩綋&quot; w:h-ansi=&quot;Cambria Matordh&quot;/&gt;&lt;wx:font wx:val=&quot;Cambria Math&quot;/&gt;&lt;w:i/&gt;&lt;w:kern w:val=&quot;0&quot;/&gt;&lt;w:sz w:val=&quot;24&quot;/&gt;&lt;/w:rPr&gt;&lt;m:t&gt;- h&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19" o:title="" chromakey="white"/>
          </v:shape>
        </w:pict>
      </w:r>
      <w:r w:rsidR="004409E7" w:rsidRPr="004409E7">
        <w:rPr>
          <w:rFonts w:eastAsiaTheme="minorEastAsia"/>
          <w:sz w:val="24"/>
        </w:rPr>
        <w:instrText xml:space="preserve"> </w:instrText>
      </w:r>
      <w:r w:rsidR="004409E7" w:rsidRPr="004409E7">
        <w:rPr>
          <w:rFonts w:eastAsiaTheme="minorEastAsia"/>
          <w:sz w:val="24"/>
        </w:rPr>
        <w:fldChar w:fldCharType="separate"/>
      </w:r>
      <w:r w:rsidR="004409E7" w:rsidRPr="004409E7">
        <w:rPr>
          <w:position w:val="-20"/>
        </w:rPr>
        <w:pict>
          <v:shape id="_x0000_i1084" type="#_x0000_t75" style="width:63.6pt;height:31.8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yes&quot; w:ocxPresent=&quot;no&quot; xml:space=&quot;preserve&quot;&gt;&lt;w:ignoreSubtree w:val=&quot;http://schemas.microsoft.com/office/word/2003/wordml/sp2&quot;/&gt;&lt;o:DocumentProperties&gt;&lt;o:Version&gt;12&lt;/o:Version&gt;&lt;/o:DocumentProperties&gt;&lt;w:docOleData&gt;&lt;w:binData w:name=&quot;oledata.mso&quot; xml:space=&quot;preserve&quot;&gt;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&lt;/w:binData&gt;&lt;/w:docOleData&gt;&lt;w:docPr&gt;&lt;w:view w:val=&quot;print&quot;/&gt;&lt;w:zoom w:percent=&quot;90&quot;/&gt;&lt;w:bordersDontSurroundHeader/&gt;&lt;w:bordersDontSurroundFooter/&gt;&lt;w:defaultTabStop w:val=&quot;420&quot;/&gt;&lt;w:doNotHyphenateCaps/&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ticalSp€娿€屻€庛€愩€斻€栥€濓箼锕涳節锛勶紙锛庯蓟锝涳俊锟?/&gt;&lt;w:noLineBreaksBefore w:lang=&quot;ZH-CN&quot; w:val=&quot;!%),.:;&amp;gt;?]}垄篓掳路藝藟鈥曗€栤€欌€濃€︹€扳€测€斥€衡剝鈭躲€併€傘€冦€夈€嬨€嶃€忋€戙€曘€椼€烇付锔猴妇锕€锕勶箽锕滐篂锛侊紓锛咃紘锛夛紝锛庯細锛涳紵锛斤絸锝滐綕ompressPunctuation&quot;/&gt;&lt;w:noLineBreaksAfter w:lang=&quot;ZH-CN&quot; w:val=&quot;$([{拢楼路鈥樷€溿€堛ticalSp锝烇繝&quot;/&gt;&lt;w:optimizeForBrowser/&gt;&lt;w:validateAgainstSchema w:val=&quot;off&quot;/&gt;&lt;w:saveInvalidXML w:val=&quot;off&quot;/&gt;&lt;w:ignoreMixedContent w:val=&quot;off&quot;/&gt;&lt;w:alwaysShowPlaceholderText w:val=&quot;off&quot;/&gt;&lt;w:doNotUnderlineInvalidXML/&gt;&lt;w:compat&gt;&lt;w:spaceForUL/&gt;&lt;w:balanceSingleByteDoulSpbleByteWidth/&gt;&lt;w:doNotLeaveBackslashAlone/&gt;&lt;w:ulTrailSpace/&gt;&lt;w:doNotExpandShiftReturn/&gt;&lt;w:breakWrappedTables/&gt;&lt;w:snapToGridInCell/&gt;&lt;w:wrapTextWithPunct/&gt;&lt;w:useAsianBreakRules/&gt;&lt;w:dontGrowAutofit/&gt;&lt;w:useFELayout/&gt;&lt;/w:compat&gt;&lt;wsp:rsids&gt;&lt;wsp:rsidRoot wsp:val=&quot;00BE1573&quot;/&gt;&lt;wsp:rsid wsp:val=&quot;00000368&quot;/&gt;&lt;wsp:rsid wsp:val=&quot;00000C98&quot;/&gt;&lt;wsp:rsid wsp:val=&quot;00000F0A&quot;/&gt;&lt;wsp:rsid wsp:val=&quot;000019F5&quot;/&gt;&lt;wsp:rsid wsp:val=&quot;00005372&quot;/&gt;&lt;wsp:rsid wsp:val=&quot;000056C9&quot;/&gt;&lt;wsp:rsid wsp:val=&quot;000060F1&quot;/&gt;&lt;wsp:rsid wsp:val=&quot;000073C0&quot;/&gt;&lt;wsp:rsid wsp:val=&quot;00007644&quot;/&gt;&lt;wsp:rsid wsp:val=&quot;000100A6&quot;/&gt;&lt;wsp:rsid wsp:val=&quot;00011562&quot;/&gt;&lt;wsp:rsid wsp:val=&quot;000135EA&quot;/&gt;&lt;wsp:rsid wsp:val=&quot;000138A2&quot;/&gt;&lt;wsp:rsid wsp:val=&quot;00014384&quot;/&gt;&lt;wsp:rsid wsp:val=&quot;0001542B&quot;/&gt;&lt;wsp:rsid wsp:val=&quot;000160F2&quot;/&gt;&lt;wsp:rsid wsp:val=&quot;00016DB4&quot;/&gt;&lt;wsp:rsid wsp:val=&quot;00023452&quot;/&gt;&lt;wsp:rsid wsp:val=&quot;00023D58&quot;/&gt;&lt;wsp:rsid wsp:val=&quot;0002403B&quot;/&gt;&lt;wsp:rsid wsp:val=&quot;0002500A&quot;/&gt;&lt;wsp:rsid wsp:val=&quot;00026339&quot;/&gt;&lt;wsp:rsid wsp:val=&quot;0002661A&quot;/&gt;&lt;wsp:rsid wsp:val=&quot;00026744&quot;/&gt;&lt;wsp:rsid wsp:val=&quot;00027A81&quot;/&gt;&lt;wsp:rsid wsp:val=&quot;00030984&quot;/&gt;&lt;wsp:rsid wsp:val=&quot;00031EFE&quot;/&gt;&lt;wsp:rsid wsp:val=&quot;00032755&quot;/&gt;&lt;wsp:rsid wsp:val=&quot;000337B2&quot;/&gt;&lt;wsp:rsid wsp:val=&quot;0004091E&quot;/&gt;&lt;wsp:rsid wsp:val=&quot;0004095E&quot;/&gt;&lt;wsp:rsid wsp:val=&quot;00041E0E&quot;/&gt;&lt;wsp:rsid wsp:val=&quot;0004207E&quot;/&gt;&lt;wsp:rsid wsp:val=&quot;00042BCA&quot;/&gt;&lt;wsp:rsid wsp:val=&quot;00045540&quot;/&gt;&lt;wsp:rsid wsp:val=&quot;00045CCF&quot;/&gt;&lt;wsp:rsid wsp:val=&quot;00046297&quot;/&gt;&lt;wsp:rsid wsp:val=&quot;00047C83&quot;/&gt;&lt;wsp:rsid wsp:val=&quot;00050A70&quot;/&gt;&lt;wsp:rsid wsp:val=&quot;00054528&quot;/&gt;&lt;wsp:rsid wsp:val=&quot;00055AA3&quot;/&gt;&lt;wsp:rsid wsp:val=&quot;00056226&quot;/&gt;&lt;wsp:rsid wsp:val=&quot;00060388&quot;/&gt;&lt;wsp:rsid wsp:val=&quot;00061136&quot;/&gt;&lt;wsp:rsid wsp:val=&quot;00061AFA&quot;/&gt;&lt;wsp:rsid wsp:val=&quot;00061F0F&quot;/&gt;&lt;wsp:rsid wsp:val=&quot;0006458C&quot;/&gt;&lt;wsp:rsid wsp:val=&quot;00064781&quot;/&gt;&lt;wsp:rsid wsp:val=&quot;00064D94&quot;/&gt;&lt;wsp:rsid wsp:val=&quot;000661DC&quot;/&gt;&lt;wsp:rsid wsp:val=&quot;0006640D&quot;/&gt;&lt;wsp:rsid wsp:val=&quot;00067D2E&quot;/&gt;&lt;wsp:rsid wsp:val=&quot;0007073B&quot;/&gt;&lt;wsp:rsid wsp:val=&quot;000708EC&quot;/&gt;&lt;wsp:rsid wsp:val=&quot;00070AE8&quot;/&gt;&lt;wsp:rsid wsp:val=&quot;00071B97&quot;/&gt;&lt;wsp:rsid wsp:val=&quot;00072285&quot;/&gt;&lt;wsp:rsid wsp:val=&quot;000737AD&quot;/&gt;&lt;wsp:rsid wsp:val=&quot;00073DA0&quot;/&gt;&lt;wsp:rsid wsp:val=&quot;00074485&quot;/&gt;&lt;wsp:rsid wsp:val=&quot;0007527D&quot;/&gt;&lt;wsp:rsid wsp:val=&quot;000753B2&quot;/&gt;&lt;wsp:rsid wsp:val=&quot;00075D1A&quot;/&gt;&lt;wsp:rsid wsp:val=&quot;00080364&quot;/&gt;&lt;wsp:rsid wsp:val=&quot;00080802&quot;/&gt;&lt;wsp:rsid wsp:val=&quot;00081E33&quot;/&gt;&lt;wsp:rsid wsp:val=&quot;00083238&quot;/&gt;&lt;wsp:rsid wsp:val=&quot;00083C4C&quot;/&gt;&lt;wsp:rsid wsp:val=&quot;0008799B&quot;/&gt;&lt;wsp:rsid wsp:val=&quot;00090C05&quot;/&gt;&lt;wsp:rsid wsp:val=&quot;00090C21&quot;/&gt;&lt;wsp:rsid wsp:val=&quot;000915B6&quot;/&gt;&lt;wsp:rsid wsp:val=&quot;00091715&quot;/&gt;&lt;wsp:rsid wsp:val=&quot;00093780&quot;/&gt;&lt;wsp:rsid wsp:val=&quot;0009518D&quot;/&gt;&lt;wsp:rsid wsp:val=&quot;000958ED&quot;/&gt;&lt;wsp:rsid wsp:val=&quot;00095BEF&quot;/&gt;&lt;wsp:rsid wsp:val=&quot;0009778B&quot;/&gt;&lt;wsp:rsid wsp:val=&quot;000A20B3&quot;/&gt;&lt;wsp:rsid wsp:val=&quot;000A25CE&quot;/&gt;&lt;wsp:rsid wsp:val=&quot;000A2D03&quot;/&gt;&lt;wsp:rsid wsp:val=&quot;000A32DA&quot;/&gt;&lt;wsp:rsid wsp:val=&quot;000A3443&quot;/&gt;&lt;wsp:rsid wsp:val=&quot;000A6774&quot;/&gt;&lt;wsp:rsid wsp:val=&quot;000A7440&quot;/&gt;&lt;wsp:rsid wsp:val=&quot;000A7E68&quot;/&gt;&lt;wsp:rsid wsp:val=&quot;000A7F55&quot;/&gt;&lt;wsp:rsid wsp:val=&quot;000B3AAA&quot;/&gt;&lt;wsp:rsid wsp:val=&quot;000B3BEF&quot;/&gt;&lt;wsp:rsid wsp:val=&quot;000B3F08&quot;/&gt;&lt;wsp:rsid wsp:val=&quot;000B521E&quot;/&gt;&lt;wsp:rsid wsp:val=&quot;000B5421&quot;/&gt;&lt;wsp:rsid wsp:val=&quot;000B5773&quot;/&gt;&lt;wsp:rsid wsp:val=&quot;000B6D79&quot;/&gt;&lt;wsp:rsid wsp:val=&quot;000C245A&quot;/&gt;&lt;wsp:rsid wsp:val=&quot;000C3C95&quot;/&gt;&lt;wsp:rsid wsp:val=&quot;000C406B&quot;/&gt;&lt;wsp:rsid wsp:val=&quot;000C421C&quot;/&gt;&lt;wsp:rsid wsp:val=&quot;000C44CE&quot;/&gt;&lt;wsp:rsid wsp:val=&quot;000C527D&quot;/&gt;&lt;wsp:rsid wsp:val=&quot;000C6207&quot;/&gt;&lt;wsp:rsid wsp:val=&quot;000C63E6&quot;/&gt;&lt;wsp:rsid wsp:val=&quot;000C6499&quot;/&gt;&lt;wsp:rsid wsp:val=&quot;000C7355&quot;/&gt;&lt;wsp:rsid wsp:val=&quot;000C7524&quot;/&gt;&lt;wsp:rsid wsp:val=&quot;000D2C5F&quot;/&gt;&lt;wsp:rsid wsp:val=&quot;000D4A61&quot;/&gt;&lt;wsp:rsid wsp:val=&quot;000D4B7B&quot;/&gt;&lt;wsp:rsid wsp:val=&quot;000D5FC4&quot;/&gt;&lt;wsp:rsid wsp:val=&quot;000D74CB&quot;/&gt;&lt;wsp:rsid wsp:val=&quot;000E2393&quot;/&gt;&lt;wsp:rsid wsp:val=&quot;000E2B2A&quot;/&gt;&lt;wsp:rsid wsp:val=&quot;000E32D4&quot;/&gt;&lt;wsp:rsid wsp:val=&quot;000E33C8&quot;/&gt;&lt;wsp:rsid wsp:val=&quot;000E40C9&quot;/&gt;&lt;wsp:rsid wsp:val=&quot;000E417E&quot;/&gt;&lt;wsp:rsid wsp:val=&quot;000E54F6&quot;/&gt;&lt;wsp:rsid wsp:val=&quot;000E59C4&quot;/&gt;&lt;wsp:rsid wsp:val=&quot;000E5FFD&quot;/&gt;&lt;wsp:rsid wsp:val=&quot;000E6820&quot;/&gt;&lt;wsp:rsid wsp:val=&quot;000E6B58&quot;/&gt;&lt;wsp:rsid wsp:val=&quot;000E7CE6&quot;/&gt;&lt;wsp:rsid wsp:val=&quot;000F104C&quot;/&gt;&lt;wsp:rsid wsp:val=&quot;000F1363&quot;/&gt;&lt;wsp:rsid wsp:val=&quot;000F186C&quot;/&gt;&lt;wsp:rsid wsp:val=&quot;000F198F&quot;/&gt;&lt;wsp:rsid wsp:val=&quot;000F2036&quot;/&gt;&lt;wsp:rsid wsp:val=&quot;000F5048&quot;/&gt;&lt;wsp:rsid wsp:val=&quot;000F56E5&quot;/&gt;&lt;wsp:rsid wsp:val=&quot;000F5FAF&quot;/&gt;&lt;wsp:rsid wsp:val=&quot;000F63B4&quot;/&gt;&lt;wsp:rsid wsp:val=&quot;000F716A&quot;/&gt;&lt;wsp:rsid wsp:val=&quot;00100899&quot;/&gt;&lt;wsp:rsid wsp:val=&quot;0010778C&quot;/&gt;&lt;wsp:rsid wsp:val=&quot;0011008E&quot;/&gt;&lt;wsp:rsid wsp:val=&quot;001107CE&quot;/&gt;&lt;wsp:rsid wsp:val=&quot;00112697&quot;/&gt;&lt;wsp:rsid wsp:val=&quot;00114805&quot;/&gt;&lt;wsp:rsid wsp:val=&quot;00115FE3&quot;/&gt;&lt;wsp:rsid wsp:val=&quot;001179E0&quot;/&gt;&lt;wsp:rsid wsp:val=&quot;001201A2&quot;/&gt;&lt;wsp:rsid wsp:val=&quot;001211D1&quot;/&gt;&lt;wsp:rsid wsp:val=&quot;001220F4&quot;/&gt;&lt;wsp:rsid wsp:val=&quot;00122125&quot;/&gt;&lt;wsp:rsid wsp:val=&quot;00123079&quot;/&gt;&lt;wsp:rsid wsp:val=&quot;00123662&quot;/&gt;&lt;wsp:rsid wsp:val=&quot;00123C7C&quot;/&gt;&lt;wsp:rsid wsp:val=&quot;0012574B&quot;/&gt;&lt;wsp:rsid wsp:val=&quot;001259BA&quot;/&gt;&lt;wsp:rsid wsp:val=&quot;001266B1&quot;/&gt;&lt;wsp:rsid wsp:val=&quot;001306BB&quot;/&gt;&lt;wsp:rsid wsp:val=&quot;001320D6&quot;/&gt;&lt;wsp:rsid wsp:val=&quot;00132869&quot;/&gt;&lt;wsp:rsid wsp:val=&quot;00135950&quot;/&gt;&lt;wsp:rsid wsp:val=&quot;00136EAD&quot;/&gt;&lt;wsp:rsid wsp:val=&quot;00137943&quot;/&gt;&lt;wsp:rsid wsp:val=&quot;00144004&quot;/&gt;&lt;wsp:rsid wsp:val=&quot;0014493E&quot;/&gt;&lt;wsp:rsid wsp:val=&quot;00147048&quot;/&gt;&lt;wsp:rsid wsp:val=&quot;00147CCF&quot;/&gt;&lt;wsp:rsid wsp:val=&quot;00151148&quot;/&gt;&lt;wsp:rsid wsp:val=&quot;00151F5F&quot;/&gt;&lt;wsp:rsid wsp:val=&quot;00152700&quot;/&gt;&lt;wsp:rsid wsp:val=&quot;00152EB3&quot;/&gt;&lt;wsp:rsid wsp:val=&quot;00154A2A&quot;/&gt;&lt;wsp:rsid wsp:val=&quot;00154AE5&quot;/&gt;&lt;wsp:rsid wsp:val=&quot;0015588E&quot;/&gt;&lt;wsp:rsid wsp:val=&quot;00155BA9&quot;/&gt;&lt;wsp:rsid wsp:val=&quot;0016441D&quot;/&gt;&lt;wsp:rsid wsp:val=&quot;0016599A&quot;/&gt;&lt;wsp:rsid wsp:val=&quot;00165D55&quot;/&gt;&lt;wsp:rsid wsp:val=&quot;00165D88&quot;/&gt;&lt;wsp:rsid wsp:val=&quot;001665C9&quot;/&gt;&lt;wsp:rsid wsp:val=&quot;0016683A&quot;/&gt;&lt;wsp:rsid wsp:val=&quot;00166E31&quot;/&gt;&lt;wsp:rsid wsp:val=&quot;00171C50&quot;/&gt;&lt;wsp:rsid wsp:val=&quot;00171E26&quot;/&gt;&lt;wsp:rsid wsp:val=&quot;00172D7A&quot;/&gt;&lt;wsp:rsid wsp:val=&quot;00173904&quot;/&gt;&lt;wsp:rsid wsp:val=&quot;001744DD&quot;/&gt;&lt;wsp:rsid wsp:val=&quot;0017596E&quot;/&gt;&lt;wsp:rsid wsp:val=&quot;00175AF5&quot;/&gt;&lt;wsp:rsid wsp:val=&quot;00176FE6&quot;/&gt;&lt;wsp:rsid wsp:val=&quot;00177B7A&quot;/&gt;&lt;wsp:rsid wsp:val=&quot;001810F7&quot;/&gt;&lt;wsp:rsid wsp:val=&quot;001835C2&quot;/&gt;&lt;wsp:rsid wsp:val=&quot;00183692&quot;/&gt;&lt;wsp:rsid wsp:val=&quot;00183EBA&quot;/&gt;&lt;wsp:rsid wsp:val=&quot;00186D3B&quot;/&gt;&lt;wsp:rsid wsp:val=&quot;00187052&quot;/&gt;&lt;wsp:rsid wsp:val=&quot;001905C4&quot;/&gt;&lt;wsp:rsid wsp:val=&quot;00190B91&quot;/&gt;&lt;wsp:rsid wsp:val=&quot;0019451F&quot;/&gt;&lt;wsp:rsid wsp:val=&quot;00194F35&quot;/&gt;&lt;wsp:rsid wsp:val=&quot;00195712&quot;/&gt;&lt;wsp:rsid wsp:val=&quot;001A0015&quot;/&gt;&lt;wsp:rsid wsp:val=&quot;001A07F4&quot;/&gt;&lt;wsp:rsid wsp:val=&quot;001A1DBE&quot;/&gt;&lt;wsp:rsid wsp:val=&quot;001A313A&quot;/&gt;&lt;wsp:rsid wsp:val=&quot;001A3145&quot;/&gt;&lt;wsp:rsid wsp:val=&quot;001A4823&quot;/&gt;&lt;wsp:rsid wsp:val=&quot;001A4B09&quot;/&gt;&lt;wsp:rsid wsp:val=&quot;001A78A4&quot;/&gt;&lt;wsp:rsid wsp:val=&quot;001A7A49&quot;/&gt;&lt;wsp:rsid wsp:val=&quot;001B14B0&quot;/&gt;&lt;wsp:rsid wsp:val=&quot;001B2217&quot;/&gt;&lt;wsp:rsid wsp:val=&quot;001B293E&quot;/&gt;&lt;wsp:rsid wsp:val=&quot;001B2F78&quot;/&gt;&lt;wsp:rsid wsp:val=&quot;001B490A&quot;/&gt;&lt;wsp:rsid wsp:val=&quot;001B51E7&quot;/&gt;&lt;wsp:rsid wsp:val=&quot;001B77F6&quot;/&gt;&lt;wsp:rsid wsp:val=&quot;001B7ACA&quot;/&gt;&lt;wsp:rsid wsp:val=&quot;001B7C09&quot;/&gt;&lt;wsp:rsid wsp:val=&quot;001C0BE3&quot;/&gt;&lt;wsp:rsid wsp:val=&quot;001C0C04&quot;/&gt;&lt;wsp:rsid wsp:val=&quot;001C1537&quot;/&gt;&lt;wsp:rsid wsp:val=&quot;001C1F76&quot;/&gt;&lt;wsp:rsid wsp:val=&quot;001C29D5&quot;/&gt;&lt;wsp:rsid wsp:val=&quot;001C2FF1&quot;/&gt;&lt;wsp:rsid wsp:val=&quot;001C33F3&quot;/&gt;&lt;wsp:rsid wsp:val=&quot;001C4404&quot;/&gt;&lt;wsp:rsid wsp:val=&quot;001C5865&quot;/&gt;&lt;wsp:rsid wsp:val=&quot;001C61A0&quot;/&gt;&lt;wsp:rsid wsp:val=&quot;001D0C76&quot;/&gt;&lt;wsp:rsid wsp:val=&quot;001D21BE&quot;/&gt;&lt;wsp:rsid wsp:val=&quot;001D30F9&quot;/&gt;&lt;wsp:rsid wsp:val=&quot;001D3129&quot;/&gt;&lt;wsp:rsid wsp:val=&quot;001D3A2F&quot;/&gt;&lt;wsp:rsid wsp:val=&quot;001D4596&quot;/&gt;&lt;wsp:rsid wsp:val=&quot;001E0CC3&quot;/&gt;&lt;wsp:rsid wsp:val=&quot;001E43A5&quot;/&gt;&lt;wsp:rsid wsp:val=&quot;001E6209&quot;/&gt;&lt;wsp:rsid wsp:val=&quot;001E6807&quot;/&gt;&lt;wsp:rsid wsp:val=&quot;001F06A6&quot;/&gt;&lt;wsp:rsid wsp:val=&quot;001F0EFE&quot;/&gt;&lt;wsp:rsid wsp:val=&quot;001F2C80&quot;/&gt;&lt;wsp:rsid wsp:val=&quot;001F2CE0&quot;/&gt;&lt;wsp:rsid wsp:val=&quot;001F2F66&quot;/&gt;&lt;wsp:rsid wsp:val=&quot;001F3A9E&quot;/&gt;&lt;wsp:rsid wsp:val=&quot;001F4267&quot;/&gt;&lt;wsp:rsid wsp:val=&quot;001F4973&quot;/&gt;&lt;wsp:rsid wsp:val=&quot;001F51DB&quot;/&gt;&lt;wsp:rsid wsp:val=&quot;001F600A&quot;/&gt;&lt;wsp:rsid wsp:val=&quot;001F6C02&quot;/&gt;&lt;wsp:rsid wsp:val=&quot;002000E8&quot;/&gt;&lt;wsp:rsid wsp:val=&quot;00200147&quot;/&gt;&lt;wsp:rsid wsp:val=&quot;0020257A&quot;/&gt;&lt;wsp:rsid wsp:val=&quot;002026FE&quot;/&gt;&lt;wsp:rsid wsp:val=&quot;00202952&quot;/&gt;&lt;wsp:rsid wsp:val=&quot;00205B36&quot;/&gt;&lt;wsp:rsid wsp:val=&quot;00206865&quot;/&gt;&lt;wsp:rsid wsp:val=&quot;002068FE&quot;/&gt;&lt;wsp:rsid wsp:val=&quot;002075CB&quot;/&gt;&lt;wsp:rsid wsp:val=&quot;00210054&quot;/&gt;&lt;wsp:rsid wsp:val=&quot;00211DE5&quot;/&gt;&lt;wsp:rsid wsp:val=&quot;00212345&quot;/&gt;&lt;wsp:rsid wsp:val=&quot;002134C0&quot;/&gt;&lt;wsp:rsid wsp:val=&quot;002149EE&quot;/&gt;&lt;wsp:rsid wsp:val=&quot;00214F9B&quot;/&gt;&lt;wsp:rsid wsp:val=&quot;0021677B&quot;/&gt;&lt;wsp:rsid wsp:val=&quot;002176E0&quot;/&gt;&lt;wsp:rsid wsp:val=&quot;002235A1&quot;/&gt;&lt;wsp:rsid wsp:val=&quot;00223F67&quot;/&gt;&lt;wsp:rsid wsp:val=&quot;00230A94&quot;/&gt;&lt;wsp:rsid wsp:val=&quot;00232183&quot;/&gt;&lt;wsp:rsid wsp:val=&quot;0023364C&quot;/&gt;&lt;wsp:rsid wsp:val=&quot;00233DA4&quot;/&gt;&lt;wsp:rsid wsp:val=&quot;00234065&quot;/&gt;&lt;wsp:rsid wsp:val=&quot;00235F88&quot;/&gt;&lt;wsp:rsid wsp:val=&quot;00236F68&quot;/&gt;&lt;wsp:rsid wsp:val=&quot;00236F92&quot;/&gt;&lt;wsp:rsid wsp:val=&quot;002373E8&quot;/&gt;&lt;wsp:rsid wsp:val=&quot;00240F19&quot;/&gt;&lt;wsp:rsid wsp:val=&quot;002420BC&quot;/&gt;&lt;wsp:rsid wsp:val=&quot;0024291C&quot;/&gt;&lt;wsp:rsid wsp:val=&quot;002460FC&quot;/&gt;&lt;wsp:rsid wsp:val=&quot;00246E69&quot;/&gt;&lt;wsp:rsid wsp:val=&quot;00250670&quot;/&gt;&lt;wsp:rsid wsp:val=&quot;002506A6&quot;/&gt;&lt;wsp:rsid wsp:val=&quot;00252423&quot;/&gt;&lt;wsp:rsid wsp:val=&quot;00253577&quot;/&gt;&lt;wsp:rsid wsp:val=&quot;0025385E&quot;/&gt;&lt;wsp:rsid wsp:val=&quot;00253D76&quot;/&gt;&lt;wsp:rsid wsp:val=&quot;002546D3&quot;/&gt;&lt;wsp:rsid wsp:val=&quot;00255EAC&quot;/&gt;&lt;wsp:rsid wsp:val=&quot;0025614A&quot;/&gt;&lt;wsp:rsid wsp:val=&quot;00257688&quot;/&gt;&lt;wsp:rsid wsp:val=&quot;0026085C&quot;/&gt;&lt;wsp:rsid wsp:val=&quot;00260B88&quot;/&gt;&lt;wsp:rsid wsp:val=&quot;002628F3&quot;/&gt;&lt;wsp:rsid wsp:val=&quot;002633D7&quot;/&gt;&lt;wsp:rsid wsp:val=&quot;0026448D&quot;/&gt;&lt;wsp:rsid wsp:val=&quot;00264743&quot;/&gt;&lt;wsp:rsid wsp:val=&quot;00265F52&quot;/&gt;&lt;wsp:rsid wsp:val=&quot;00267F84&quot;/&gt;&lt;wsp:rsid wsp:val=&quot;0027030B&quot;/&gt;&lt;wsp:rsid wsp:val=&quot;00270E46&quot;/&gt;&lt;wsp:rsid wsp:val=&quot;00274873&quot;/&gt;&lt;wsp:rsid wsp:val=&quot;00275366&quot;/&gt;&lt;wsp:rsid wsp:val=&quot;0027542F&quot;/&gt;&lt;wsp:rsid wsp:val=&quot;002772B6&quot;/&gt;&lt;wsp:rsid wsp:val=&quot;00277783&quot;/&gt;&lt;wsp:rsid wsp:val=&quot;00281640&quot;/&gt;&lt;wsp:rsid wsp:val=&quot;00281FE0&quot;/&gt;&lt;wsp:rsid wsp:val=&quot;00282619&quot;/&gt;&lt;wsp:rsid wsp:val=&quot;0028341C&quot;/&gt;&lt;wsp:rsid wsp:val=&quot;00283A8B&quot;/&gt;&lt;wsp:rsid wsp:val=&quot;00284504&quot;/&gt;&lt;wsp:rsid wsp:val=&quot;00286CC2&quot;/&gt;&lt;wsp:rsid wsp:val=&quot;00286FC5&quot;/&gt;&lt;wsp:rsid wsp:val=&quot;0028707A&quot;/&gt;&lt;wsp:rsid wsp:val=&quot;00287C50&quot;/&gt;&lt;wsp:rsid wsp:val=&quot;002909B0&quot;/&gt;&lt;wsp:rsid wsp:val=&quot;00291868&quot;/&gt;&lt;wsp:rsid wsp:val=&quot;00291BF0&quot;/&gt;&lt;wsp:rsid wsp:val=&quot;00291EBF&quot;/&gt;&lt;wsp:rsid wsp:val=&quot;00294CDC&quot;/&gt;&lt;wsp:rsid wsp:val=&quot;0029509B&quot;/&gt;&lt;wsp:rsid wsp:val=&quot;00297366&quot;/&gt;&lt;wsp:rsid wsp:val=&quot;002A079F&quot;/&gt;&lt;wsp:rsid wsp:val=&quot;002A12AD&quot;/&gt;&lt;wsp:rsid wsp:val=&quot;002A1861&quot;/&gt;&lt;wsp:rsid wsp:val=&quot;002A2DF4&quot;/&gt;&lt;wsp:rsid wsp:val=&quot;002A45DF&quot;/&gt;&lt;wsp:rsid wsp:val=&quot;002A5378&quot;/&gt;&lt;wsp:rsid wsp:val=&quot;002A5495&quot;/&gt;&lt;wsp:rsid wsp:val=&quot;002A5765&quot;/&gt;&lt;wsp:rsid wsp:val=&quot;002A5769&quot;/&gt;&lt;wsp:rsid wsp:val=&quot;002A5EEC&quot;/&gt;&lt;wsp:rsid wsp:val=&quot;002B0303&quot;/&gt;&lt;wsp:rsid wsp:val=&quot;002B0B1D&quot;/&gt;&lt;wsp:rsid wsp:val=&quot;002B1AA1&quot;/&gt;&lt;wsp:rsid wsp:val=&quot;002B1BA5&quot;/&gt;&lt;wsp:rsid wsp:val=&quot;002B1E22&quot;/&gt;&lt;wsp:rsid wsp:val=&quot;002B48D0&quot;/&gt;&lt;wsp:rsid wsp:val=&quot;002B4AD4&quot;/&gt;&lt;wsp:rsid wsp:val=&quot;002B58E1&quot;/&gt;&lt;wsp:rsid wsp:val=&quot;002B679E&quot;/&gt;&lt;wsp:rsid wsp:val=&quot;002B6F04&quot;/&gt;&lt;wsp:rsid wsp:val=&quot;002B7849&quot;/&gt;&lt;wsp:rsid wsp:val=&quot;002C1FE6&quot;/&gt;&lt;wsp:rsid wsp:val=&quot;002C2160&quot;/&gt;&lt;wsp:rsid wsp:val=&quot;002C2462&quot;/&gt;&lt;wsp:rsid wsp:val=&quot;002C35ED&quot;/&gt;&lt;wsp:rsid wsp:val=&quot;002C42CB&quot;/&gt;&lt;wsp:rsid wsp:val=&quot;002C5580&quot;/&gt;&lt;wsp:rsid wsp:val=&quot;002C5CFA&quot;/&gt;&lt;wsp:rsid wsp:val=&quot;002C6125&quot;/&gt;&lt;wsp:rsid wsp:val=&quot;002C613A&quot;/&gt;&lt;wsp:rsid wsp:val=&quot;002C7822&quot;/&gt;&lt;wsp:rsid wsp:val=&quot;002C7CC5&quot;/&gt;&lt;wsp:rsid wsp:val=&quot;002D0282&quot;/&gt;&lt;wsp:rsid wsp:val=&quot;002D05D0&quot;/&gt;&lt;wsp:rsid wsp:val=&quot;002D0FBB&quot;/&gt;&lt;wsp:rsid wsp:val=&quot;002D1A9A&quot;/&gt;&lt;wsp:rsid wsp:val=&quot;002D2563&quot;/&gt;&lt;wsp:rsid wsp:val=&quot;002D401E&quot;/&gt;&lt;wsp:rsid wsp:val=&quot;002D5EF5&quot;/&gt;&lt;wsp:rsid wsp:val=&quot;002D5FD1&quot;/&gt;&lt;wsp:rsid wsp:val=&quot;002D732A&quot;/&gt;&lt;wsp:rsid wsp:val=&quot;002E0CF6&quot;/&gt;&lt;wsp:rsid wsp:val=&quot;002E15C5&quot;/&gt;&lt;wsp:rsid wsp:val=&quot;002E2555&quot;/&gt;&lt;wsp:rsid wsp:val=&quot;002E3BA1&quot;/&gt;&lt;wsp:rsid wsp:val=&quot;002E3EB1&quot;/&gt;&lt;wsp:rsid wsp:val=&quot;002E48AC&quot;/&gt;&lt;wsp:rsid wsp:val=&quot;002E4D2B&quot;/&gt;&lt;wsp:rsid wsp:val=&quot;002E5A19&quot;/&gt;&lt;wsp:rsid wsp:val=&quot;002E7046&quot;/&gt;&lt;wsp:rsid wsp:val=&quot;002E7399&quot;/&gt;&lt;wsp:rsid wsp:val=&quot;002E7C85&quot;/&gt;&lt;wsp:rsid wsp:val=&quot;002F02BE&quot;/&gt;&lt;wsp:rsid wsp:val=&quot;002F1394&quot;/&gt;&lt;wsp:rsid wsp:val=&quot;002F174A&quot;/&gt;&lt;wsp:rsid wsp:val=&quot;002F2ADE&quot;/&gt;&lt;wsp:rsid wsp:val=&quot;002F4842&quot;/&gt;&lt;wsp:rsid wsp:val=&quot;002F4997&quot;/&gt;&lt;wsp:rsid wsp:val=&quot;002F5CA2&quot;/&gt;&lt;wsp:rsid wsp:val=&quot;002F721A&quot;/&gt;&lt;wsp:rsid wsp:val=&quot;002F7E07&quot;/&gt;&lt;wsp:rsid wsp:val=&quot;002F7E45&quot;/&gt;&lt;wsp:rsid wsp:val=&quot;00302D17&quot;/&gt;&lt;wsp:rsid wsp:val=&quot;003036C8&quot;/&gt;&lt;wsp:rsid wsp:val=&quot;003036E3&quot;/&gt;&lt;wsp:rsid wsp:val=&quot;00303FC0&quot;/&gt;&lt;wsp:rsid wsp:val=&quot;00304E96&quot;/&gt;&lt;wsp:rsid wsp:val=&quot;00305AAF&quot;/&gt;&lt;wsp:rsid wsp:val=&quot;00310880&quot;/&gt;&lt;wsp:rsid wsp:val=&quot;00310ADC&quot;/&gt;&lt;wsp:rsid wsp:val=&quot;00312573&quot;/&gt;&lt;wsp:rsid wsp:val=&quot;003141D1&quot;/&gt;&lt;wsp:rsid wsp:val=&quot;0031608F&quot;/&gt;&lt;wsp:rsid wsp:val=&quot;003163FF&quot;/&gt;&lt;wsp:rsid wsp:val=&quot;003175D3&quot;/&gt;&lt;wsp:rsid wsp:val=&quot;0032006D&quot;/&gt;&lt;wsp:rsid wsp:val=&quot;00320355&quot;/&gt;&lt;wsp:rsid wsp:val=&quot;00320930&quot;/&gt;&lt;wsp:rsid wsp:val=&quot;00320D25&quot;/&gt;&lt;wsp:rsid wsp:val=&quot;00322AB2&quot;/&gt;&lt;wsp:rsid wsp:val=&quot;00323C84&quot;/&gt;&lt;wsp:rsid wsp:val=&quot;00324820&quot;/&gt;&lt;wsp:rsid wsp:val=&quot;0032551C&quot;/&gt;&lt;wsp:rsid wsp:val=&quot;003258F7&quot;/&gt;&lt;wsp:rsid wsp:val=&quot;00325B07&quot;/&gt;&lt;wsp:rsid wsp:val=&quot;00330D48&quot;/&gt;&lt;wsp:rsid wsp:val=&quot;00331649&quot;/&gt;&lt;wsp:rsid wsp:val=&quot;00331D84&quot;/&gt;&lt;wsp:rsid wsp:val=&quot;003325E6&quot;/&gt;&lt;wsp:rsid wsp:val=&quot;00332EFF&quot;/&gt;&lt;wsp:rsid wsp:val=&quot;00333F79&quot;/&gt;&lt;wsp:rsid wsp:val=&quot;003354C6&quot;/&gt;&lt;wsp:rsid wsp:val=&quot;00336FAF&quot;/&gt;&lt;wsp:rsid wsp:val=&quot;00337DC9&quot;/&gt;&lt;wsp:rsid wsp:val=&quot;00340D3B&quot;/&gt;&lt;wsp:rsid wsp:val=&quot;0034162E&quot;/&gt;&lt;wsp:rsid wsp:val=&quot;00341A7F&quot;/&gt;&lt;wsp:rsid wsp:val=&quot;003421F9&quot;/&gt;&lt;wsp:rsid wsp:val=&quot;0034548D&quot;/&gt;&lt;wsp:rsid wsp:val=&quot;00346B78&quot;/&gt;&lt;wsp:rsid wsp:val=&quot;003470C8&quot;/&gt;&lt;wsp:rsid wsp:val=&quot;00347D15&quot;/&gt;&lt;wsp:rsid wsp:val=&quot;00350161&quot;/&gt;&lt;wsp:rsid wsp:val=&quot;003519D2&quot;/&gt;&lt;wsp:rsid wsp:val=&quot;0035232C&quot;/&gt;&lt;wsp:rsid wsp:val=&quot;00352ABC&quot;/&gt;&lt;wsp:rsid wsp:val=&quot;00354DA8&quot;/&gt;&lt;wsp:rsid wsp:val=&quot;00354EF1&quot;/&gt;&lt;wsp:rsid wsp:val=&quot;003550F3&quot;/&gt;&lt;wsp:rsid wsp:val=&quot;00356332&quot;/&gt;&lt;wsp:rsid wsp:val=&quot;00357B05&quot;/&gt;&lt;wsp:rsid wsp:val=&quot;0036014A&quot;/&gt;&lt;wsp:rsid wsp:val=&quot;003625AA&quot;/&gt;&lt;wsp:rsid wsp:val=&quot;003628E2&quot;/&gt;&lt;wsp:rsid wsp:val=&quot;00363504&quot;/&gt;&lt;wsp:rsid wsp:val=&quot;003639C1&quot;/&gt;&lt;wsp:rsid wsp:val=&quot;00363B07&quot;/&gt;&lt;wsp:rsid wsp:val=&quot;003662D9&quot;/&gt;&lt;wsp:rsid wsp:val=&quot;00366AEC&quot;/&gt;&lt;wsp:rsid wsp:val=&quot;003707D9&quot;/&gt;&lt;wsp:rsid wsp:val=&quot;0037148A&quot;/&gt;&lt;wsp:rsid wsp:val=&quot;003717C7&quot;/&gt;&lt;wsp:rsid wsp:val=&quot;00371C3B&quot;/&gt;&lt;wsp:rsid wsp:val=&quot;0037296D&quot;/&gt;&lt;wsp:rsid wsp:val=&quot;00373C18&quot;/&gt;&lt;wsp:rsid wsp:val=&quot;00376573&quot;/&gt;&lt;wsp:rsid wsp:val=&quot;003766DF&quot;/&gt;&lt;wsp:rsid wsp:val=&quot;0037743C&quot;/&gt;&lt;wsp:rsid wsp:val=&quot;0038021D&quot;/&gt;&lt;wsp:rsid wsp:val=&quot;00380E77&quot;/&gt;&lt;wsp:rsid wsp:val=&quot;0038188C&quot;/&gt;&lt;wsp:rsid wsp:val=&quot;003828C6&quot;/&gt;&lt;wsp:rsid wsp:val=&quot;00382C2C&quot;/&gt;&lt;wsp:rsid wsp:val=&quot;00386FF0&quot;/&gt;&lt;wsp:rsid wsp:val=&quot;0038730C&quot;/&gt;&lt;wsp:rsid wsp:val=&quot;003905E8&quot;/&gt;&lt;wsp:rsid wsp:val=&quot;00390783&quot;/&gt;&lt;wsp:rsid wsp:val=&quot;0039226F&quot;/&gt;&lt;wsp:rsid wsp:val=&quot;003923F2&quot;/&gt;&lt;wsp:rsid wsp:val=&quot;00394316&quot;/&gt;&lt;wsp:rsid wsp:val=&quot;003A105F&quot;/&gt;&lt;wsp:rsid wsp:val=&quot;003A142F&quot;/&gt;&lt;wsp:rsid wsp:val=&quot;003A31F8&quot;/&gt;&lt;wsp:rsid wsp:val=&quot;003A3A87&quot;/&gt;&lt;wsp:rsid wsp:val=&quot;003A3C81&quot;/&gt;&lt;wsp:rsid wsp:val=&quot;003A42D6&quot;/&gt;&lt;wsp:rsid wsp:val=&quot;003A4C48&quot;/&gt;&lt;wsp:rsid wsp:val=&quot;003A57B7&quot;/&gt;&lt;wsp:rsid wsp:val=&quot;003A643D&quot;/&gt;&lt;wsp:rsid wsp:val=&quot;003B01D9&quot;/&gt;&lt;wsp:rsid wsp:val=&quot;003B49C2&quot;/&gt;&lt;wsp:rsid wsp:val=&quot;003B53C7&quot;/&gt;&lt;wsp:rsid wsp:val=&quot;003B6733&quot;/&gt;&lt;wsp:rsid wsp:val=&quot;003B6FD1&quot;/&gt;&lt;wsp:rsid wsp:val=&quot;003B76C4&quot;/&gt;&lt;wsp:rsid wsp:val=&quot;003B771C&quot;/&gt;&lt;wsp:rsid wsp:val=&quot;003B789E&quot;/&gt;&lt;wsp:rsid wsp:val=&quot;003C0359&quot;/&gt;&lt;wsp:rsid wsp:val=&quot;003C37B2&quot;/&gt;&lt;wsp:rsid wsp:val=&quot;003C6385&quot;/&gt;&lt;wsp:rsid wsp:val=&quot;003C691C&quot;/&gt;&lt;wsp:rsid wsp:val=&quot;003C7F3F&quot;/&gt;&lt;wsp:rsid wsp:val=&quot;003D0A04&quot;/&gt;&lt;wsp:rsid wsp:val=&quot;003D1A6A&quot;/&gt;&lt;wsp:rsid wsp:val=&quot;003D2A90&quot;/&gt;&lt;wsp:rsid wsp:val=&quot;003D3011&quot;/&gt;&lt;wsp:rsid wsp:val=&quot;003D3594&quot;/&gt;&lt;wsp:rsid wsp:val=&quot;003D4031&quot;/&gt;&lt;wsp:rsid wsp:val=&quot;003D59B6&quot;/&gt;&lt;wsp:rsid wsp:val=&quot;003D63CC&quot;/&gt;&lt;wsp:rsid wsp:val=&quot;003D700D&quot;/&gt;&lt;wsp:rsid wsp:val=&quot;003D74BE&quot;/&gt;&lt;wsp:rsid wsp:val=&quot;003E0325&quot;/&gt;&lt;wsp:rsid wsp:val=&quot;003E1CB0&quot;/&gt;&lt;wsp:rsid wsp:val=&quot;003E337F&quot;/&gt;&lt;wsp:rsid wsp:val=&quot;003E40BE&quot;/&gt;&lt;wsp:rsid wsp:val=&quot;003E4B12&quot;/&gt;&lt;wsp:rsid wsp:val=&quot;003E4C47&quot;/&gt;&lt;wsp:rsid wsp:val=&quot;003E5457&quot;/&gt;&lt;wsp:rsid wsp:val=&quot;003E59DA&quot;/&gt;&lt;wsp:rsid wsp:val=&quot;003E606D&quot;/&gt;&lt;wsp:rsid wsp:val=&quot;003E6AE1&quot;/&gt;&lt;wsp:rsid wsp:val=&quot;003F0F0B&quot;/&gt;&lt;wsp:rsid wsp:val=&quot;003F128A&quot;/&gt;&lt;wsp:rsid wsp:val=&quot;003F1798&quot;/&gt;&lt;wsp:rsid wsp:val=&quot;003F34C7&quot;/&gt;&lt;wsp:rsid wsp:val=&quot;003F4005&quot;/&gt;&lt;wsp:rsid wsp:val=&quot;003F4E02&quot;/&gt;&lt;wsp:rsid wsp:val=&quot;003F5461&quot;/&gt;&lt;wsp:rsid wsp:val=&quot;003F7809&quot;/&gt;&lt;wsp:rsid wsp:val=&quot;003F7A74&quot;/&gt;&lt;wsp:rsid wsp:val=&quot;003F7D07&quot;/&gt;&lt;wsp:rsid wsp:val=&quot;00400E0D&quot;/&gt;&lt;wsp:rsid wsp:val=&quot;0040100E&quot;/&gt;&lt;wsp:rsid wsp:val=&quot;004017B7&quot;/&gt;&lt;wsp:rsid wsp:val=&quot;00402831&quot;/&gt;&lt;wsp:rsid wsp:val=&quot;00402AFE&quot;/&gt;&lt;wsp:rsid wsp:val=&quot;00403CD8&quot;/&gt;&lt;wsp:rsid wsp:val=&quot;00404343&quot;/&gt;&lt;wsp:rsid wsp:val=&quot;00404E3F&quot;/&gt;&lt;wsp:rsid wsp:val=&quot;00404FF0&quot;/&gt;&lt;wsp:rsid wsp:val=&quot;00405D30&quot;/&gt;&lt;wsp:rsid wsp:val=&quot;00407897&quot;/&gt;&lt;wsp:rsid wsp:val=&quot;00410D48&quot;/&gt;&lt;wsp:rsid wsp:val=&quot;00414C6D&quot;/&gt;&lt;wsp:rsid wsp:val=&quot;00414FD6&quot;/&gt;&lt;wsp:rsid wsp:val=&quot;00415F27&quot;/&gt;&lt;wsp:rsid wsp:val=&quot;00420985&quot;/&gt;&lt;wsp:rsid wsp:val=&quot;00420CE4&quot;/&gt;&lt;wsp:rsid wsp:val=&quot;00420D78&quot;/&gt;&lt;wsp:rsid wsp:val=&quot;00423F4C&quot;/&gt;&lt;wsp:rsid wsp:val=&quot;004247F4&quot;/&gt;&lt;wsp:rsid wsp:val=&quot;00425BF2&quot;/&gt;&lt;wsp:rsid wsp:val=&quot;00425DC2&quot;/&gt;&lt;wsp:rsid wsp:val=&quot;00427BB5&quot;/&gt;&lt;wsp:rsid wsp:val=&quot;00432722&quot;/&gt;&lt;wsp:rsid wsp:val=&quot;00432735&quot;/&gt;&lt;wsp:rsid wsp:val=&quot;004327BD&quot;/&gt;&lt;wsp:rsid wsp:val=&quot;00435698&quot;/&gt;&lt;wsp:rsid wsp:val=&quot;00435C84&quot;/&gt;&lt;wsp:rsid wsp:val=&quot;004409E7&quot;/&gt;&lt;wsp:rsid wsp:val=&quot;004418C2&quot;/&gt;&lt;wsp:rsid wsp:val=&quot;00441A4E&quot;/&gt;&lt;wsp:rsid wsp:val=&quot;00442650&quot;/&gt;&lt;wsp:rsid wsp:val=&quot;00444667&quot;/&gt;&lt;wsp:rsid wsp:val=&quot;00445B40&quot;/&gt;&lt;wsp:rsid wsp:val=&quot;00446BDA&quot;/&gt;&lt;wsp:rsid wsp:val=&quot;004476BE&quot;/&gt;&lt;wsp:rsid wsp:val=&quot;00450107&quot;/&gt;&lt;wsp:rsid wsp:val=&quot;004504A9&quot;/&gt;&lt;wsp:rsid wsp:val=&quot;004521AE&quot;/&gt;&lt;wsp:rsid wsp:val=&quot;00452C21&quot;/&gt;&lt;wsp:rsid wsp:val=&quot;0045409E&quot;/&gt;&lt;wsp:rsid wsp:val=&quot;0045558B&quot;/&gt;&lt;wsp:rsid wsp:val=&quot;00456D62&quot;/&gt;&lt;wsp:rsid wsp:val=&quot;00463475&quot;/&gt;&lt;wsp:rsid wsp:val=&quot;004635A9&quot;/&gt;&lt;wsp:rsid wsp:val=&quot;00464588&quot;/&gt;&lt;wsp:rsid wsp:val=&quot;004656F5&quot;/&gt;&lt;wsp:rsid wsp:val=&quot;0046704B&quot;/&gt;&lt;wsp:rsid wsp:val=&quot;00467BD4&quot;/&gt;&lt;wsp:rsid wsp:val=&quot;00467E3C&quot;/&gt;&lt;wsp:rsid wsp:val=&quot;00470BAC&quot;/&gt;&lt;wsp:rsid wsp:val=&quot;00471CC1&quot;/&gt;&lt;wsp:rsid wsp:val=&quot;00473533&quot;/&gt;&lt;wsp:rsid wsp:val=&quot;00474501&quot;/&gt;&lt;wsp:rsid wsp:val=&quot;00474EF3&quot;/&gt;&lt;wsp:rsid wsp:val=&quot;00475278&quot;/&gt;&lt;wsp:rsid wsp:val=&quot;00476A56&quot;/&gt;&lt;wsp:rsid wsp:val=&quot;004817F2&quot;/&gt;&lt;wsp:rsid wsp:val=&quot;00482785&quot;/&gt;&lt;wsp:rsid wsp:val=&quot;00483001&quot;/&gt;&lt;wsp:rsid wsp:val=&quot;004846E9&quot;/&gt;&lt;wsp:rsid wsp:val=&quot;00484976&quot;/&gt;&lt;wsp:rsid wsp:val=&quot;00487136&quot;/&gt;&lt;wsp:rsid wsp:val=&quot;004906FA&quot;/&gt;&lt;wsp:rsid wsp:val=&quot;004913BA&quot;/&gt;&lt;wsp:rsid wsp:val=&quot;00492950&quot;/&gt;&lt;wsp:rsid wsp:val=&quot;004938C9&quot;/&gt;&lt;wsp:rsid wsp:val=&quot;00494069&quot;/&gt;&lt;wsp:rsid wsp:val=&quot;0049436A&quot;/&gt;&lt;wsp:rsid wsp:val=&quot;00494D2A&quot;/&gt;&lt;wsp:rsid wsp:val=&quot;00494EE9&quot;/&gt;&lt;wsp:rsid wsp:val=&quot;004A1333&quot;/&gt;&lt;wsp:rsid wsp:val=&quot;004A15E0&quot;/&gt;&lt;wsp:rsid wsp:val=&quot;004A2333&quot;/&gt;&lt;wsp:rsid wsp:val=&quot;004A28B9&quot;/&gt;&lt;wsp:rsid wsp:val=&quot;004A3ABA&quot;/&gt;&lt;wsp:rsid wsp:val=&quot;004A7109&quot;/&gt;&lt;wsp:rsid wsp:val=&quot;004A7B95&quot;/&gt;&lt;wsp:rsid wsp:val=&quot;004A7D10&quot;/&gt;&lt;wsp:rsid wsp:val=&quot;004B107C&quot;/&gt;&lt;wsp:rsid wsp:val=&quot;004B1A52&quot;/&gt;&lt;wsp:rsid wsp:val=&quot;004B1CEB&quot;/&gt;&lt;wsp:rsid wsp:val=&quot;004B29E5&quot;/&gt;&lt;wsp:rsid wsp:val=&quot;004B4667&quot;/&gt;&lt;wsp:rsid wsp:val=&quot;004B5143&quot;/&gt;&lt;wsp:rsid wsp:val=&quot;004B51D8&quot;/&gt;&lt;wsp:rsid wsp:val=&quot;004B639A&quot;/&gt;&lt;wsp:rsid wsp:val=&quot;004B6B2A&quot;/&gt;&lt;wsp:rsid wsp:val=&quot;004B79AB&quot;/&gt;&lt;wsp:rsid wsp:val=&quot;004C1BD0&quot;/&gt;&lt;wsp:rsid wsp:val=&quot;004C24D7&quot;/&gt;&lt;wsp:rsid wsp:val=&quot;004C2AB2&quot;/&gt;&lt;wsp:rsid wsp:val=&quot;004D0B34&quot;/&gt;&lt;wsp:rsid wsp:val=&quot;004D11E0&quot;/&gt;&lt;wsp:rsid wsp:val=&quot;004D361D&quot;/&gt;&lt;wsp:rsid wsp:val=&quot;004D387B&quot;/&gt;&lt;wsp:rsid wsp:val=&quot;004D395D&quot;/&gt;&lt;wsp:rsid wsp:val=&quot;004D4678&quot;/&gt;&lt;wsp:rsid wsp:val=&quot;004D5527&quot;/&gt;&lt;wsp:rsid wsp:val=&quot;004E1478&quot;/&gt;&lt;wsp:rsid wsp:val=&quot;004E2C12&quot;/&gt;&lt;wsp:rsid wsp:val=&quot;004E3ED9&quot;/&gt;&lt;wsp:rsid wsp:val=&quot;004E498D&quot;/&gt;&lt;wsp:rsid wsp:val=&quot;004E5723&quot;/&gt;&lt;wsp:rsid wsp:val=&quot;004F0AFE&quot;/&gt;&lt;wsp:rsid wsp:val=&quot;004F28E3&quot;/&gt;&lt;wsp:rsid wsp:val=&quot;004F2EEF&quot;/&gt;&lt;wsp:rsid wsp:val=&quot;004F4461&quot;/&gt;&lt;wsp:rsid wsp:val=&quot;004F4720&quot;/&gt;&lt;wsp:rsid wsp:val=&quot;004F4D4A&quot;/&gt;&lt;wsp:rsid wsp:val=&quot;004F5433&quot;/&gt;&lt;wsp:rsid wsp:val=&quot;004F5D20&quot;/&gt;&lt;wsp:rsid wsp:val=&quot;004F5F1D&quot;/&gt;&lt;wsp:rsid wsp:val=&quot;004F66BA&quot;/&gt;&lt;wsp:rsid wsp:val=&quot;00500669&quot;/&gt;&lt;wsp:rsid wsp:val=&quot;00500F2D&quot;/&gt;&lt;wsp:rsid wsp:val=&quot;00500FF6&quot;/&gt;&lt;wsp:rsid wsp:val=&quot;00501208&quot;/&gt;&lt;wsp:rsid wsp:val=&quot;005017C2&quot;/&gt;&lt;wsp:rsid wsp:val=&quot;00501912&quot;/&gt;&lt;wsp:rsid wsp:val=&quot;005021EB&quot;/&gt;&lt;wsp:rsid wsp:val=&quot;0050258E&quot;/&gt;&lt;wsp:rsid wsp:val=&quot;00502AE7&quot;/&gt;&lt;wsp:rsid wsp:val=&quot;0050325C&quot;/&gt;&lt;wsp:rsid wsp:val=&quot;00504255&quot;/&gt;&lt;wsp:rsid wsp:val=&quot;00505131&quot;/&gt;&lt;wsp:rsid wsp:val=&quot;00506FD4&quot;/&gt;&lt;wsp:rsid wsp:val=&quot;00507995&quot;/&gt;&lt;wsp:rsid wsp:val=&quot;00511029&quot;/&gt;&lt;wsp:rsid wsp:val=&quot;005113D8&quot;/&gt;&lt;wsp:rsid wsp:val=&quot;005119D5&quot;/&gt;&lt;wsp:rsid wsp:val=&quot;00512176&quot;/&gt;&lt;wsp:rsid wsp:val=&quot;0051324B&quot;/&gt;&lt;wsp:rsid wsp:val=&quot;005161BC&quot;/&gt;&lt;wsp:rsid wsp:val=&quot;00516294&quot;/&gt;&lt;wsp:rsid wsp:val=&quot;005168F6&quot;/&gt;&lt;wsp:rsid wsp:val=&quot;00520A33&quot;/&gt;&lt;wsp:rsid wsp:val=&quot;005212D5&quot;/&gt;&lt;wsp:rsid wsp:val=&quot;005214DC&quot;/&gt;&lt;wsp:rsid wsp:val=&quot;00521D01&quot;/&gt;&lt;wsp:rsid wsp:val=&quot;00522EBC&quot;/&gt;&lt;wsp:rsid wsp:val=&quot;005232B9&quot;/&gt;&lt;wsp:rsid wsp:val=&quot;005241B8&quot;/&gt;&lt;wsp:rsid wsp:val=&quot;00525365&quot;/&gt;&lt;wsp:rsid wsp:val=&quot;00526239&quot;/&gt;&lt;wsp:rsid wsp:val=&quot;00526770&quot;/&gt;&lt;wsp:rsid wsp:val=&quot;00527D4F&quot;/&gt;&lt;wsp:rsid wsp:val=&quot;00531CE2&quot;/&gt;&lt;wsp:rsid wsp:val=&quot;0053230D&quot;/&gt;&lt;wsp:rsid wsp:val=&quot;00532C36&quot;/&gt;&lt;wsp:rsid wsp:val=&quot;00533809&quot;/&gt;&lt;wsp:rsid wsp:val=&quot;00535074&quot;/&gt;&lt;wsp:rsid wsp:val=&quot;005402E1&quot;/&gt;&lt;wsp:rsid wsp:val=&quot;00540824&quot;/&gt;&lt;wsp:rsid wsp:val=&quot;005409BC&quot;/&gt;&lt;wsp:rsid wsp:val=&quot;00540D4C&quot;/&gt;&lt;wsp:rsid wsp:val=&quot;00540EFC&quot;/&gt;&lt;wsp:rsid wsp:val=&quot;0054194D&quot;/&gt;&lt;wsp:rsid wsp:val=&quot;00541B48&quot;/&gt;&lt;wsp:rsid wsp:val=&quot;0054209E&quot;/&gt;&lt;wsp:rsid wsp:val=&quot;00542785&quot;/&gt;&lt;wsp:rsid wsp:val=&quot;00542C5A&quot;/&gt;&lt;wsp:rsid wsp:val=&quot;00542CDA&quot;/&gt;&lt;wsp:rsid wsp:val=&quot;00542E4E&quot;/&gt;&lt;wsp:rsid wsp:val=&quot;00545683&quot;/&gt;&lt;wsp:rsid wsp:val=&quot;00545692&quot;/&gt;&lt;wsp:rsid wsp:val=&quot;00547168&quot;/&gt;&lt;wsp:rsid wsp:val=&quot;00547443&quot;/&gt;&lt;wsp:rsid wsp:val=&quot;005528A6&quot;/&gt;&lt;wsp:rsid wsp:val=&quot;00552D58&quot;/&gt;&lt;wsp:rsid wsp:val=&quot;00555A4E&quot;/&gt;&lt;wsp:rsid wsp:val=&quot;00556A02&quot;/&gt;&lt;wsp:rsid wsp:val=&quot;00560206&quot;/&gt;&lt;wsp:rsid wsp:val=&quot;005613CF&quot;/&gt;&lt;wsp:rsid wsp:val=&quot;00561B3E&quot;/&gt;&lt;wsp:rsid wsp:val=&quot;00562A0E&quot;/&gt;&lt;wsp:rsid wsp:val=&quot;00563195&quot;/&gt;&lt;wsp:rsid wsp:val=&quot;005678F5&quot;/&gt;&lt;wsp:rsid wsp:val=&quot;00567DD4&quot;/&gt;&lt;wsp:rsid wsp:val=&quot;00572BB3&quot;/&gt;&lt;wsp:rsid wsp:val=&quot;005745F2&quot;/&gt;&lt;wsp:rsid wsp:val=&quot;00576811&quot;/&gt;&lt;wsp:rsid wsp:val=&quot;005822C2&quot;/&gt;&lt;wsp:rsid wsp:val=&quot;005825E0&quot;/&gt;&lt;wsp:rsid wsp:val=&quot;00583D43&quot;/&gt;&lt;wsp:rsid wsp:val=&quot;00585505&quot;/&gt;&lt;wsp:rsid wsp:val=&quot;00586EEA&quot;/&gt;&lt;wsp:rsid wsp:val=&quot;00587BA2&quot;/&gt;&lt;wsp:rsid wsp:val=&quot;00587CEC&quot;/&gt;&lt;wsp:rsid wsp:val=&quot;00591C11&quot;/&gt;&lt;wsp:rsid wsp:val=&quot;00591EC0&quot;/&gt;&lt;wsp:rsid wsp:val=&quot;00592F91&quot;/&gt;&lt;wsp:rsid wsp:val=&quot;0059312F&quot;/&gt;&lt;wsp:rsid wsp:val=&quot;005939BE&quot;/&gt;&lt;wsp:rsid wsp:val=&quot;0059469F&quot;/&gt;&lt;wsp:rsid wsp:val=&quot;0059499C&quot;/&gt;&lt;wsp:rsid wsp:val=&quot;005A0075&quot;/&gt;&lt;wsp:rsid wsp:val=&quot;005A06D1&quot;/&gt;&lt;wsp:rsid wsp:val=&quot;005A2301&quot;/&gt;&lt;wsp:rsid wsp:val=&quot;005A4595&quot;/&gt;&lt;wsp:rsid wsp:val=&quot;005A478C&quot;/&gt;&lt;wsp:rsid wsp:val=&quot;005A5C9F&quot;/&gt;&lt;wsp:rsid wsp:val=&quot;005A7B19&quot;/&gt;&lt;wsp:rsid wsp:val=&quot;005B2E03&quot;/&gt;&lt;wsp:rsid wsp:val=&quot;005B5EF3&quot;/&gt;&lt;wsp:rsid wsp:val=&quot;005B69AE&quot;/&gt;&lt;wsp:rsid wsp:val=&quot;005B78E1&quot;/&gt;&lt;wsp:rsid wsp:val=&quot;005C5FC6&quot;/&gt;&lt;wsp:rsid wsp:val=&quot;005C7F83&quot;/&gt;&lt;wsp:rsid wsp:val=&quot;005D0B7A&quot;/&gt;&lt;wsp:rsid wsp:val=&quot;005D6FBA&quot;/&gt;&lt;wsp:rsid wsp:val=&quot;005D7F40&quot;/&gt;&lt;wsp:rsid wsp:val=&quot;005E047B&quot;/&gt;&lt;wsp:rsid wsp:val=&quot;005E08DE&quot;/&gt;&lt;wsp:rsid wsp:val=&quot;005E0AE4&quot;/&gt;&lt;wsp:rsid wsp:val=&quot;005E1A99&quot;/&gt;&lt;wsp:rsid wsp:val=&quot;005E20D9&quot;/&gt;&lt;wsp:rsid wsp:val=&quot;005E41EA&quot;/&gt;&lt;wsp:rsid wsp:val=&quot;005E4F6B&quot;/&gt;&lt;wsp:rsid wsp:val=&quot;005E7586&quot;/&gt;&lt;wsp:rsid wsp:val=&quot;005E7794&quot;/&gt;&lt;wsp:rsid wsp:val=&quot;005E78B0&quot;/&gt;&lt;wsp:rsid wsp:val=&quot;005F03EE&quot;/&gt;&lt;wsp:rsid wsp:val=&quot;005F0F4D&quot;/&gt;&lt;wsp:rsid wsp:val=&quot;005F17B0&quot;/&gt;&lt;wsp:rsid wsp:val=&quot;005F1EFD&quot;/&gt;&lt;wsp:rsid wsp:val=&quot;005F4C24&quot;/&gt;&lt;wsp:rsid wsp:val=&quot;005F4C74&quot;/&gt;&lt;wsp:rsid wsp:val=&quot;005F60CB&quot;/&gt;&lt;wsp:rsid wsp:val=&quot;005F78EC&quot;/&gt;&lt;wsp:rsid wsp:val=&quot;005F7EE1&quot;/&gt;&lt;wsp:rsid wsp:val=&quot;00601C67&quot;/&gt;&lt;wsp:rsid wsp:val=&quot;00601EEE&quot;/&gt;&lt;wsp:rsid wsp:val=&quot;00602CA9&quot;/&gt;&lt;wsp:rsid wsp:val=&quot;006033E8&quot;/&gt;&lt;wsp:rsid wsp:val=&quot;0060349F&quot;/&gt;&lt;wsp:rsid wsp:val=&quot;00604111&quot;/&gt;&lt;wsp:rsid wsp:val=&quot;006053BE&quot;/&gt;&lt;wsp:rsid wsp:val=&quot;006058E2&quot;/&gt;&lt;wsp:rsid wsp:val=&quot;00606393&quot;/&gt;&lt;wsp:rsid wsp:val=&quot;006112A3&quot;/&gt;&lt;wsp:rsid wsp:val=&quot;00611D51&quot;/&gt;&lt;wsp:rsid wsp:val=&quot;006129DB&quot;/&gt;&lt;wsp:rsid wsp:val=&quot;00612D34&quot;/&gt;&lt;wsp:rsid wsp:val=&quot;00613C4B&quot;/&gt;&lt;wsp:rsid wsp:val=&quot;006151A4&quot;/&gt;&lt;wsp:rsid wsp:val=&quot;0061523D&quot;/&gt;&lt;wsp:rsid wsp:val=&quot;006163F7&quot;/&gt;&lt;wsp:rsid wsp:val=&quot;00616477&quot;/&gt;&lt;wsp:rsid wsp:val=&quot;00617BF0&quot;/&gt;&lt;wsp:rsid wsp:val=&quot;00617FD8&quot;/&gt;&lt;wsp:rsid wsp:val=&quot;006210B7&quot;/&gt;&lt;wsp:rsid wsp:val=&quot;006226CD&quot;/&gt;&lt;wsp:rsid wsp:val=&quot;0062304B&quot;/&gt;&lt;wsp:rsid wsp:val=&quot;00623103&quot;/&gt;&lt;wsp:rsid wsp:val=&quot;006234EC&quot;/&gt;&lt;wsp:rsid wsp:val=&quot;00623D51&quot;/&gt;&lt;wsp:rsid wsp:val=&quot;00624870&quot;/&gt;&lt;wsp:rsid wsp:val=&quot;006252B4&quot;/&gt;&lt;wsp:rsid wsp:val=&quot;006260C5&quot;/&gt;&lt;wsp:rsid wsp:val=&quot;006346E2&quot;/&gt;&lt;wsp:rsid wsp:val=&quot;00634A37&quot;/&gt;&lt;wsp:rsid wsp:val=&quot;00637159&quot;/&gt;&lt;wsp:rsid wsp:val=&quot;0063729C&quot;/&gt;&lt;wsp:rsid wsp:val=&quot;00642DDC&quot;/&gt;&lt;wsp:rsid wsp:val=&quot;00643199&quot;/&gt;&lt;wsp:rsid wsp:val=&quot;006432F8&quot;/&gt;&lt;wsp:rsid wsp:val=&quot;00643314&quot;/&gt;&lt;wsp:rsid wsp:val=&quot;00643689&quot;/&gt;&lt;wsp:rsid wsp:val=&quot;00644355&quot;/&gt;&lt;wsp:rsid wsp:val=&quot;00645E3C&quot;/&gt;&lt;wsp:rsid wsp:val=&quot;00645F3A&quot;/&gt;&lt;wsp:rsid wsp:val=&quot;0064665D&quot;/&gt;&lt;wsp:rsid wsp:val=&quot;0064679E&quot;/&gt;&lt;wsp:rsid wsp:val=&quot;00647E0A&quot;/&gt;&lt;wsp:rsid wsp:val=&quot;00650231&quot;/&gt;&lt;wsp:rsid wsp:val=&quot;00651E6A&quot;/&gt;&lt;wsp:rsid wsp:val=&quot;0065382C&quot;/&gt;&lt;wsp:rsid wsp:val=&quot;006541CC&quot;/&gt;&lt;wsp:rsid wsp:val=&quot;00654608&quot;/&gt;&lt;wsp:rsid wsp:val=&quot;00654C64&quot;/&gt;&lt;wsp:rsid wsp:val=&quot;00656236&quot;/&gt;&lt;wsp:rsid wsp:val=&quot;006566E4&quot;/&gt;&lt;wsp:rsid wsp:val=&quot;006573EF&quot;/&gt;&lt;wsp:rsid wsp:val=&quot;0066002E&quot;/&gt;&lt;wsp:rsid wsp:val=&quot;00660A66&quot;/&gt;&lt;wsp:rsid wsp:val=&quot;00660B5E&quot;/&gt;&lt;wsp:rsid wsp:val=&quot;00660B6C&quot;/&gt;&lt;wsp:rsid wsp:val=&quot;00661416&quot;/&gt;&lt;wsp:rsid wsp:val=&quot;0066206F&quot;/&gt;&lt;wsp:rsid wsp:val=&quot;00667134&quot;/&gt;&lt;wsp:rsid wsp:val=&quot;00667603&quot;/&gt;&lt;wsp:rsid wsp:val=&quot;00670474&quot;/&gt;&lt;wsp:rsid wsp:val=&quot;0067060F&quot;/&gt;&lt;wsp:rsid wsp:val=&quot;00670D9A&quot;/&gt;&lt;wsp:rsid wsp:val=&quot;00670ED0&quot;/&gt;&lt;wsp:rsid wsp:val=&quot;00671792&quot;/&gt;&lt;wsp:rsid wsp:val=&quot;006719BF&quot;/&gt;&lt;wsp:rsid wsp:val=&quot;006726CE&quot;/&gt;&lt;wsp:rsid wsp:val=&quot;00672718&quot;/&gt;&lt;wsp:rsid wsp:val=&quot;006735D0&quot;/&gt;&lt;wsp:rsid wsp:val=&quot;00676138&quot;/&gt;&lt;wsp:rsid wsp:val=&quot;00680085&quot;/&gt;&lt;wsp:rsid wsp:val=&quot;006818BB&quot;/&gt;&lt;wsp:rsid wsp:val=&quot;00681E12&quot;/&gt;&lt;wsp:rsid wsp:val=&quot;00683F22&quot;/&gt;&lt;wsp:rsid wsp:val=&quot;006840AB&quot;/&gt;&lt;wsp:rsid wsp:val=&quot;00685356&quot;/&gt;&lt;wsp:rsid wsp:val=&quot;00685863&quot;/&gt;&lt;wsp:rsid wsp:val=&quot;00685B4F&quot;/&gt;&lt;wsp:rsid wsp:val=&quot;00687608&quot;/&gt;&lt;wsp:rsid wsp:val=&quot;0068761E&quot;/&gt;&lt;wsp:rsid wsp:val=&quot;0069189A&quot;/&gt;&lt;wsp:rsid wsp:val=&quot;006920CF&quot;/&gt;&lt;wsp:rsid wsp:val=&quot;00693C0D&quot;/&gt;&lt;wsp:rsid wsp:val=&quot;00693F80&quot;/&gt;&lt;wsp:rsid wsp:val=&quot;0069654A&quot;/&gt;&lt;wsp:rsid wsp:val=&quot;00697053&quot;/&gt;&lt;wsp:rsid wsp:val=&quot;0069780B&quot;/&gt;&lt;wsp:rsid wsp:val=&quot;006A0561&quot;/&gt;&lt;wsp:rsid wsp:val=&quot;006A3A4A&quot;/&gt;&lt;wsp:rsid wsp:val=&quot;006A405C&quot;/&gt;&lt;wsp:rsid wsp:val=&quot;006A583A&quot;/&gt;&lt;wsp:rsid wsp:val=&quot;006B1841&quot;/&gt;&lt;wsp:rsid wsp:val=&quot;006B2FE3&quot;/&gt;&lt;wsp:rsid wsp:val=&quot;006B45DD&quot;/&gt;&lt;wsp:rsid wsp:val=&quot;006B4DB4&quot;/&gt;&lt;wsp:rsid wsp:val=&quot;006B7703&quot;/&gt;&lt;wsp:rsid wsp:val=&quot;006C0044&quot;/&gt;&lt;wsp:rsid wsp:val=&quot;006C123A&quot;/&gt;&lt;wsp:rsid wsp:val=&quot;006C17AC&quot;/&gt;&lt;wsp:rsid wsp:val=&quot;006C1D83&quot;/&gt;&lt;wsp:rsid wsp:val=&quot;006C20DA&quot;/&gt;&lt;wsp:rsid wsp:val=&quot;006C22A6&quot;/&gt;&lt;wsp:rsid wsp:val=&quot;006C35D0&quot;/&gt;&lt;wsp:rsid wsp:val=&quot;006C3FE6&quot;/&gt;&lt;wsp:rsid wsp:val=&quot;006C41DD&quot;/&gt;&lt;wsp:rsid wsp:val=&quot;006C42F0&quot;/&gt;&lt;wsp:rsid wsp:val=&quot;006C4305&quot;/&gt;&lt;wsp:rsid wsp:val=&quot;006C4C0E&quot;/&gt;&lt;wsp:rsid wsp:val=&quot;006C5FFA&quot;/&gt;&lt;wsp:rsid wsp:val=&quot;006C6A53&quot;/&gt;&lt;wsp:rsid wsp:val=&quot;006C7060&quot;/&gt;&lt;wsp:rsid wsp:val=&quot;006C7323&quot;/&gt;&lt;wsp:rsid wsp:val=&quot;006C7661&quot;/&gt;&lt;wsp:rsid wsp:val=&quot;006C77BC&quot;/&gt;&lt;wsp:rsid wsp:val=&quot;006D0397&quot;/&gt;&lt;wsp:rsid wsp:val=&quot;006D1159&quot;/&gt;&lt;wsp:rsid wsp:val=&quot;006D1733&quot;/&gt;&lt;wsp:rsid wsp:val=&quot;006D1F6D&quot;/&gt;&lt;wsp:rsid wsp:val=&quot;006D4C2D&quot;/&gt;&lt;wsp:rsid wsp:val=&quot;006D60DE&quot;/&gt;&lt;wsp:rsid wsp:val=&quot;006D7B54&quot;/&gt;&lt;wsp:rsid wsp:val=&quot;006E07B1&quot;/&gt;&lt;wsp:rsid wsp:val=&quot;006E08A4&quot;/&gt;&lt;wsp:rsid wsp:val=&quot;006E0EEC&quot;/&gt;&lt;wsp:rsid wsp:val=&quot;006E15E3&quot;/&gt;&lt;wsp:rsid wsp:val=&quot;006E17F8&quot;/&gt;&lt;wsp:rsid wsp:val=&quot;006E1A18&quot;/&gt;&lt;wsp:rsid wsp:val=&quot;006E231C&quot;/&gt;&lt;wsp:rsid wsp:val=&quot;006E28C3&quot;/&gt;&lt;wsp:rsid wsp:val=&quot;006E6978&quot;/&gt;&lt;wsp:rsid wsp:val=&quot;006E6D1A&quot;/&gt;&lt;wsp:rsid wsp:val=&quot;006E7112&quot;/&gt;&lt;wsp:rsid wsp:val=&quot;006F03FD&quot;/&gt;&lt;wsp:rsid wsp:val=&quot;006F0BBD&quot;/&gt;&lt;wsp:rsid wsp:val=&quot;006F2715&quot;/&gt;&lt;wsp:rsid wsp:val=&quot;006F2916&quot;/&gt;&lt;wsp:rsid wsp:val=&quot;006F2942&quot;/&gt;&lt;wsp:rsid wsp:val=&quot;006F5C6A&quot;/&gt;&lt;wsp:rsid wsp:val=&quot;006F6616&quot;/&gt;&lt;wsp:rsid wsp:val=&quot;006F711B&quot;/&gt;&lt;wsp:rsid wsp:val=&quot;006F7B84&quot;/&gt;&lt;wsp:rsid wsp:val=&quot;0070035B&quot;/&gt;&lt;wsp:rsid wsp:val=&quot;007006DE&quot;/&gt;&lt;wsp:rsid wsp:val=&quot;007036FC&quot;/&gt;&lt;wsp:rsid wsp:val=&quot;00704942&quot;/&gt;&lt;wsp:rsid wsp:val=&quot;007051A4&quot;/&gt;&lt;wsp:rsid wsp:val=&quot;0071042A&quot;/&gt;&lt;wsp:rsid wsp:val=&quot;00710B21&quot;/&gt;&lt;wsp:rsid wsp:val=&quot;00711592&quot;/&gt;&lt;wsp:rsid wsp:val=&quot;00714217&quot;/&gt;&lt;wsp:rsid wsp:val=&quot;0071424E&quot;/&gt;&lt;wsp:rsid wsp:val=&quot;00714ECA&quot;/&gt;&lt;wsp:rsid wsp:val=&quot;00716125&quot;/&gt;&lt;wsp:rsid wsp:val=&quot;00722632&quot;/&gt;&lt;wsp:rsid wsp:val=&quot;00722964&quot;/&gt;&lt;wsp:rsid wsp:val=&quot;00722F2A&quot;/&gt;&lt;wsp:rsid wsp:val=&quot;0072341E&quot;/&gt;&lt;wsp:rsid wsp:val=&quot;00724737&quot;/&gt;&lt;wsp:rsid wsp:val=&quot;00724841&quot;/&gt;&lt;wsp:rsid wsp:val=&quot;00725A6C&quot;/&gt;&lt;wsp:rsid wsp:val=&quot;00727604&quot;/&gt;&lt;wsp:rsid wsp:val=&quot;00727C08&quot;/&gt;&lt;wsp:rsid wsp:val=&quot;00727F18&quot;/&gt;&lt;wsp:rsid wsp:val=&quot;007302F5&quot;/&gt;&lt;wsp:rsid wsp:val=&quot;00731290&quot;/&gt;&lt;wsp:rsid wsp:val=&quot;00731A15&quot;/&gt;&lt;wsp:rsid wsp:val=&quot;00731C47&quot;/&gt;&lt;wsp:rsid wsp:val=&quot;00732398&quot;/&gt;&lt;wsp:rsid wsp:val=&quot;00733683&quot;/&gt;&lt;wsp:rsid wsp:val=&quot;00733765&quot;/&gt;&lt;wsp:rsid wsp:val=&quot;00735CFE&quot;/&gt;&lt;wsp:rsid wsp:val=&quot;0073643A&quot;/&gt;&lt;wsp:rsid wsp:val=&quot;007373D3&quot;/&gt;&lt;wsp:rsid wsp:val=&quot;00740E78&quot;/&gt;&lt;wsp:rsid wsp:val=&quot;00741CA9&quot;/&gt;&lt;wsp:rsid wsp:val=&quot;00742175&quot;/&gt;&lt;wsp:rsid wsp:val=&quot;00742BD8&quot;/&gt;&lt;wsp:rsid wsp:val=&quot;007466C7&quot;/&gt;&lt;wsp:rsid wsp:val=&quot;00746D67&quot;/&gt;&lt;wsp:rsid wsp:val=&quot;007473BB&quot;/&gt;&lt;wsp:rsid wsp:val=&quot;00750783&quot;/&gt;&lt;wsp:rsid wsp:val=&quot;007516DE&quot;/&gt;&lt;wsp:rsid wsp:val=&quot;00752F9F&quot;/&gt;&lt;wsp:rsid wsp:val=&quot;007531E0&quot;/&gt;&lt;wsp:rsid wsp:val=&quot;00753ED4&quot;/&gt;&lt;wsp:rsid wsp:val=&quot;00754CEF&quot;/&gt;&lt;wsp:rsid wsp:val=&quot;00755154&quot;/&gt;&lt;wsp:rsid wsp:val=&quot;007562EE&quot;/&gt;&lt;wsp:rsid wsp:val=&quot;007617E5&quot;/&gt;&lt;wsp:rsid wsp:val=&quot;007627A9&quot;/&gt;&lt;wsp:rsid wsp:val=&quot;00762A47&quot;/&gt;&lt;wsp:rsid wsp:val=&quot;00762AAA&quot;/&gt;&lt;wsp:rsid wsp:val=&quot;00762C71&quot;/&gt;&lt;wsp:rsid wsp:val=&quot;007634AD&quot;/&gt;&lt;wsp:rsid wsp:val=&quot;007649DA&quot;/&gt;&lt;wsp:rsid wsp:val=&quot;00765395&quot;/&gt;&lt;wsp:rsid wsp:val=&quot;00765DC7&quot;/&gt;&lt;wsp:rsid wsp:val=&quot;007660D4&quot;/&gt;&lt;wsp:rsid wsp:val=&quot;007662BD&quot;/&gt;&lt;wsp:rsid wsp:val=&quot;007675C1&quot;/&gt;&lt;wsp:rsid wsp:val=&quot;00770E7F&quot;/&gt;&lt;wsp:rsid wsp:val=&quot;00772A64&quot;/&gt;&lt;wsp:rsid wsp:val=&quot;00773EFA&quot;/&gt;&lt;wsp:rsid wsp:val=&quot;00773F2C&quot;/&gt;&lt;wsp:rsid wsp:val=&quot;00776E1D&quot;/&gt;&lt;wsp:rsid wsp:val=&quot;00777065&quot;/&gt;&lt;wsp:rsid wsp:val=&quot;00777EFA&quot;/&gt;&lt;wsp:rsid wsp:val=&quot;00780560&quot;/&gt;&lt;wsp:rsid wsp:val=&quot;00781C65&quot;/&gt;&lt;wsp:rsid wsp:val=&quot;00782625&quot;/&gt;&lt;wsp:rsid wsp:val=&quot;00783354&quot;/&gt;&lt;wsp:rsid wsp:val=&quot;00786B96&quot;/&gt;&lt;wsp:rsid wsp:val=&quot;00790365&quot;/&gt;&lt;wsp:rsid wsp:val=&quot;0079296D&quot;/&gt;&lt;wsp:rsid wsp:val=&quot;007946C4&quot;/&gt;&lt;wsp:rsid wsp:val=&quot;007974D0&quot;/&gt;&lt;wsp:rsid wsp:val=&quot;007A0275&quot;/&gt;&lt;wsp:rsid wsp:val=&quot;007A0801&quot;/&gt;&lt;wsp:rsid wsp:val=&quot;007A18AD&quot;/&gt;&lt;wsp:rsid wsp:val=&quot;007A22D3&quot;/&gt;&lt;wsp:rsid wsp:val=&quot;007A3D86&quot;/&gt;&lt;wsp:rsid wsp:val=&quot;007A5238&quot;/&gt;&lt;wsp:rsid wsp:val=&quot;007A6814&quot;/&gt;&lt;wsp:rsid wsp:val=&quot;007A6FD5&quot;/&gt;&lt;wsp:rsid wsp:val=&quot;007A7657&quot;/&gt;&lt;wsp:rsid wsp:val=&quot;007B09D6&quot;/&gt;&lt;wsp:rsid wsp:val=&quot;007B29BE&quot;/&gt;&lt;wsp:rsid wsp:val=&quot;007B3C44&quot;/&gt;&lt;wsp:rsid wsp:val=&quot;007B3D53&quot;/&gt;&lt;wsp:rsid wsp:val=&quot;007B681E&quot;/&gt;&lt;wsp:rsid wsp:val=&quot;007B6D96&quot;/&gt;&lt;wsp:rsid wsp:val=&quot;007B7B1D&quot;/&gt;&lt;wsp:rsid wsp:val=&quot;007C1BFE&quot;/&gt;&lt;wsp:rsid wsp:val=&quot;007C238F&quot;/&gt;&lt;wsp:rsid wsp:val=&quot;007C26A6&quot;/&gt;&lt;wsp:rsid wsp:val=&quot;007C2C03&quot;/&gt;&lt;wsp:rsid wsp:val=&quot;007C31E5&quot;/&gt;&lt;wsp:rsid wsp:val=&quot;007C41AB&quot;/&gt;&lt;wsp:rsid wsp:val=&quot;007C45BD&quot;/&gt;&lt;wsp:rsid wsp:val=&quot;007C4E1B&quot;/&gt;&lt;wsp:rsid wsp:val=&quot;007C5703&quot;/&gt;&lt;wsp:rsid wsp:val=&quot;007C5D1D&quot;/&gt;&lt;wsp:rsid wsp:val=&quot;007C6CB6&quot;/&gt;&lt;wsp:rsid wsp:val=&quot;007C6FB9&quot;/&gt;&lt;wsp:rsid wsp:val=&quot;007D0233&quot;/&gt;&lt;wsp:rsid wsp:val=&quot;007D292F&quot;/&gt;&lt;wsp:rsid wsp:val=&quot;007D6D63&quot;/&gt;&lt;wsp:rsid wsp:val=&quot;007D7126&quot;/&gt;&lt;wsp:rsid wsp:val=&quot;007E0960&quot;/&gt;&lt;wsp:rsid wsp:val=&quot;007E0E63&quot;/&gt;&lt;wsp:rsid wsp:val=&quot;007E1DA2&quot;/&gt;&lt;wsp:rsid wsp:val=&quot;007E3ADC&quot;/&gt;&lt;wsp:rsid wsp:val=&quot;007E3C71&quot;/&gt;&lt;wsp:rsid wsp:val=&quot;007E6CF1&quot;/&gt;&lt;wsp:rsid wsp:val=&quot;007F0A73&quot;/&gt;&lt;wsp:rsid wsp:val=&quot;007F177C&quot;/&gt;&lt;wsp:rsid wsp:val=&quot;007F3211&quot;/&gt;&lt;wsp:rsid wsp:val=&quot;007F4901&quot;/&gt;&lt;wsp:rsid wsp:val=&quot;007F66CB&quot;/&gt;&lt;wsp:rsid wsp:val=&quot;007F7912&quot;/&gt;&lt;wsp:rsid wsp:val=&quot;00800A7F&quot;/&gt;&lt;wsp:rsid wsp:val=&quot;008010F9&quot;/&gt;&lt;wsp:rsid wsp:val=&quot;008020E4&quot;/&gt;&lt;wsp:rsid wsp:val=&quot;00802AD4&quot;/&gt;&lt;wsp:rsid wsp:val=&quot;00803C6A&quot;/&gt;&lt;wsp:rsid wsp:val=&quot;00805009&quot;/&gt;&lt;wsp:rsid wsp:val=&quot;00806EBC&quot;/&gt;&lt;wsp:rsid wsp:val=&quot;00807219&quot;/&gt;&lt;wsp:rsid wsp:val=&quot;00807264&quot;/&gt;&lt;wsp:rsid wsp:val=&quot;00810579&quot;/&gt;&lt;wsp:rsid wsp:val=&quot;008127F9&quot;/&gt;&lt;wsp:rsid wsp:val=&quot;00813729&quot;/&gt;&lt;wsp:rsid wsp:val=&quot;00817735&quot;/&gt;&lt;wsp:rsid wsp:val=&quot;00824D9C&quot;/&gt;&lt;wsp:rsid wsp:val=&quot;00825B58&quot;/&gt;&lt;wsp:rsid wsp:val=&quot;00827AE7&quot;/&gt;&lt;wsp:rsid wsp:val=&quot;00832454&quot;/&gt;&lt;wsp:rsid wsp:val=&quot;00832455&quot;/&gt;&lt;wsp:rsid wsp:val=&quot;0083493D&quot;/&gt;&lt;wsp:rsid wsp:val=&quot;00834A1D&quot;/&gt;&lt;wsp:rsid wsp:val=&quot;00835339&quot;/&gt;&lt;wsp:rsid wsp:val=&quot;00835AB9&quot;/&gt;&lt;wsp:rsid wsp:val=&quot;0083642B&quot;/&gt;&lt;wsp:rsid wsp:val=&quot;00836814&quot;/&gt;&lt;wsp:rsid wsp:val=&quot;00836D6B&quot;/&gt;&lt;wsp:rsid wsp:val=&quot;00837FCE&quot;/&gt;&lt;wsp:rsid wsp:val=&quot;00841007&quot;/&gt;&lt;wsp:rsid wsp:val=&quot;0084384A&quot;/&gt;&lt;wsp:rsid wsp:val=&quot;00844DA4&quot;/&gt;&lt;wsp:rsid wsp:val=&quot;00845E98&quot;/&gt;&lt;wsp:rsid wsp:val=&quot;008471BB&quot;/&gt;&lt;wsp:rsid wsp:val=&quot;008476A7&quot;/&gt;&lt;wsp:rsid wsp:val=&quot;00847C0D&quot;/&gt;&lt;wsp:rsid wsp:val=&quot;008501CC&quot;/&gt;&lt;wsp:rsid wsp:val=&quot;0085090E&quot;/&gt;&lt;wsp:rsid wsp:val=&quot;00851F83&quot;/&gt;&lt;wsp:rsid wsp:val=&quot;0085216E&quot;/&gt;&lt;wsp:rsid wsp:val=&quot;008523D2&quot;/&gt;&lt;wsp:rsid wsp:val=&quot;00852B43&quot;/&gt;&lt;wsp:rsid wsp:val=&quot;00853CB3&quot;/&gt;&lt;wsp:rsid wsp:val=&quot;0085426E&quot;/&gt;&lt;wsp:rsid wsp:val=&quot;00856DA3&quot;/&gt;&lt;wsp:rsid wsp:val=&quot;00856F07&quot;/&gt;&lt;wsp:rsid wsp:val=&quot;00860F94&quot;/&gt;&lt;wsp:rsid wsp:val=&quot;00862B01&quot;/&gt;&lt;wsp:rsid wsp:val=&quot;00862CE1&quot;/&gt;&lt;wsp:rsid wsp:val=&quot;00863B6F&quot;/&gt;&lt;wsp:rsid wsp:val=&quot;0086564D&quot;/&gt;&lt;wsp:rsid wsp:val=&quot;008670D0&quot;/&gt;&lt;wsp:rsid wsp:val=&quot;0086765B&quot;/&gt;&lt;wsp:rsid wsp:val=&quot;008703E6&quot;/&gt;&lt;wsp:rsid wsp:val=&quot;00871D89&quot;/&gt;&lt;wsp:rsid wsp:val=&quot;00873D46&quot;/&gt;&lt;wsp:rsid wsp:val=&quot;00875D14&quot;/&gt;&lt;wsp:rsid wsp:val=&quot;00875E16&quot;/&gt;&lt;wsp:rsid wsp:val=&quot;00876122&quot;/&gt;&lt;wsp:rsid wsp:val=&quot;008766D6&quot;/&gt;&lt;wsp:rsid wsp:val=&quot;008800C2&quot;/&gt;&lt;wsp:rsid wsp:val=&quot;00880820&quot;/&gt;&lt;wsp:rsid wsp:val=&quot;00883324&quot;/&gt;&lt;wsp:rsid wsp:val=&quot;008835C1&quot;/&gt;&lt;wsp:rsid wsp:val=&quot;00884174&quot;/&gt;&lt;wsp:rsid wsp:val=&quot;008841CD&quot;/&gt;&lt;wsp:rsid wsp:val=&quot;00885802&quot;/&gt;&lt;wsp:rsid wsp:val=&quot;00886E8B&quot;/&gt;&lt;wsp:rsid wsp:val=&quot;00886F6E&quot;/&gt;&lt;wsp:rsid wsp:val=&quot;0088736B&quot;/&gt;&lt;wsp:rsid wsp:val=&quot;008879F0&quot;/&gt;&lt;wsp:rsid wsp:val=&quot;00887CCE&quot;/&gt;&lt;wsp:rsid wsp:val=&quot;008912F2&quot;/&gt;&lt;wsp:rsid wsp:val=&quot;00892A8E&quot;/&gt;&lt;wsp:rsid wsp:val=&quot;0089433D&quot;/&gt;&lt;wsp:rsid wsp:val=&quot;00894581&quot;/&gt;&lt;wsp:rsid wsp:val=&quot;008945DA&quot;/&gt;&lt;wsp:rsid wsp:val=&quot;0089572B&quot;/&gt;&lt;wsp:rsid wsp:val=&quot;0089716D&quot;/&gt;&lt;wsp:rsid wsp:val=&quot;008977E6&quot;/&gt;&lt;wsp:rsid wsp:val=&quot;008A0DCC&quot;/&gt;&lt;wsp:rsid wsp:val=&quot;008A1913&quot;/&gt;&lt;wsp:rsid wsp:val=&quot;008A1D13&quot;/&gt;&lt;wsp:rsid wsp:val=&quot;008A4087&quot;/&gt;&lt;wsp:rsid wsp:val=&quot;008A5B2B&quot;/&gt;&lt;wsp:rsid wsp:val=&quot;008A5CA3&quot;/&gt;&lt;wsp:rsid wsp:val=&quot;008A725B&quot;/&gt;&lt;wsp:rsid wsp:val=&quot;008B0BF7&quot;/&gt;&lt;wsp:rsid wsp:val=&quot;008B0D12&quot;/&gt;&lt;wsp:rsid wsp:val=&quot;008B30F8&quot;/&gt;&lt;wsp:rsid wsp:val=&quot;008B37D9&quot;/&gt;&lt;wsp:rsid wsp:val=&quot;008B5A00&quot;/&gt;&lt;wsp:rsid wsp:val=&quot;008B654F&quot;/&gt;&lt;wsp:rsid wsp:val=&quot;008B78F3&quot;/&gt;&lt;wsp:rsid wsp:val=&quot;008C2027&quot;/&gt;&lt;wsp:rsid wsp:val=&quot;008C26D5&quot;/&gt;&lt;wsp:rsid wsp:val=&quot;008C41F2&quot;/&gt;&lt;wsp:rsid wsp:val=&quot;008C4D81&quot;/&gt;&lt;wsp:rsid wsp:val=&quot;008C4E3A&quot;/&gt;&lt;wsp:rsid wsp:val=&quot;008C662D&quot;/&gt;&lt;wsp:rsid wsp:val=&quot;008C6871&quot;/&gt;&lt;wsp:rsid wsp:val=&quot;008D0991&quot;/&gt;&lt;wsp:rsid wsp:val=&quot;008D0F12&quot;/&gt;&lt;wsp:rsid wsp:val=&quot;008D4069&quot;/&gt;&lt;wsp:rsid wsp:val=&quot;008D4CFC&quot;/&gt;&lt;wsp:rsid wsp:val=&quot;008D4DD4&quot;/&gt;&lt;wsp:rsid wsp:val=&quot;008D685E&quot;/&gt;&lt;wsp:rsid wsp:val=&quot;008E1F21&quot;/&gt;&lt;wsp:rsid wsp:val=&quot;008E285F&quot;/&gt;&lt;wsp:rsid wsp:val=&quot;008E6100&quot;/&gt;&lt;wsp:rsid wsp:val=&quot;008E7DB0&quot;/&gt;&lt;wsp:rsid wsp:val=&quot;008F10FA&quot;/&gt;&lt;wsp:rsid wsp:val=&quot;008F26A3&quot;/&gt;&lt;wsp:rsid wsp:val=&quot;008F2A29&quot;/&gt;&lt;wsp:rsid wsp:val=&quot;008F340F&quot;/&gt;&lt;wsp:rsid wsp:val=&quot;008F39DD&quot;/&gt;&lt;wsp:rsid wsp:val=&quot;008F5DD3&quot;/&gt;&lt;wsp:rsid wsp:val=&quot;00900587&quot;/&gt;&lt;wsp:rsid wsp:val=&quot;00900BC5&quot;/&gt;&lt;wsp:rsid wsp:val=&quot;009011E9&quot;/&gt;&lt;wsp:rsid wsp:val=&quot;00901496&quot;/&gt;&lt;wsp:rsid wsp:val=&quot;009014F9&quot;/&gt;&lt;wsp:rsid wsp:val=&quot;009014FC&quot;/&gt;&lt;wsp:rsid wsp:val=&quot;00904B5C&quot;/&gt;&lt;wsp:rsid wsp:val=&quot;00905BE2&quot;/&gt;&lt;wsp:rsid wsp:val=&quot;00906EAF&quot;/&gt;&lt;wsp:rsid wsp:val=&quot;0090774E&quot;/&gt;&lt;wsp:rsid wsp:val=&quot;00907F2F&quot;/&gt;&lt;wsp:rsid wsp:val=&quot;00910E9F&quot;/&gt;&lt;wsp:rsid wsp:val=&quot;00912BA8&quot;/&gt;&lt;wsp:rsid wsp:val=&quot;00912E55&quot;/&gt;&lt;wsp:rsid wsp:val=&quot;00914E16&quot;/&gt;&lt;wsp:rsid wsp:val=&quot;00915869&quot;/&gt;&lt;wsp:rsid wsp:val=&quot;00915F39&quot;/&gt;&lt;wsp:rsid wsp:val=&quot;00916A20&quot;/&gt;&lt;wsp:rsid wsp:val=&quot;00916E4B&quot;/&gt;&lt;wsp:rsid wsp:val=&quot;009175C6&quot;/&gt;&lt;wsp:rsid wsp:val=&quot;009211BE&quot;/&gt;&lt;wsp:rsid wsp:val=&quot;00921317&quot;/&gt;&lt;wsp:rsid wsp:val=&quot;00921798&quot;/&gt;&lt;wsp:rsid wsp:val=&quot;00923816&quot;/&gt;&lt;wsp:rsid wsp:val=&quot;00932301&quot;/&gt;&lt;wsp:rsid wsp:val=&quot;00932331&quot;/&gt;&lt;wsp:rsid wsp:val=&quot;0093281E&quot;/&gt;&lt;wsp:rsid wsp:val=&quot;00932CAC&quot;/&gt;&lt;wsp:rsid wsp:val=&quot;00936358&quot;/&gt;&lt;wsp:rsid wsp:val=&quot;00941AF9&quot;/&gt;&lt;wsp:rsid wsp:val=&quot;00941B0D&quot;/&gt;&lt;wsp:rsid wsp:val=&quot;00943B5A&quot;/&gt;&lt;wsp:rsid wsp:val=&quot;00944F4A&quot;/&gt;&lt;wsp:rsid wsp:val=&quot;00946304&quot;/&gt;&lt;wsp:rsid wsp:val=&quot;00950354&quot;/&gt;&lt;wsp:rsid wsp:val=&quot;00952557&quot;/&gt;&lt;wsp:rsid wsp:val=&quot;00954168&quot;/&gt;&lt;wsp:rsid wsp:val=&quot;009543AC&quot;/&gt;&lt;wsp:rsid wsp:val=&quot;00954454&quot;/&gt;&lt;wsp:rsid wsp:val=&quot;00954B9B&quot;/&gt;&lt;wsp:rsid wsp:val=&quot;00957038&quot;/&gt;&lt;wsp:rsid wsp:val=&quot;00957098&quot;/&gt;&lt;wsp:rsid wsp:val=&quot;0096174D&quot;/&gt;&lt;wsp:rsid wsp:val=&quot;00963166&quot;/&gt;&lt;wsp:rsid wsp:val=&quot;0096337B&quot;/&gt;&lt;wsp:rsid wsp:val=&quot;00964042&quot;/&gt;&lt;wsp:rsid wsp:val=&quot;0096406E&quot;/&gt;&lt;wsp:rsid wsp:val=&quot;009645B0&quot;/&gt;&lt;wsp:rsid wsp:val=&quot;00966BDE&quot;/&gt;&lt;wsp:rsid wsp:val=&quot;0096768C&quot;/&gt;&lt;wsp:rsid wsp:val=&quot;00970DF4&quot;/&gt;&lt;wsp:rsid wsp:val=&quot;009722D5&quot;/&gt;&lt;wsp:rsid wsp:val=&quot;00973048&quot;/&gt;&lt;wsp:rsid wsp:val=&quot;00974781&quot;/&gt;&lt;wsp:rsid wsp:val=&quot;00974D1C&quot;/&gt;&lt;wsp:rsid wsp:val=&quot;00975C42&quot;/&gt;&lt;wsp:rsid wsp:val=&quot;009761DD&quot;/&gt;&lt;wsp:rsid wsp:val=&quot;00977273&quot;/&gt;&lt;wsp:rsid wsp:val=&quot;00977A42&quot;/&gt;&lt;wsp:rsid wsp:val=&quot;00977A66&quot;/&gt;&lt;wsp:rsid wsp:val=&quot;00977F80&quot;/&gt;&lt;wsp:rsid wsp:val=&quot;00980EE5&quot;/&gt;&lt;wsp:rsid wsp:val=&quot;0098261D&quot;/&gt;&lt;wsp:rsid wsp:val=&quot;00983A4A&quot;/&gt;&lt;wsp:rsid wsp:val=&quot;00985416&quot;/&gt;&lt;wsp:rsid wsp:val=&quot;00985D55&quot;/&gt;&lt;wsp:rsid wsp:val=&quot;00986C22&quot;/&gt;&lt;wsp:rsid wsp:val=&quot;0099039A&quot;/&gt;&lt;wsp:rsid wsp:val=&quot;0099080E&quot;/&gt;&lt;wsp:rsid wsp:val=&quot;009909DF&quot;/&gt;&lt;wsp:rsid wsp:val=&quot;00991D00&quot;/&gt;&lt;wsp:rsid wsp:val=&quot;00992F26&quot;/&gt;&lt;wsp:rsid wsp:val=&quot;009953DA&quot;/&gt;&lt;wsp:rsid wsp:val=&quot;009966BC&quot;/&gt;&lt;wsp:rsid wsp:val=&quot;00996CC7&quot;/&gt;&lt;wsp:rsid wsp:val=&quot;009970B3&quot;/&gt;&lt;wsp:rsid wsp:val=&quot;009A0061&quot;/&gt;&lt;wsp:rsid wsp:val=&quot;009A0314&quot;/&gt;&lt;wsp:rsid wsp:val=&quot;009A159C&quot;/&gt;&lt;wsp:rsid wsp:val=&quot;009A1C39&quot;/&gt;&lt;wsp:rsid wsp:val=&quot;009A302C&quot;/&gt;&lt;wsp:rsid wsp:val=&quot;009A386B&quot;/&gt;&lt;wsp:rsid wsp:val=&quot;009A6731&quot;/&gt;&lt;wsp:rsid wsp:val=&quot;009B06F3&quot;/&gt;&lt;wsp:rsid wsp:val=&quot;009B08E1&quot;/&gt;&lt;wsp:rsid wsp:val=&quot;009B1354&quot;/&gt;&lt;wsp:rsid wsp:val=&quot;009B2417&quot;/&gt;&lt;wsp:rsid wsp:val=&quot;009B36E6&quot;/&gt;&lt;wsp:rsid wsp:val=&quot;009B3E1F&quot;/&gt;&lt;wsp:rsid wsp:val=&quot;009B5611&quot;/&gt;&lt;wsp:rsid wsp:val=&quot;009B6F87&quot;/&gt;&lt;wsp:rsid wsp:val=&quot;009C0499&quot;/&gt;&lt;wsp:rsid wsp:val=&quot;009C3BA2&quot;/&gt;&lt;wsp:rsid wsp:val=&quot;009C4603&quot;/&gt;&lt;wsp:rsid wsp:val=&quot;009C527D&quot;/&gt;&lt;wsp:rsid wsp:val=&quot;009C5C71&quot;/&gt;&lt;wsp:rsid wsp:val=&quot;009C73C7&quot;/&gt;&lt;wsp:rsid wsp:val=&quot;009D1662&quot;/&gt;&lt;wsp:rsid wsp:val=&quot;009D1D54&quot;/&gt;&lt;wsp:rsid wsp:val=&quot;009D251E&quot;/&gt;&lt;wsp:rsid wsp:val=&quot;009D27CE&quot;/&gt;&lt;wsp:rsid wsp:val=&quot;009D2958&quot;/&gt;&lt;wsp:rsid wsp:val=&quot;009D5696&quot;/&gt;&lt;wsp:rsid wsp:val=&quot;009D57C1&quot;/&gt;&lt;wsp:rsid wsp:val=&quot;009D623D&quot;/&gt;&lt;wsp:rsid wsp:val=&quot;009D7AC6&quot;/&gt;&lt;wsp:rsid wsp:val=&quot;009E0E34&quot;/&gt;&lt;wsp:rsid wsp:val=&quot;009E15AF&quot;/&gt;&lt;wsp:rsid wsp:val=&quot;009E1AB4&quot;/&gt;&lt;wsp:rsid wsp:val=&quot;009E2424&quot;/&gt;&lt;wsp:rsid wsp:val=&quot;009E25E9&quot;/&gt;&lt;wsp:rsid wsp:val=&quot;009E2F34&quot;/&gt;&lt;wsp:rsid wsp:val=&quot;009E30A0&quot;/&gt;&lt;wsp:rsid wsp:val=&quot;009E3C63&quot;/&gt;&lt;wsp:rsid wsp:val=&quot;009E4CE2&quot;/&gt;&lt;wsp:rsid wsp:val=&quot;009E596C&quot;/&gt;&lt;wsp:rsid wsp:val=&quot;009E71F3&quot;/&gt;&lt;wsp:rsid wsp:val=&quot;009E7ADC&quot;/&gt;&lt;wsp:rsid wsp:val=&quot;009F0566&quot;/&gt;&lt;wsp:rsid wsp:val=&quot;009F1537&quot;/&gt;&lt;wsp:rsid wsp:val=&quot;009F3A96&quot;/&gt;&lt;wsp:rsid wsp:val=&quot;009F4993&quot;/&gt;&lt;wsp:rsid wsp:val=&quot;00A012F0&quot;/&gt;&lt;wsp:rsid wsp:val=&quot;00A03D28&quot;/&gt;&lt;wsp:rsid wsp:val=&quot;00A0630C&quot;/&gt;&lt;wsp:rsid wsp:val=&quot;00A10376&quot;/&gt;&lt;wsp:rsid wsp:val=&quot;00A10B52&quot;/&gt;&lt;wsp:rsid wsp:val=&quot;00A11FAD&quot;/&gt;&lt;wsp:rsid wsp:val=&quot;00A12F32&quot;/&gt;&lt;wsp:rsid wsp:val=&quot;00A147D5&quot;/&gt;&lt;wsp:rsid wsp:val=&quot;00A156E2&quot;/&gt;&lt;wsp:rsid wsp:val=&quot;00A15EE9&quot;/&gt;&lt;wsp:rsid wsp:val=&quot;00A175CA&quot;/&gt;&lt;wsp:rsid wsp:val=&quot;00A2017D&quot;/&gt;&lt;wsp:rsid wsp:val=&quot;00A20507&quot;/&gt;&lt;wsp:rsid wsp:val=&quot;00A20866&quot;/&gt;&lt;wsp:rsid wsp:val=&quot;00A2365F&quot;/&gt;&lt;wsp:rsid wsp:val=&quot;00A23792&quot;/&gt;&lt;wsp:rsid wsp:val=&quot;00A2739E&quot;/&gt;&lt;wsp:rsid wsp:val=&quot;00A31C38&quot;/&gt;&lt;wsp:rsid wsp:val=&quot;00A32885&quot;/&gt;&lt;wsp:rsid wsp:val=&quot;00A32B25&quot;/&gt;&lt;wsp:rsid wsp:val=&quot;00A3447B&quot;/&gt;&lt;wsp:rsid wsp:val=&quot;00A35306&quot;/&gt;&lt;wsp:rsid wsp:val=&quot;00A36386&quot;/&gt;&lt;wsp:rsid wsp:val=&quot;00A36768&quot;/&gt;&lt;wsp:rsid wsp:val=&quot;00A36BE0&quot;/&gt;&lt;wsp:rsid wsp:val=&quot;00A37CCE&quot;/&gt;&lt;wsp:rsid wsp:val=&quot;00A41241&quot;/&gt;&lt;wsp:rsid wsp:val=&quot;00A449C8&quot;/&gt;&lt;wsp:rsid wsp:val=&quot;00A44EC1&quot;/&gt;&lt;wsp:rsid wsp:val=&quot;00A4719B&quot;/&gt;&lt;wsp:rsid wsp:val=&quot;00A516FB&quot;/&gt;&lt;wsp:rsid wsp:val=&quot;00A51A2A&quot;/&gt;&lt;wsp:rsid wsp:val=&quot;00A51C51&quot;/&gt;&lt;wsp:rsid wsp:val=&quot;00A52439&quot;/&gt;&lt;wsp:rsid wsp:val=&quot;00A53025&quot;/&gt;&lt;wsp:rsid wsp:val=&quot;00A5528F&quot;/&gt;&lt;wsp:rsid wsp:val=&quot;00A55328&quot;/&gt;&lt;wsp:rsid wsp:val=&quot;00A56260&quot;/&gt;&lt;wsp:rsid wsp:val=&quot;00A62466&quot;/&gt;&lt;wsp:rsid wsp:val=&quot;00A62D0C&quot;/&gt;&lt;wsp:rsid wsp:val=&quot;00A6318A&quot;/&gt;&lt;wsp:rsid wsp:val=&quot;00A63A89&quot;/&gt;&lt;wsp:rsid wsp:val=&quot;00A64641&quot;/&gt;&lt;wsp:rsid wsp:val=&quot;00A666C6&quot;/&gt;&lt;wsp:rsid wsp:val=&quot;00A66C1C&quot;/&gt;&lt;wsp:rsid wsp:val=&quot;00A714C4&quot;/&gt;&lt;wsp:rsid wsp:val=&quot;00A728A6&quot;/&gt;&lt;wsp:rsid wsp:val=&quot;00A72DC6&quot;/&gt;&lt;wsp:rsid wsp:val=&quot;00A73E96&quot;/&gt;&lt;wsp:rsid wsp:val=&quot;00A74421&quot;/&gt;&lt;wsp:rsid wsp:val=&quot;00A74703&quot;/&gt;&lt;wsp:rsid wsp:val=&quot;00A755BD&quot;/&gt;&lt;wsp:rsid wsp:val=&quot;00A77D64&quot;/&gt;&lt;wsp:rsid wsp:val=&quot;00A8450B&quot;/&gt;&lt;wsp:rsid wsp:val=&quot;00A84991&quot;/&gt;&lt;wsp:rsid wsp:val=&quot;00A85D79&quot;/&gt;&lt;wsp:rsid wsp:val=&quot;00A86A6C&quot;/&gt;&lt;wsp:rsid wsp:val=&quot;00A86C7E&quot;/&gt;&lt;wsp:rsid wsp:val=&quot;00A87A2A&quot;/&gt;&lt;wsp:rsid wsp:val=&quot;00A87BFA&quot;/&gt;&lt;wsp:rsid wsp:val=&quot;00A91C1F&quot;/&gt;&lt;wsp:rsid wsp:val=&quot;00A9232E&quot;/&gt;&lt;wsp:rsid wsp:val=&quot;00A92820&quot;/&gt;&lt;wsp:rsid wsp:val=&quot;00A93FC2&quot;/&gt;&lt;wsp:rsid wsp:val=&quot;00A942FC&quot;/&gt;&lt;wsp:rsid wsp:val=&quot;00A9432D&quot;/&gt;&lt;wsp:rsid wsp:val=&quot;00A94779&quot;/&gt;&lt;wsp:rsid wsp:val=&quot;00A948CC&quot;/&gt;&lt;wsp:rsid wsp:val=&quot;00A94D54&quot;/&gt;&lt;wsp:rsid wsp:val=&quot;00A956B9&quot;/&gt;&lt;wsp:rsid wsp:val=&quot;00A97A11&quot;/&gt;&lt;wsp:rsid wsp:val=&quot;00AA0804&quot;/&gt;&lt;wsp:rsid wsp:val=&quot;00AA18DA&quot;/&gt;&lt;wsp:rsid wsp:val=&quot;00AA18F6&quot;/&gt;&lt;wsp:rsid wsp:val=&quot;00AA2AE3&quot;/&gt;&lt;wsp:rsid wsp:val=&quot;00AA30F2&quot;/&gt;&lt;wsp:rsid wsp:val=&quot;00AA3FB6&quot;/&gt;&lt;wsp:rsid wsp:val=&quot;00AA4461&quot;/&gt;&lt;wsp:rsid wsp:val=&quot;00AA521B&quot;/&gt;&lt;wsp:rsid wsp:val=&quot;00AA798A&quot;/&gt;&lt;wsp:rsid wsp:val=&quot;00AB1848&quot;/&gt;&lt;wsp:rsid wsp:val=&quot;00AB2F24&quot;/&gt;&lt;wsp:rsid wsp:val=&quot;00AB3182&quot;/&gt;&lt;wsp:rsid wsp:val=&quot;00AB4CD0&quot;/&gt;&lt;wsp:rsid wsp:val=&quot;00AB4E7A&quot;/&gt;&lt;wsp:rsid wsp:val=&quot;00AB5E25&quot;/&gt;&lt;wsp:rsid wsp:val=&quot;00AB777D&quot;/&gt;&lt;wsp:rsid wsp:val=&quot;00AC0ED6&quot;/&gt;&lt;wsp:rsid wsp:val=&quot;00AC180A&quot;/&gt;&lt;wsp:rsid wsp:val=&quot;00AC1ECB&quot;/&gt;&lt;wsp:rsid wsp:val=&quot;00AC3989&quot;/&gt;&lt;wsp:rsid wsp:val=&quot;00AC606A&quot;/&gt;&lt;wsp:rsid wsp:val=&quot;00AC6A61&quot;/&gt;&lt;wsp:rsid wsp:val=&quot;00AC77AB&quot;/&gt;&lt;wsp:rsid wsp:val=&quot;00AD11C2&quot;/&gt;&lt;wsp:rsid wsp:val=&quot;00AD1E1D&quot;/&gt;&lt;wsp:rsid wsp:val=&quot;00AD22DC&quot;/&gt;&lt;wsp:rsid wsp:val=&quot;00AD2866&quot;/&gt;&lt;wsp:rsid wsp:val=&quot;00AD410E&quot;/&gt;&lt;wsp:rsid wsp:val=&quot;00AD52FE&quot;/&gt;&lt;wsp:rsid wsp:val=&quot;00AD5E75&quot;/&gt;&lt;wsp:rsid wsp:val=&quot;00AD6059&quot;/&gt;&lt;wsp:rsid wsp:val=&quot;00AD7838&quot;/&gt;&lt;wsp:rsid wsp:val=&quot;00AD7EF6&quot;/&gt;&lt;wsp:rsid wsp:val=&quot;00AE038B&quot;/&gt;&lt;wsp:rsid wsp:val=&quot;00AE18F1&quot;/&gt;&lt;wsp:rsid wsp:val=&quot;00AE2845&quot;/&gt;&lt;wsp:rsid wsp:val=&quot;00AE569C&quot;/&gt;&lt;wsp:rsid wsp:val=&quot;00AE7F46&quot;/&gt;&lt;wsp:rsid wsp:val=&quot;00AF07EE&quot;/&gt;&lt;wsp:rsid wsp:val=&quot;00AF0B64&quot;/&gt;&lt;wsp:rsid wsp:val=&quot;00AF0EA2&quot;/&gt;&lt;wsp:rsid wsp:val=&quot;00AF183C&quot;/&gt;&lt;wsp:rsid wsp:val=&quot;00AF1E13&quot;/&gt;&lt;wsp:rsid wsp:val=&quot;00AF2D40&quot;/&gt;&lt;wsp:rsid wsp:val=&quot;00AF57CF&quot;/&gt;&lt;wsp:rsid wsp:val=&quot;00AF6213&quot;/&gt;&lt;wsp:rsid wsp:val=&quot;00B01AC0&quot;/&gt;&lt;wsp:rsid wsp:val=&quot;00B034C2&quot;/&gt;&lt;wsp:rsid wsp:val=&quot;00B0417D&quot;/&gt;&lt;wsp:rsid wsp:val=&quot;00B06E9B&quot;/&gt;&lt;wsp:rsid wsp:val=&quot;00B119BB&quot;/&gt;&lt;wsp:rsid wsp:val=&quot;00B12319&quot;/&gt;&lt;wsp:rsid wsp:val=&quot;00B12751&quot;/&gt;&lt;wsp:rsid wsp:val=&quot;00B12B0A&quot;/&gt;&lt;wsp:rsid wsp:val=&quot;00B13930&quot;/&gt;&lt;wsp:rsid wsp:val=&quot;00B14F65&quot;/&gt;&lt;wsp:rsid wsp:val=&quot;00B15660&quot;/&gt;&lt;wsp:rsid wsp:val=&quot;00B164CE&quot;/&gt;&lt;wsp:rsid wsp:val=&quot;00B16DC3&quot;/&gt;&lt;wsp:rsid wsp:val=&quot;00B20157&quot;/&gt;&lt;wsp:rsid wsp:val=&quot;00B21E41&quot;/&gt;&lt;wsp:rsid wsp:val=&quot;00B22288&quot;/&gt;&lt;wsp:rsid wsp:val=&quot;00B2248B&quot;/&gt;&lt;wsp:rsid wsp:val=&quot;00B22D20&quot;/&gt;&lt;wsp:rsid wsp:val=&quot;00B22EAD&quot;/&gt;&lt;wsp:rsid wsp:val=&quot;00B230F3&quot;/&gt;&lt;wsp:rsid wsp:val=&quot;00B24ECC&quot;/&gt;&lt;wsp:rsid wsp:val=&quot;00B25032&quot;/&gt;&lt;wsp:rsid wsp:val=&quot;00B2520A&quot;/&gt;&lt;wsp:rsid wsp:val=&quot;00B25D0D&quot;/&gt;&lt;wsp:rsid wsp:val=&quot;00B266CC&quot;/&gt;&lt;wsp:rsid wsp:val=&quot;00B26A82&quot;/&gt;&lt;wsp:rsid wsp:val=&quot;00B2710C&quot;/&gt;&lt;wsp:rsid wsp:val=&quot;00B31F21&quot;/&gt;&lt;wsp:rsid wsp:val=&quot;00B3208E&quot;/&gt;&lt;wsp:rsid wsp:val=&quot;00B3349D&quot;/&gt;&lt;wsp:rsid wsp:val=&quot;00B33BEA&quot;/&gt;&lt;wsp:rsid wsp:val=&quot;00B34503&quot;/&gt;&lt;wsp:rsid wsp:val=&quot;00B405A5&quot;/&gt;&lt;wsp:rsid wsp:val=&quot;00B408EC&quot;/&gt;&lt;wsp:rsid wsp:val=&quot;00B4092E&quot;/&gt;&lt;wsp:rsid wsp:val=&quot;00B40952&quot;/&gt;&lt;wsp:rsid wsp:val=&quot;00B44BBC&quot;/&gt;&lt;wsp:rsid wsp:val=&quot;00B46293&quot;/&gt;&lt;wsp:rsid wsp:val=&quot;00B46987&quot;/&gt;&lt;wsp:rsid wsp:val=&quot;00B50407&quot;/&gt;&lt;wsp:rsid wsp:val=&quot;00B50B07&quot;/&gt;&lt;wsp:rsid wsp:val=&quot;00B50BE5&quot;/&gt;&lt;wsp:rsid wsp:val=&quot;00B50CAD&quot;/&gt;&lt;wsp:rsid wsp:val=&quot;00B51B2D&quot;/&gt;&lt;wsp:rsid wsp:val=&quot;00B55879&quot;/&gt;&lt;wsp:rsid wsp:val=&quot;00B568BE&quot;/&gt;&lt;wsp:rsid wsp:val=&quot;00B60641&quot;/&gt;&lt;wsp:rsid wsp:val=&quot;00B60861&quot;/&gt;&lt;wsp:rsid wsp:val=&quot;00B612E9&quot;/&gt;&lt;wsp:rsid wsp:val=&quot;00B61487&quot;/&gt;&lt;wsp:rsid wsp:val=&quot;00B6233D&quot;/&gt;&lt;wsp:rsid wsp:val=&quot;00B6241F&quot;/&gt;&lt;wsp:rsid wsp:val=&quot;00B62D20&quot;/&gt;&lt;wsp:rsid wsp:val=&quot;00B6332B&quot;/&gt;&lt;wsp:rsid wsp:val=&quot;00B64142&quot;/&gt;&lt;wsp:rsid wsp:val=&quot;00B64BBA&quot;/&gt;&lt;wsp:rsid wsp:val=&quot;00B6577C&quot;/&gt;&lt;wsp:rsid wsp:val=&quot;00B6681C&quot;/&gt;&lt;wsp:rsid wsp:val=&quot;00B679A0&quot;/&gt;&lt;wsp:rsid wsp:val=&quot;00B713E2&quot;/&gt;&lt;wsp:rsid wsp:val=&quot;00B73C1F&quot;/&gt;&lt;wsp:rsid wsp:val=&quot;00B746CC&quot;/&gt;&lt;wsp:rsid wsp:val=&quot;00B755C0&quot;/&gt;&lt;wsp:rsid wsp:val=&quot;00B7681F&quot;/&gt;&lt;wsp:rsid wsp:val=&quot;00B77172&quot;/&gt;&lt;wsp:rsid wsp:val=&quot;00B77CEA&quot;/&gt;&lt;wsp:rsid wsp:val=&quot;00B81685&quot;/&gt;&lt;wsp:rsid wsp:val=&quot;00B8394E&quot;/&gt;&lt;wsp:rsid wsp:val=&quot;00B84A44&quot;/&gt;&lt;wsp:rsid wsp:val=&quot;00B8710A&quot;/&gt;&lt;wsp:rsid wsp:val=&quot;00B902F5&quot;/&gt;&lt;wsp:rsid wsp:val=&quot;00B91473&quot;/&gt;&lt;wsp:rsid wsp:val=&quot;00B91F25&quot;/&gt;&lt;wsp:rsid wsp:val=&quot;00B92662&quot;/&gt;&lt;wsp:rsid wsp:val=&quot;00B92C04&quot;/&gt;&lt;wsp:rsid wsp:val=&quot;00B93B49&quot;/&gt;&lt;wsp:rsid wsp:val=&quot;00B95CE1&quot;/&gt;&lt;wsp:rsid wsp:val=&quot;00B95D8E&quot;/&gt;&lt;wsp:rsid wsp:val=&quot;00B9770F&quot;/&gt;&lt;wsp:rsid wsp:val=&quot;00B977A4&quot;/&gt;&lt;wsp:rsid wsp:val=&quot;00B97D1E&quot;/&gt;&lt;wsp:rsid wsp:val=&quot;00B97FE2&quot;/&gt;&lt;wsp:rsid wsp:val=&quot;00BA2DF0&quot;/&gt;&lt;wsp:rsid wsp:val=&quot;00BA34B9&quot;/&gt;&lt;wsp:rsid wsp:val=&quot;00BA5B9D&quot;/&gt;&lt;wsp:rsid wsp:val=&quot;00BA6DC2&quot;/&gt;&lt;wsp:rsid wsp:val=&quot;00BA7EA0&quot;/&gt;&lt;wsp:rsid wsp:val=&quot;00BB00A7&quot;/&gt;&lt;wsp:rsid wsp:val=&quot;00BB0325&quot;/&gt;&lt;wsp:rsid wsp:val=&quot;00BB053F&quot;/&gt;&lt;wsp:rsid wsp:val=&quot;00BB16F2&quot;/&gt;&lt;wsp:rsid wsp:val=&quot;00BB3157&quot;/&gt;&lt;wsp:rsid wsp:val=&quot;00BB48DC&quot;/&gt;&lt;wsp:rsid wsp:val=&quot;00BB5E1F&quot;/&gt;&lt;wsp:rsid wsp:val=&quot;00BB6663&quot;/&gt;&lt;wsp:rsid wsp:val=&quot;00BB6C04&quot;/&gt;&lt;wsp:rsid wsp:val=&quot;00BB6CA4&quot;/&gt;&lt;wsp:rsid wsp:val=&quot;00BB7C38&quot;/&gt;&lt;wsp:rsid wsp:val=&quot;00BB7EC4&quot;/&gt;&lt;wsp:rsid wsp:val=&quot;00BC3EB3&quot;/&gt;&lt;wsp:rsid wsp:val=&quot;00BC40D9&quot;/&gt;&lt;wsp:rsid wsp:val=&quot;00BC4FC0&quot;/&gt;&lt;wsp:rsid wsp:val=&quot;00BC5387&quot;/&gt;&lt;wsp:rsid wsp:val=&quot;00BC576A&quot;/&gt;&lt;wsp:rsid wsp:val=&quot;00BC6CB9&quot;/&gt;&lt;wsp:rsid wsp:val=&quot;00BD25BB&quot;/&gt;&lt;wsp:rsid wsp:val=&quot;00BD47DC&quot;/&gt;&lt;wsp:rsid wsp:val=&quot;00BD498E&quot;/&gt;&lt;wsp:rsid wsp:val=&quot;00BD531A&quot;/&gt;&lt;wsp:rsid wsp:val=&quot;00BD5496&quot;/&gt;&lt;wsp:rsid wsp:val=&quot;00BD69CC&quot;/&gt;&lt;wsp:rsid wsp:val=&quot;00BD7B62&quot;/&gt;&lt;wsp:rsid wsp:val=&quot;00BE0752&quot;/&gt;&lt;wsp:rsid wsp:val=&quot;00BE0D16&quot;/&gt;&lt;wsp:rsid wsp:val=&quot;00BE1573&quot;/&gt;&lt;wsp:rsid wsp:val=&quot;00BE4E30&quot;/&gt;&lt;wsp:rsid wsp:val=&quot;00BE7976&quot;/&gt;&lt;wsp:rsid wsp:val=&quot;00BF00EE&quot;/&gt;&lt;wsp:rsid wsp:val=&quot;00BF4670&quot;/&gt;&lt;wsp:rsid wsp:val=&quot;00BF4805&quot;/&gt;&lt;wsp:rsid wsp:val=&quot;00BF5EA5&quot;/&gt;&lt;wsp:rsid wsp:val=&quot;00BF6395&quot;/&gt;&lt;wsp:rsid wsp:val=&quot;00BF690A&quot;/&gt;&lt;wsp:rsid wsp:val=&quot;00BF7539&quot;/&gt;&lt;wsp:rsid wsp:val=&quot;00C016CC&quot;/&gt;&lt;wsp:rsid wsp:val=&quot;00C052CF&quot;/&gt;&lt;wsp:rsid wsp:val=&quot;00C0632E&quot;/&gt;&lt;wsp:rsid wsp:val=&quot;00C0634E&quot;/&gt;&lt;wsp:rsid wsp:val=&quot;00C06873&quot;/&gt;&lt;wsp:rsid wsp:val=&quot;00C07293&quot;/&gt;&lt;wsp:rsid wsp:val=&quot;00C10739&quot;/&gt;&lt;wsp:rsid wsp:val=&quot;00C12891&quot;/&gt;&lt;wsp:rsid wsp:val=&quot;00C13D80&quot;/&gt;&lt;wsp:rsid wsp:val=&quot;00C14215&quot;/&gt;&lt;wsp:rsid wsp:val=&quot;00C1428E&quot;/&gt;&lt;wsp:rsid wsp:val=&quot;00C152BB&quot;/&gt;&lt;wsp:rsid wsp:val=&quot;00C211B9&quot;/&gt;&lt;wsp:rsid wsp:val=&quot;00C21AC4&quot;/&gt;&lt;wsp:rsid wsp:val=&quot;00C21C15&quot;/&gt;&lt;wsp:rsid wsp:val=&quot;00C233A3&quot;/&gt;&lt;wsp:rsid wsp:val=&quot;00C23C34&quot;/&gt;&lt;wsp:rsid wsp:val=&quot;00C24120&quot;/&gt;&lt;wsp:rsid wsp:val=&quot;00C2414B&quot;/&gt;&lt;wsp:rsid wsp:val=&quot;00C24261&quot;/&gt;&lt;wsp:rsid wsp:val=&quot;00C26316&quot;/&gt;&lt;wsp:rsid wsp:val=&quot;00C2747C&quot;/&gt;&lt;wsp:rsid wsp:val=&quot;00C300E3&quot;/&gt;&lt;wsp:rsid wsp:val=&quot;00C31749&quot;/&gt;&lt;wsp:rsid wsp:val=&quot;00C32386&quot;/&gt;&lt;wsp:rsid wsp:val=&quot;00C323BB&quot;/&gt;&lt;wsp:rsid wsp:val=&quot;00C35401&quot;/&gt;&lt;wsp:rsid wsp:val=&quot;00C361E6&quot;/&gt;&lt;wsp:rsid wsp:val=&quot;00C36C3C&quot;/&gt;&lt;wsp:rsid wsp:val=&quot;00C45462&quot;/&gt;&lt;wsp:rsid wsp:val=&quot;00C515F5&quot;/&gt;&lt;wsp:rsid wsp:val=&quot;00C5185E&quot;/&gt;&lt;wsp:rsid wsp:val=&quot;00C51A91&quot;/&gt;&lt;wsp:rsid wsp:val=&quot;00C52868&quot;/&gt;&lt;wsp:rsid wsp:val=&quot;00C54411&quot;/&gt;&lt;wsp:rsid wsp:val=&quot;00C548D7&quot;/&gt;&lt;wsp:rsid wsp:val=&quot;00C606C1&quot;/&gt;&lt;wsp:rsid wsp:val=&quot;00C65B94&quot;/&gt;&lt;wsp:rsid wsp:val=&quot;00C65E5D&quot;/&gt;&lt;wsp:rsid wsp:val=&quot;00C673BA&quot;/&gt;&lt;wsp:rsid wsp:val=&quot;00C67B00&quot;/&gt;&lt;wsp:rsid wsp:val=&quot;00C7101A&quot;/&gt;&lt;wsp:rsid wsp:val=&quot;00C710C3&quot;/&gt;&lt;wsp:rsid wsp:val=&quot;00C712E6&quot;/&gt;&lt;wsp:rsid wsp:val=&quot;00C7170E&quot;/&gt;&lt;wsp:rsid wsp:val=&quot;00C72A8E&quot;/&gt;&lt;wsp:rsid wsp:val=&quot;00C72D3C&quot;/&gt;&lt;wsp:rsid wsp:val=&quot;00C74776&quot;/&gt;&lt;wsp:rsid wsp:val=&quot;00C757D0&quot;/&gt;&lt;wsp:rsid wsp:val=&quot;00C75833&quot;/&gt;&lt;wsp:rsid wsp:val=&quot;00C768F4&quot;/&gt;&lt;wsp:rsid wsp:val=&quot;00C81097&quot;/&gt;&lt;wsp:rsid wsp:val=&quot;00C81650&quot;/&gt;&lt;wsp:rsid wsp:val=&quot;00C821F4&quot;/&gt;&lt;wsp:rsid wsp:val=&quot;00C85E86&quot;/&gt;&lt;wsp:rsid wsp:val=&quot;00C91AF2&quot;/&gt;&lt;wsp:rsid wsp:val=&quot;00C933AC&quot;/&gt;&lt;wsp:rsid wsp:val=&quot;00C93963&quot;/&gt;&lt;wsp:rsid wsp:val=&quot;00C95051&quot;/&gt;&lt;wsp:rsid wsp:val=&quot;00C96C16&quot;/&gt;&lt;wsp:rsid wsp:val=&quot;00C97D35&quot;/&gt;&lt;wsp:rsid wsp:val=&quot;00C97EF3&quot;/&gt;&lt;wsp:rsid wsp:val=&quot;00CA2DA3&quot;/&gt;&lt;wsp:rsid wsp:val=&quot;00CA3275&quot;/&gt;&lt;wsp:rsid wsp:val=&quot;00CA3C56&quot;/&gt;&lt;wsp:rsid wsp:val=&quot;00CA406A&quot;/&gt;&lt;wsp:rsid wsp:val=&quot;00CB01A0&quot;/&gt;&lt;wsp:rsid wsp:val=&quot;00CB0B0E&quot;/&gt;&lt;wsp:rsid wsp:val=&quot;00CB0BA0&quot;/&gt;&lt;wsp:rsid wsp:val=&quot;00CB11A7&quot;/&gt;&lt;wsp:rsid wsp:val=&quot;00CB1EED&quot;/&gt;&lt;wsp:rsid wsp:val=&quot;00CB34B2&quot;/&gt;&lt;wsp:rsid wsp:val=&quot;00CB53F8&quot;/&gt;&lt;wsp:rsid wsp:val=&quot;00CB7517&quot;/&gt;&lt;wsp:rsid wsp:val=&quot;00CC0462&quot;/&gt;&lt;wsp:rsid wsp:val=&quot;00CC23C3&quot;/&gt;&lt;wsp:rsid wsp:val=&quot;00CC25B1&quot;/&gt;&lt;wsp:rsid wsp:val=&quot;00CC2911&quot;/&gt;&lt;wsp:rsid wsp:val=&quot;00CC6D12&quot;/&gt;&lt;wsp:rsid wsp:val=&quot;00CC7CF1&quot;/&gt;&lt;wsp:rsid wsp:val=&quot;00CC7EC0&quot;/&gt;&lt;wsp:rsid wsp:val=&quot;00CD069F&quot;/&gt;&lt;wsp:rsid wsp:val=&quot;00CD2732&quot;/&gt;&lt;wsp:rsid wsp:val=&quot;00CD2761&quot;/&gt;&lt;wsp:rsid wsp:val=&quot;00CD2E2B&quot;/&gt;&lt;wsp:rsid wsp:val=&quot;00CD3871&quot;/&gt;&lt;wsp:rsid wsp:val=&quot;00CD3C94&quot;/&gt;&lt;wsp:rsid wsp:val=&quot;00CD522B&quot;/&gt;&lt;wsp:rsid wsp:val=&quot;00CD61BB&quot;/&gt;&lt;wsp:rsid wsp:val=&quot;00CD79B1&quot;/&gt;&lt;wsp:rsid wsp:val=&quot;00CE09CA&quot;/&gt;&lt;wsp:rsid wsp:val=&quot;00CE370B&quot;/&gt;&lt;wsp:rsid wsp:val=&quot;00CE597D&quot;/&gt;&lt;wsp:rsid wsp:val=&quot;00CE5A55&quot;/&gt;&lt;wsp:rsid wsp:val=&quot;00CE6CF6&quot;/&gt;&lt;wsp:rsid wsp:val=&quot;00CE6DE9&quot;/&gt;&lt;wsp:rsid wsp:val=&quot;00CF0326&quot;/&gt;&lt;wsp:rsid wsp:val=&quot;00CF0EDC&quot;/&gt;&lt;wsp:rsid wsp:val=&quot;00CF16E9&quot;/&gt;&lt;wsp:rsid wsp:val=&quot;00CF183F&quot;/&gt;&lt;wsp:rsid wsp:val=&quot;00CF23AC&quot;/&gt;&lt;wsp:rsid wsp:val=&quot;00CF3153&quot;/&gt;&lt;wsp:rsid wsp:val=&quot;00CF4FE6&quot;/&gt;&lt;wsp:rsid wsp:val=&quot;00CF5059&quot;/&gt;&lt;wsp:rsid wsp:val=&quot;00CF552E&quot;/&gt;&lt;wsp:rsid wsp:val=&quot;00CF6B14&quot;/&gt;&lt;wsp:rsid wsp:val=&quot;00CF7505&quot;/&gt;&lt;wsp:rsid wsp:val=&quot;00D01631&quot;/&gt;&lt;wsp:rsid wsp:val=&quot;00D01CD5&quot;/&gt;&lt;wsp:rsid wsp:val=&quot;00D04369&quot;/&gt;&lt;wsp:rsid wsp:val=&quot;00D04C1A&quot;/&gt;&lt;wsp:rsid wsp:val=&quot;00D05151&quot;/&gt;&lt;wsp:rsid wsp:val=&quot;00D05956&quot;/&gt;&lt;wsp:rsid wsp:val=&quot;00D061B2&quot;/&gt;&lt;wsp:rsid wsp:val=&quot;00D06A5A&quot;/&gt;&lt;wsp:rsid wsp:val=&quot;00D10686&quot;/&gt;&lt;wsp:rsid wsp:val=&quot;00D11525&quot;/&gt;&lt;wsp:rsid wsp:val=&quot;00D123B2&quot;/&gt;&lt;wsp:rsid wsp:val=&quot;00D12D1B&quot;/&gt;&lt;wsp:rsid wsp:val=&quot;00D134BE&quot;/&gt;&lt;wsp:rsid wsp:val=&quot;00D14E22&quot;/&gt;&lt;wsp:rsid wsp:val=&quot;00D155B0&quot;/&gt;&lt;wsp:rsid wsp:val=&quot;00D15F68&quot;/&gt;&lt;wsp:rsid wsp:val=&quot;00D17D95&quot;/&gt;&lt;wsp:rsid wsp:val=&quot;00D2026C&quot;/&gt;&lt;wsp:rsid wsp:val=&quot;00D204B7&quot;/&gt;&lt;wsp:rsid wsp:val=&quot;00D204B8&quot;/&gt;&lt;wsp:rsid wsp:val=&quot;00D2110B&quot;/&gt;&lt;wsp:rsid wsp:val=&quot;00D2319B&quot;/&gt;&lt;wsp:rsid wsp:val=&quot;00D23263&quot;/&gt;&lt;wsp:rsid wsp:val=&quot;00D23E4D&quot;/&gt;&lt;wsp:rsid wsp:val=&quot;00D24BA0&quot;/&gt;&lt;wsp:rsid wsp:val=&quot;00D25CD0&quot;/&gt;&lt;wsp:rsid wsp:val=&quot;00D26C79&quot;/&gt;&lt;wsp:rsid wsp:val=&quot;00D26D68&quot;/&gt;&lt;wsp:rsid wsp:val=&quot;00D30565&quot;/&gt;&lt;wsp:rsid wsp:val=&quot;00D32A73&quot;/&gt;&lt;wsp:rsid wsp:val=&quot;00D33271&quot;/&gt;&lt;wsp:rsid wsp:val=&quot;00D34396&quot;/&gt;&lt;wsp:rsid wsp:val=&quot;00D3516D&quot;/&gt;&lt;wsp:rsid wsp:val=&quot;00D3664A&quot;/&gt;&lt;wsp:rsid wsp:val=&quot;00D407DB&quot;/&gt;&lt;wsp:rsid wsp:val=&quot;00D40D5D&quot;/&gt;&lt;wsp:rsid wsp:val=&quot;00D436F7&quot;/&gt;&lt;wsp:rsid wsp:val=&quot;00D43D18&quot;/&gt;&lt;wsp:rsid wsp:val=&quot;00D45050&quot;/&gt;&lt;wsp:rsid wsp:val=&quot;00D47AFE&quot;/&gt;&lt;wsp:rsid wsp:val=&quot;00D506EE&quot;/&gt;&lt;wsp:rsid wsp:val=&quot;00D531B2&quot;/&gt;&lt;wsp:rsid wsp:val=&quot;00D55931&quot;/&gt;&lt;wsp:rsid wsp:val=&quot;00D56AF4&quot;/&gt;&lt;wsp:rsid wsp:val=&quot;00D57DC0&quot;/&gt;&lt;wsp:rsid wsp:val=&quot;00D60ED0&quot;/&gt;&lt;wsp:rsid wsp:val=&quot;00D6104D&quot;/&gt;&lt;wsp:rsid wsp:val=&quot;00D61BCC&quot;/&gt;&lt;wsp:rsid wsp:val=&quot;00D649F2&quot;/&gt;&lt;wsp:rsid wsp:val=&quot;00D659DF&quot;/&gt;&lt;wsp:rsid wsp:val=&quot;00D704EE&quot;/&gt;&lt;wsp:rsid wsp:val=&quot;00D71618&quot;/&gt;&lt;wsp:rsid wsp:val=&quot;00D7256F&quot;/&gt;&lt;wsp:rsid wsp:val=&quot;00D72B77&quot;/&gt;&lt;wsp:rsid wsp:val=&quot;00D74424&quot;/&gt;&lt;wsp:rsid wsp:val=&quot;00D7496C&quot;/&gt;&lt;wsp:rsid wsp:val=&quot;00D75C66&quot;/&gt;&lt;wsp:rsid wsp:val=&quot;00D76456&quot;/&gt;&lt;wsp:rsid wsp:val=&quot;00D771C0&quot;/&gt;&lt;wsp:rsid wsp:val=&quot;00D77F48&quot;/&gt;&lt;wsp:rsid wsp:val=&quot;00D80A7E&quot;/&gt;&lt;wsp:rsid wsp:val=&quot;00D82F56&quot;/&gt;&lt;wsp:rsid wsp:val=&quot;00D844E3&quot;/&gt;&lt;wsp:rsid wsp:val=&quot;00D97063&quot;/&gt;&lt;wsp:rsid wsp:val=&quot;00D978FD&quot;/&gt;&lt;wsp:rsid wsp:val=&quot;00DA042F&quot;/&gt;&lt;wsp:rsid wsp:val=&quot;00DA0886&quot;/&gt;&lt;wsp:rsid wsp:val=&quot;00DA1A31&quot;/&gt;&lt;wsp:rsid wsp:val=&quot;00DA393F&quot;/&gt;&lt;wsp:rsid wsp:val=&quot;00DA3DF7&quot;/&gt;&lt;wsp:rsid wsp:val=&quot;00DA4851&quot;/&gt;&lt;wsp:rsid wsp:val=&quot;00DA4870&quot;/&gt;&lt;wsp:rsid wsp:val=&quot;00DA5D0A&quot;/&gt;&lt;wsp:rsid wsp:val=&quot;00DA5EB5&quot;/&gt;&lt;wsp:rsid wsp:val=&quot;00DA60D7&quot;/&gt;&lt;wsp:rsid wsp:val=&quot;00DA677D&quot;/&gt;&lt;wsp:rsid wsp:val=&quot;00DA7BAC&quot;/&gt;&lt;wsp:rsid wsp:val=&quot;00DB179D&quot;/&gt;&lt;wsp:rsid wsp:val=&quot;00DB2172&quot;/&gt;&lt;wsp:rsid wsp:val=&quot;00DB2835&quot;/&gt;&lt;wsp:rsid wsp:val=&quot;00DB2B8C&quot;/&gt;&lt;wsp:rsid wsp:val=&quot;00DB34E4&quot;/&gt;&lt;wsp:rsid wsp:val=&quot;00DB5F30&quot;/&gt;&lt;wsp:rsid wsp:val=&quot;00DB7E76&quot;/&gt;&lt;wsp:rsid wsp:val=&quot;00DC0258&quot;/&gt;&lt;wsp:rsid wsp:val=&quot;00DC12D7&quot;/&gt;&lt;wsp:rsid wsp:val=&quot;00DC21DF&quot;/&gt;&lt;wsp:rsid wsp:val=&quot;00DC2AA4&quot;/&gt;&lt;wsp:rsid wsp:val=&quot;00DC46D9&quot;/&gt;&lt;wsp:rsid wsp:val=&quot;00DC512E&quot;/&gt;&lt;wsp:rsid wsp:val=&quot;00DC5C4B&quot;/&gt;&lt;wsp:rsid wsp:val=&quot;00DD106A&quot;/&gt;&lt;wsp:rsid wsp:val=&quot;00DD364D&quot;/&gt;&lt;wsp:rsid wsp:val=&quot;00DD5011&quot;/&gt;&lt;wsp:rsid wsp:val=&quot;00DD5122&quot;/&gt;&lt;wsp:rsid wsp:val=&quot;00DD7566&quot;/&gt;&lt;wsp:rsid wsp:val=&quot;00DE0468&quot;/&gt;&lt;wsp:rsid wsp:val=&quot;00DE1A7F&quot;/&gt;&lt;wsp:rsid wsp:val=&quot;00DE1FCB&quot;/&gt;&lt;wsp:rsid wsp:val=&quot;00DE2111&quot;/&gt;&lt;wsp:rsid wsp:val=&quot;00DE2C0E&quot;/&gt;&lt;wsp:rsid wsp:val=&quot;00DE316B&quot;/&gt;&lt;wsp:rsid wsp:val=&quot;00DE3DAE&quot;/&gt;&lt;wsp:rsid wsp:val=&quot;00DE419A&quot;/&gt;&lt;wsp:rsid wsp:val=&quot;00DE4A05&quot;/&gt;&lt;wsp:rsid wsp:val=&quot;00DE4B95&quot;/&gt;&lt;wsp:rsid wsp:val=&quot;00DE5B0F&quot;/&gt;&lt;wsp:rsid wsp:val=&quot;00DE5F05&quot;/&gt;&lt;wsp:rsid wsp:val=&quot;00DE655D&quot;/&gt;&lt;wsp:rsid wsp:val=&quot;00DE66A4&quot;/&gt;&lt;wsp:rsid wsp:val=&quot;00DE7282&quot;/&gt;&lt;wsp:rsid wsp:val=&quot;00DF0121&quot;/&gt;&lt;wsp:rsid wsp:val=&quot;00DF25AE&quot;/&gt;&lt;wsp:rsid wsp:val=&quot;00DF26CC&quot;/&gt;&lt;wsp:rsid wsp:val=&quot;00DF2960&quot;/&gt;&lt;wsp:rsid wsp:val=&quot;00DF2CCA&quot;/&gt;&lt;wsp:rsid wsp:val=&quot;00DF2F6D&quot;/&gt;&lt;wsp:rsid wsp:val=&quot;00DF5C64&quot;/&gt;&lt;wsp:rsid wsp:val=&quot;00DF7566&quot;/&gt;&lt;wsp:rsid wsp:val=&quot;00DF7AA2&quot;/&gt;&lt;wsp:rsid wsp:val=&quot;00E005EE&quot;/&gt;&lt;wsp:rsid wsp:val=&quot;00E02A87&quot;/&gt;&lt;wsp:rsid wsp:val=&quot;00E02AD7&quot;/&gt;&lt;wsp:rsid wsp:val=&quot;00E02D74&quot;/&gt;&lt;wsp:rsid wsp:val=&quot;00E031D4&quot;/&gt;&lt;wsp:rsid wsp:val=&quot;00E112E2&quot;/&gt;&lt;wsp:rsid wsp:val=&quot;00E11C3F&quot;/&gt;&lt;wsp:rsid wsp:val=&quot;00E11D83&quot;/&gt;&lt;wsp:rsid wsp:val=&quot;00E120E4&quot;/&gt;&lt;wsp:rsid wsp:val=&quot;00E127A5&quot;/&gt;&lt;wsp:rsid wsp:val=&quot;00E13F70&quot;/&gt;&lt;wsp:rsid wsp:val=&quot;00E14794&quot;/&gt;&lt;wsp:rsid wsp:val=&quot;00E17047&quot;/&gt;&lt;wsp:rsid wsp:val=&quot;00E17B94&quot;/&gt;&lt;wsp:rsid wsp:val=&quot;00E20CDB&quot;/&gt;&lt;wsp:rsid wsp:val=&quot;00E219E0&quot;/&gt;&lt;wsp:rsid wsp:val=&quot;00E242B3&quot;/&gt;&lt;wsp:rsid wsp:val=&quot;00E279EB&quot;/&gt;&lt;wsp:rsid wsp:val=&quot;00E3025B&quot;/&gt;&lt;wsp:rsid wsp:val=&quot;00E31F36&quot;/&gt;&lt;wsp:rsid wsp:val=&quot;00E33527&quot;/&gt;&lt;wsp:rsid wsp:val=&quot;00E3633F&quot;/&gt;&lt;wsp:rsid wsp:val=&quot;00E369F4&quot;/&gt;&lt;wsp:rsid wsp:val=&quot;00E37867&quot;/&gt;&lt;wsp:rsid wsp:val=&quot;00E406A1&quot;/&gt;&lt;wsp:rsid wsp:val=&quot;00E41F02&quot;/&gt;&lt;wsp:rsid wsp:val=&quot;00E46D52&quot;/&gt;&lt;wsp:rsid wsp:val=&quot;00E53959&quot;/&gt;&lt;wsp:rsid wsp:val=&quot;00E53DF3&quot;/&gt;&lt;wsp:rsid wsp:val=&quot;00E54C99&quot;/&gt;&lt;wsp:rsid wsp:val=&quot;00E55C18&quot;/&gt;&lt;wsp:rsid wsp:val=&quot;00E57CC8&quot;/&gt;&lt;wsp:rsid wsp:val=&quot;00E60375&quot;/&gt;&lt;wsp:rsid wsp:val=&quot;00E635F5&quot;/&gt;&lt;wsp:rsid wsp:val=&quot;00E646FA&quot;/&gt;&lt;wsp:rsid wsp:val=&quot;00E65174&quot;/&gt;&lt;wsp:rsid wsp:val=&quot;00E666FB&quot;/&gt;&lt;wsp:rsid wsp:val=&quot;00E66EF4&quot;/&gt;&lt;wsp:rsid wsp:val=&quot;00E66F4C&quot;/&gt;&lt;wsp:rsid wsp:val=&quot;00E674A1&quot;/&gt;&lt;wsp:rsid wsp:val=&quot;00E67663&quot;/&gt;&lt;wsp:rsid wsp:val=&quot;00E726BF&quot;/&gt;&lt;wsp:rsid wsp:val=&quot;00E74333&quot;/&gt;&lt;wsp:rsid wsp:val=&quot;00E745C8&quot;/&gt;&lt;wsp:rsid wsp:val=&quot;00E75D37&quot;/&gt;&lt;wsp:rsid wsp:val=&quot;00E76A54&quot;/&gt;&lt;wsp:rsid wsp:val=&quot;00E76D98&quot;/&gt;&lt;wsp:rsid wsp:val=&quot;00E771AA&quot;/&gt;&lt;wsp:rsid wsp:val=&quot;00E81C9B&quot;/&gt;&lt;wsp:rsid wsp:val=&quot;00E821BA&quot;/&gt;&lt;wsp:rsid wsp:val=&quot;00E83BDE&quot;/&gt;&lt;wsp:rsid wsp:val=&quot;00E84F37&quot;/&gt;&lt;wsp:rsid wsp:val=&quot;00E853AA&quot;/&gt;&lt;wsp:rsid wsp:val=&quot;00E86092&quot;/&gt;&lt;wsp:rsid wsp:val=&quot;00E8647F&quot;/&gt;&lt;wsp:rsid wsp:val=&quot;00E86507&quot;/&gt;&lt;wsp:rsid wsp:val=&quot;00E87AD8&quot;/&gt;&lt;wsp:rsid wsp:val=&quot;00E93AB8&quot;/&gt;&lt;wsp:rsid wsp:val=&quot;00E93F40&quot;/&gt;&lt;wsp:rsid wsp:val=&quot;00E9722C&quot;/&gt;&lt;wsp:rsid wsp:val=&quot;00E975FD&quot;/&gt;&lt;wsp:rsid wsp:val=&quot;00EA1807&quot;/&gt;&lt;wsp:rsid wsp:val=&quot;00EA3B90&quot;/&gt;&lt;wsp:rsid wsp:val=&quot;00EA429C&quot;/&gt;&lt;wsp:rsid wsp:val=&quot;00EA42AF&quot;/&gt;&lt;wsp:rsid wsp:val=&quot;00EA4C2F&quot;/&gt;&lt;wsp:rsid wsp:val=&quot;00EA53D3&quot;/&gt;&lt;wsp:rsid wsp:val=&quot;00EA5ADF&quot;/&gt;&lt;wsp:rsid wsp:val=&quot;00EA711A&quot;/&gt;&lt;wsp:rsid wsp:val=&quot;00EB108B&quot;/&gt;&lt;wsp:rsid wsp:val=&quot;00EB1264&quot;/&gt;&lt;wsp:rsid wsp:val=&quot;00EB188D&quot;/&gt;&lt;wsp:rsid wsp:val=&quot;00EB25DF&quot;/&gt;&lt;wsp:rsid wsp:val=&quot;00EB2726&quot;/&gt;&lt;wsp:rsid wsp:val=&quot;00EB3B31&quot;/&gt;&lt;wsp:rsid wsp:val=&quot;00EB421C&quot;/&gt;&lt;wsp:rsid wsp:val=&quot;00EB7C1A&quot;/&gt;&lt;wsp:rsid wsp:val=&quot;00EC07C7&quot;/&gt;&lt;wsp:rsid wsp:val=&quot;00EC0BEF&quot;/&gt;&lt;wsp:rsid wsp:val=&quot;00EC0E2D&quot;/&gt;&lt;wsp:rsid wsp:val=&quot;00EC1CFF&quot;/&gt;&lt;wsp:rsid wsp:val=&quot;00EC2BEE&quot;/&gt;&lt;wsp:rsid wsp:val=&quot;00EC4A12&quot;/&gt;&lt;wsp:rsid wsp:val=&quot;00EC566F&quot;/&gt;&lt;wsp:rsid wsp:val=&quot;00EC5BA8&quot;/&gt;&lt;wsp:rsid wsp:val=&quot;00EC68EF&quot;/&gt;&lt;wsp:rsid wsp:val=&quot;00ED02BE&quot;/&gt;&lt;wsp:rsid wsp:val=&quot;00ED2C5C&quot;/&gt;&lt;wsp:rsid wsp:val=&quot;00ED4B3D&quot;/&gt;&lt;wsp:rsid wsp:val=&quot;00ED58AD&quot;/&gt;&lt;wsp:rsid wsp:val=&quot;00ED67FC&quot;/&gt;&lt;wsp:rsid wsp:val=&quot;00ED7009&quot;/&gt;&lt;wsp:rsid wsp:val=&quot;00ED767A&quot;/&gt;&lt;wsp:rsid wsp:val=&quot;00EE1C25&quot;/&gt;&lt;wsp:rsid wsp:val=&quot;00EE1FEB&quot;/&gt;&lt;wsp:rsid wsp:val=&quot;00EE30FE&quot;/&gt;&lt;wsp:rsid wsp:val=&quot;00EE3390&quot;/&gt;&lt;wsp:rsid wsp:val=&quot;00EE6467&quot;/&gt;&lt;wsp:rsid wsp:val=&quot;00EE6E59&quot;/&gt;&lt;wsp:rsid wsp:val=&quot;00EE799E&quot;/&gt;&lt;wsp:rsid wsp:val=&quot;00EF6A99&quot;/&gt;&lt;wsp:rsid wsp:val=&quot;00EF79B5&quot;/&gt;&lt;wsp:rsid wsp:val=&quot;00EF7E38&quot;/&gt;&lt;wsp:rsid wsp:val=&quot;00F0136E&quot;/&gt;&lt;wsp:rsid wsp:val=&quot;00F02E90&quot;/&gt;&lt;wsp:rsid wsp:val=&quot;00F04436&quot;/&gt;&lt;wsp:rsid wsp:val=&quot;00F070C6&quot;/&gt;&lt;wsp:rsid wsp:val=&quot;00F1178C&quot;/&gt;&lt;wsp:rsid wsp:val=&quot;00F121AA&quot;/&gt;&lt;wsp:rsid wsp:val=&quot;00F126CD&quot;/&gt;&lt;wsp:rsid wsp:val=&quot;00F177C6&quot;/&gt;&lt;wsp:rsid wsp:val=&quot;00F20904&quot;/&gt;&lt;wsp:rsid wsp:val=&quot;00F2215F&quot;/&gt;&lt;wsp:rsid wsp:val=&quot;00F227B5&quot;/&gt;&lt;wsp:rsid wsp:val=&quot;00F22A74&quot;/&gt;&lt;wsp:rsid wsp:val=&quot;00F2344B&quot;/&gt;&lt;wsp:rsid wsp:val=&quot;00F2450A&quot;/&gt;&lt;wsp:rsid wsp:val=&quot;00F245D5&quot;/&gt;&lt;wsp:rsid wsp:val=&quot;00F25F50&quot;/&gt;&lt;wsp:rsid wsp:val=&quot;00F26EF6&quot;/&gt;&lt;wsp:rsid wsp:val=&quot;00F2711C&quot;/&gt;&lt;wsp:rsid wsp:val=&quot;00F2793E&quot;/&gt;&lt;wsp:rsid wsp:val=&quot;00F301A7&quot;/&gt;&lt;wsp:rsid wsp:val=&quot;00F3145B&quot;/&gt;&lt;wsp:rsid wsp:val=&quot;00F32886&quot;/&gt;&lt;wsp:rsid wsp:val=&quot;00F32B53&quot;/&gt;&lt;wsp:rsid wsp:val=&quot;00F35F7E&quot;/&gt;&lt;wsp:rsid wsp:val=&quot;00F36CDB&quot;/&gt;&lt;wsp:rsid wsp:val=&quot;00F402E5&quot;/&gt;&lt;wsp:rsid wsp:val=&quot;00F40EFB&quot;/&gt;&lt;wsp:rsid wsp:val=&quot;00F457E0&quot;/&gt;&lt;wsp:rsid wsp:val=&quot;00F457E6&quot;/&gt;&lt;wsp:rsid wsp:val=&quot;00F45AA7&quot;/&gt;&lt;wsp:rsid wsp:val=&quot;00F45D1A&quot;/&gt;&lt;wsp:rsid wsp:val=&quot;00F4604F&quot;/&gt;&lt;wsp:rsid wsp:val=&quot;00F50FE6&quot;/&gt;&lt;wsp:rsid wsp:val=&quot;00F5182F&quot;/&gt;&lt;wsp:rsid wsp:val=&quot;00F51B7C&quot;/&gt;&lt;wsp:rsid wsp:val=&quot;00F53153&quot;/&gt;&lt;wsp:rsid wsp:val=&quot;00F5418A&quot;/&gt;&lt;wsp:rsid wsp:val=&quot;00F556EF&quot;/&gt;&lt;wsp:rsid wsp:val=&quot;00F55B19&quot;/&gt;&lt;wsp:rsid wsp:val=&quot;00F560D7&quot;/&gt;&lt;wsp:rsid wsp:val=&quot;00F5665F&quot;/&gt;&lt;wsp:rsid wsp:val=&quot;00F57D29&quot;/&gt;&lt;wsp:rsid wsp:val=&quot;00F6094A&quot;/&gt;&lt;wsp:rsid wsp:val=&quot;00F61DC0&quot;/&gt;&lt;wsp:rsid wsp:val=&quot;00F622AE&quot;/&gt;&lt;wsp:rsid wsp:val=&quot;00F6543D&quot;/&gt;&lt;wsp:rsid wsp:val=&quot;00F65590&quot;/&gt;&lt;wsp:rsid wsp:val=&quot;00F66451&quot;/&gt;&lt;wsp:rsid wsp:val=&quot;00F67B43&quot;/&gt;&lt;wsp:rsid wsp:val=&quot;00F701F3&quot;/&gt;&lt;wsp:rsid wsp:val=&quot;00F70B60&quot;/&gt;&lt;wsp:rsid wsp:val=&quot;00F70C10&quot;/&gt;&lt;wsp:rsid wsp:val=&quot;00F727F2&quot;/&gt;&lt;wsp:rsid wsp:val=&quot;00F72F3D&quot;/&gt;&lt;wsp:rsid wsp:val=&quot;00F73F19&quot;/&gt;&lt;wsp:rsid wsp:val=&quot;00F76544&quot;/&gt;&lt;wsp:rsid wsp:val=&quot;00F77DCF&quot;/&gt;&lt;wsp:rsid wsp:val=&quot;00F8083F&quot;/&gt;&lt;wsp:rsid wsp:val=&quot;00F8102E&quot;/&gt;&lt;wsp:rsid wsp:val=&quot;00F82740&quot;/&gt;&lt;wsp:rsid wsp:val=&quot;00F82B42&quot;/&gt;&lt;wsp:rsid wsp:val=&quot;00F82EB2&quot;/&gt;&lt;wsp:rsid wsp:val=&quot;00F8309C&quot;/&gt;&lt;wsp:rsid wsp:val=&quot;00F83474&quot;/&gt;&lt;wsp:rsid wsp:val=&quot;00F84E27&quot;/&gt;&lt;wsp:rsid wsp:val=&quot;00F87C19&quot;/&gt;&lt;wsp:rsid wsp:val=&quot;00F90B57&quot;/&gt;&lt;wsp:rsid wsp:val=&quot;00F91BC3&quot;/&gt;&lt;wsp:rsid wsp:val=&quot;00F92B7F&quot;/&gt;&lt;wsp:rsid wsp:val=&quot;00F93597&quot;/&gt;&lt;wsp:rsid wsp:val=&quot;00F935EA&quot;/&gt;&lt;wsp:rsid wsp:val=&quot;00F94082&quot;/&gt;&lt;wsp:rsid wsp:val=&quot;00F94667&quot;/&gt;&lt;wsp:rsid wsp:val=&quot;00F96FC3&quot;/&gt;&lt;wsp:rsid wsp:val=&quot;00F972C7&quot;/&gt;&lt;wsp:rsid wsp:val=&quot;00FA0698&quot;/&gt;&lt;wsp:rsid wsp:val=&quot;00FA2BA4&quot;/&gt;&lt;wsp:rsid wsp:val=&quot;00FA32CA&quot;/&gt;&lt;wsp:rsid wsp:val=&quot;00FA3B63&quot;/&gt;&lt;wsp:rsid wsp:val=&quot;00FA3D4F&quot;/&gt;&lt;wsp:rsid wsp:val=&quot;00FA43CC&quot;/&gt;&lt;wsp:rsid wsp:val=&quot;00FA47D0&quot;/&gt;&lt;wsp:rsid wsp:val=&quot;00FA603B&quot;/&gt;&lt;wsp:rsid wsp:val=&quot;00FA7F1B&quot;/&gt;&lt;wsp:rsid wsp:val=&quot;00FB15F5&quot;/&gt;&lt;wsp:rsid wsp:val=&quot;00FB4976&quot;/&gt;&lt;wsp:rsid wsp:val=&quot;00FB4AE5&quot;/&gt;&lt;wsp:rsid wsp:val=&quot;00FB4E2C&quot;/&gt;&lt;wsp:rsid wsp:val=&quot;00FB65D6&quot;/&gt;&lt;wsp:rsid wsp:val=&quot;00FB75B4&quot;/&gt;&lt;wsp:rsid wsp:val=&quot;00FB7BB9&quot;/&gt;&lt;wsp:rsid wsp:val=&quot;00FC163B&quot;/&gt;&lt;wsp:rsid wsp:val=&quot;00FC2966&quot;/&gt;&lt;wsp:rsid wsp:val=&quot;00FC516E&quot;/&gt;&lt;wsp:rsid wsp:val=&quot;00FC709A&quot;/&gt;&lt;wsp:rsid wsp:val=&quot;00FC75DD&quot;/&gt;&lt;wsp:rsid wsp:val=&quot;00FD3A69&quot;/&gt;&lt;wsp:rsid wsp:val=&quot;00FD4827&quot;/&gt;&lt;wsp:rsid wsp:val=&quot;00FD482C&quot;/&gt;&lt;wsp:rsid wsp:val=&quot;00FD61DD&quot;/&gt;&lt;wsp:rsid wsp:val=&quot;00FD7D5D&quot;/&gt;&lt;wsp:rsid wsp:val=&quot;00FE0448&quot;/&gt;&lt;wsp:rsid wsp:val=&quot;00FE15A9&quot;/&gt;&lt;wsp:rsid wsp:val=&quot;00FE23FF&quot;/&gt;&lt;wsp:rsid wsp:val=&quot;00FE4E3A&quot;/&gt;&lt;wsp:rsid wsp:val=&quot;00FE5610&quot;/&gt;&lt;wsp:rsid wsp:val=&quot;00FE6403&quot;/&gt;&lt;wsp:rsid wsp:val=&quot;00FE7307&quot;/&gt;&lt;wsp:rsid wsp:val=&quot;00FF0210&quot;/&gt;&lt;wsp:rsid wsp:val=&quot;00FF3F80&quot;/&gt;&lt;wsp:rsid wsp:val=&quot;00FF47CE&quot;/&gt;&lt;wsp:rsid wsp:val=&quot;00FF48A3&quot;/&gt;&lt;wsp:rsid wsp:val=&quot;00FF52FC&quot;/&gt;&lt;wsp:rsid wsp:val=&quot;00FF7EDC&quot;/&gt;&lt;/wsp:rsids&gt;&lt;/w:docPr&gt;&lt;w:body&gt;&lt;w:p wsp:rsidR=&quot;00000000&quot; wsp:rsidRDefault=&quot;00E02A87&quot;&gt;&lt;m:oMathPara&gt;&lt;m:oMath&gt;&lt;m:r&gt;&lt;w:rPr&gt;&lt;w:rFonts w:ascii=&quot;Cambria Math&quot; w:fareast=&quot;瀹嬩綋&quot; w:h-ansi=&quot;Cambria Math&quot;/&gt;&lt;wx:font wx:val=&quot;Cambria Math&quot;/&gt;&lt;w:i/&gt;&lt;w:sz w:val=&quot;24&quot;/&gt;&lt;/w:rPr&gt;&lt;m:t&gt;未&lt;/m:t&gt;&lt;/m:r&gt;&lt;m:r&gt;&lt;m:rPr&gt;&lt;m:sty m:val=&quot;p&quot;/&gt;&lt;/m:rPr&gt;&lt;w:rPr&gt;&lt;w:rFonts w:ascii=&quot;Cambria Math&quot; w:fareast=&quot;瀹嬩綋&quot; w:h-ansi=&quot;Cambria Math&quot;/&gt;&lt;wx:fonMath&quot; wt wx:val=&quot;Cambria Math&quot;/&gt;&lt;w:kern w:val=&quot;0&quot;/&gt;&lt;w:sz w:val=&quot;24&quot;/&gt;&lt;/w:rPr&gt;&lt;m:t&gt;= &lt;/m:t&gt;&lt;/m:r&gt;&lt;m:r&gt;&lt;w:rPr&gt;&lt;w:rFonts w:ascii=&quot;Cambria Math&quot; w:fareast=&quot;瀹嬩綋&quot; w:h-ansi=&quot;Cambria Math&quot;/&gt;&lt;wx:font wx:val=&quot;Cambria Math&quot;/&gt;&lt;w:i/&gt;&lt;w:position w:val=&quot;-10&quot;/&gt;&lt;w:sz w:val=&quot;2&quot; w4&quot;/&gt;&lt;/w:rPr&gt;&lt;w:pict&gt;&lt;v:shapetype id=&quot;_x0000_t75&quot; coordsize=&quot;21600,21600&quot; o:spt=&quot;75&quot; o:preferrelative=&quot;t&quot; path=&quot;m@4@5l@4@11@9@11@9@5xe&quot; filled=&quot;f&quot; stroked=&quot;f&quot;&gt;&lt;v:stroke joinstyle=&quot;miter&quot;/&gt;&lt;v:formulas&gt;&lt;v:f eqn=&quot;if lineDrawn pixelLineWidth 0&quot;/&gt;&lt;v:f eqn=&quot;sum @0 1 0&quot;/&gt;&lt;v:f eqn=&quot;sum 0 0 @1&quot;/&gt;&lt;v:f eqn=&quot;prod @2 1 2&quot;/&gt;&lt;v:f eqn=&quot;prod @3 21600 pixelWidth&quot;/&gt;&lt;v:f eqn=&quot;prod @3 21600 pixelHeight&quot;/&gt;&lt;v:f eqn=&quot;sum @0 0 1&quot;/&gt;&lt;v:f eqn=&quot;prod @6 1 2&quot;/&gt;&lt;v:f eqn=&quot;prod @7 21600 pixelWidth&quot;/&gt;&lt;v:f eqn=&quot;sum @8 21600 0&quot;/&gt;&lt;v:f eqn=&quot;prod @7 21600 pixelHeight&quot;/&gt;&lt;v:f eqn=&quot;sum @10 21600 0&quot;/&gt;&lt;/v:formulas&gt;&lt;v:path o:extrusionok=&quot;f&quot; gradientshapeok=&quot;t&quot; o:connecttype=&quot;rect&quot;/&gt;&lt;o:lock v:ext=&quot;edit&quot; aspectratio=&quot;t&quot;/&gt;&lt;/v:shapetype&gt;&lt;w:binData w:name=&quot;wordml://08000001.wmz&quot; xml:space=&quot;preserve&quot;&gt;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&lt;/w:binData&gt;&lt;v:shape id=&quot;_x0000_i1025&quot; type=&quot;#_x0000_t75&quot; style=&quot;width:15.05pt;height:19.25pt&quot; o:ole=&quot;&quot;&gt;&lt;v:imagedata src=&quot;wordml://08000001.wmz&quot; o:title=&quot;&quot;/&gt;&lt;/v:shape&gt;&lt;o:OLEObject Type=&quot;Embed&quot; ProgID=&quot;Equation.3&quot; ShapeID=&quot;_x0000_i1025&quot; DrawAspect=&quot;Content&quot; ObjectID=&quot;_1634710112&quot;/&gt;&lt;/w:pict&gt;&lt;/m:r&gt;&lt;m:r&gt;&lt;w:rPr&gt;&lt;w:rFonts w:ascii=&quot;Cambria Math&quot; w:fareast=&quot;瀹嬩綋&quot; w:h-ansi=&quot;Cambria Matordh&quot;/&gt;&lt;wx:font wx:val=&quot;Cambria Math&quot;/&gt;&lt;w:i/&gt;&lt;w:kern w:val=&quot;0&quot;/&gt;&lt;w:sz w:val=&quot;24&quot;/&gt;&lt;/w:rPr&gt;&lt;m:t&gt;- h&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19" o:title="" chromakey="white"/>
          </v:shape>
        </w:pict>
      </w:r>
      <w:r w:rsidR="004409E7" w:rsidRPr="004409E7">
        <w:rPr>
          <w:rFonts w:eastAsiaTheme="minorEastAsia"/>
          <w:sz w:val="24"/>
        </w:rPr>
        <w:fldChar w:fldCharType="end"/>
      </w:r>
      <w:r w:rsidR="004409E7" w:rsidRPr="00A85D79">
        <w:rPr>
          <w:rFonts w:eastAsiaTheme="minorEastAsia"/>
          <w:sz w:val="24"/>
        </w:rPr>
        <w:t xml:space="preserve">     </w:t>
      </w:r>
      <w:r w:rsidRPr="001F2C80">
        <w:rPr>
          <w:sz w:val="24"/>
          <w:szCs w:val="24"/>
        </w:rPr>
        <w:fldChar w:fldCharType="end"/>
      </w:r>
      <w:r w:rsidR="0089433D" w:rsidRPr="00A85D79">
        <w:rPr>
          <w:sz w:val="24"/>
          <w:szCs w:val="24"/>
        </w:rPr>
        <w:t xml:space="preserve">                         (A.1)</w:t>
      </w:r>
    </w:p>
    <w:p w:rsidR="0089433D" w:rsidRPr="00A85D79" w:rsidRDefault="0089433D" w:rsidP="00FE6403">
      <w:pPr>
        <w:pStyle w:val="Default"/>
        <w:spacing w:line="360" w:lineRule="auto"/>
        <w:jc w:val="both"/>
      </w:pPr>
      <w:r w:rsidRPr="00A85D79">
        <w:rPr>
          <w:rFonts w:cs="宋体" w:hint="eastAsia"/>
        </w:rPr>
        <w:t>式中：</w:t>
      </w:r>
      <w:r w:rsidRPr="00A85D79">
        <w:t xml:space="preserve">   </w:t>
      </w:r>
      <w:r w:rsidRPr="00A85D79">
        <w:rPr>
          <w:i/>
          <w:iCs/>
        </w:rPr>
        <w:t xml:space="preserve"> </w:t>
      </w:r>
      <w:r w:rsidRPr="00A85D79">
        <w:rPr>
          <w:position w:val="-10"/>
        </w:rPr>
        <w:object w:dxaOrig="279" w:dyaOrig="380">
          <v:shape id="_x0000_i1035" type="#_x0000_t75" style="width:14.95pt;height:19.65pt" o:ole="">
            <v:imagedata r:id="rId20" o:title=""/>
          </v:shape>
          <o:OLEObject Type="Embed" ProgID="Equation.3" ShapeID="_x0000_i1035" DrawAspect="Content" ObjectID="_1634731914" r:id="rId21"/>
        </w:object>
      </w:r>
      <w:r w:rsidRPr="00A85D79">
        <w:t>----</w:t>
      </w:r>
      <w:r w:rsidRPr="00A85D79">
        <w:rPr>
          <w:rFonts w:cs="宋体" w:hint="eastAsia"/>
        </w:rPr>
        <w:t>仪器示值的平均值，</w:t>
      </w:r>
      <w:r>
        <w:t>n</w:t>
      </w:r>
      <w:r w:rsidRPr="00A85D79">
        <w:t>m</w:t>
      </w:r>
      <w:r w:rsidRPr="00A85D79">
        <w:rPr>
          <w:rFonts w:cs="宋体" w:hint="eastAsia"/>
        </w:rPr>
        <w:t>；</w:t>
      </w:r>
    </w:p>
    <w:p w:rsidR="0089433D" w:rsidRPr="00A85D79" w:rsidRDefault="0089433D" w:rsidP="00FE6403">
      <w:pPr>
        <w:pStyle w:val="Default"/>
        <w:spacing w:line="360" w:lineRule="auto"/>
        <w:jc w:val="both"/>
      </w:pPr>
      <w:r w:rsidRPr="00A85D79">
        <w:t xml:space="preserve">          </w:t>
      </w:r>
      <w:r w:rsidRPr="00A85D79">
        <w:rPr>
          <w:i/>
          <w:iCs/>
        </w:rPr>
        <w:t>h</w:t>
      </w:r>
      <w:r>
        <w:rPr>
          <w:i/>
          <w:iCs/>
        </w:rPr>
        <w:t xml:space="preserve"> </w:t>
      </w:r>
      <w:r w:rsidRPr="00A85D79">
        <w:t>----</w:t>
      </w:r>
      <w:r>
        <w:rPr>
          <w:rFonts w:cs="宋体" w:hint="eastAsia"/>
        </w:rPr>
        <w:t>光纤高度标准</w:t>
      </w:r>
      <w:r w:rsidRPr="00A85D79">
        <w:rPr>
          <w:rFonts w:cs="宋体" w:hint="eastAsia"/>
        </w:rPr>
        <w:t>值，</w:t>
      </w:r>
      <w:r>
        <w:t>n</w:t>
      </w:r>
      <w:r w:rsidRPr="00A85D79">
        <w:t>m</w:t>
      </w:r>
      <w:r w:rsidRPr="00A85D79">
        <w:rPr>
          <w:rFonts w:cs="宋体" w:hint="eastAsia"/>
        </w:rPr>
        <w:t>；</w:t>
      </w:r>
    </w:p>
    <w:p w:rsidR="0089433D" w:rsidRDefault="0089433D" w:rsidP="00FE6403">
      <w:pPr>
        <w:pStyle w:val="Default"/>
        <w:spacing w:line="360" w:lineRule="auto"/>
        <w:jc w:val="both"/>
      </w:pPr>
      <w:r w:rsidRPr="00A85D79">
        <w:t xml:space="preserve">          </w:t>
      </w:r>
      <w:r w:rsidRPr="00A85D79">
        <w:rPr>
          <w:i/>
          <w:iCs/>
        </w:rPr>
        <w:t>δ</w:t>
      </w:r>
      <w:r>
        <w:rPr>
          <w:i/>
          <w:iCs/>
        </w:rPr>
        <w:t xml:space="preserve"> </w:t>
      </w:r>
      <w:r w:rsidRPr="00A85D79">
        <w:t>----</w:t>
      </w:r>
      <w:r w:rsidRPr="00A85D79">
        <w:rPr>
          <w:rFonts w:cs="宋体" w:hint="eastAsia"/>
        </w:rPr>
        <w:t>校准点的示值误差，</w:t>
      </w:r>
      <w:r>
        <w:t>n</w:t>
      </w:r>
      <w:r w:rsidRPr="00A85D79">
        <w:t>m</w:t>
      </w:r>
      <w:r w:rsidRPr="00A85D79">
        <w:rPr>
          <w:rFonts w:cs="宋体" w:hint="eastAsia"/>
        </w:rPr>
        <w:t>。</w:t>
      </w:r>
    </w:p>
    <w:p w:rsidR="0089433D" w:rsidRPr="00A85D79" w:rsidRDefault="0089433D" w:rsidP="00C21C15">
      <w:pPr>
        <w:spacing w:line="360" w:lineRule="auto"/>
        <w:rPr>
          <w:sz w:val="24"/>
          <w:szCs w:val="24"/>
        </w:rPr>
      </w:pPr>
      <w:r w:rsidRPr="00A85D79">
        <w:rPr>
          <w:sz w:val="24"/>
          <w:szCs w:val="24"/>
        </w:rPr>
        <w:t xml:space="preserve">A.3  </w:t>
      </w:r>
      <w:r>
        <w:rPr>
          <w:rFonts w:cs="宋体" w:hint="eastAsia"/>
          <w:sz w:val="24"/>
          <w:szCs w:val="24"/>
        </w:rPr>
        <w:t>不确定度来源</w:t>
      </w:r>
    </w:p>
    <w:p w:rsidR="0089433D" w:rsidRPr="00A85D79" w:rsidRDefault="0089433D" w:rsidP="00C21C15">
      <w:pPr>
        <w:spacing w:line="360" w:lineRule="auto"/>
        <w:ind w:firstLine="465"/>
        <w:rPr>
          <w:kern w:val="0"/>
          <w:sz w:val="24"/>
          <w:szCs w:val="24"/>
        </w:rPr>
      </w:pPr>
      <w:r>
        <w:rPr>
          <w:rFonts w:cs="宋体" w:hint="eastAsia"/>
          <w:sz w:val="24"/>
          <w:szCs w:val="24"/>
        </w:rPr>
        <w:t>不确定度各分量来源见表</w:t>
      </w:r>
      <w:r>
        <w:rPr>
          <w:sz w:val="24"/>
          <w:szCs w:val="24"/>
        </w:rPr>
        <w:t>A.1</w:t>
      </w:r>
    </w:p>
    <w:p w:rsidR="0089433D" w:rsidRPr="00A85D79" w:rsidRDefault="0089433D" w:rsidP="00C21C15">
      <w:pPr>
        <w:spacing w:line="360" w:lineRule="auto"/>
        <w:jc w:val="center"/>
        <w:rPr>
          <w:sz w:val="24"/>
          <w:szCs w:val="24"/>
        </w:rPr>
      </w:pPr>
      <w:r w:rsidRPr="00A85D79">
        <w:rPr>
          <w:rFonts w:cs="宋体" w:hint="eastAsia"/>
          <w:sz w:val="24"/>
          <w:szCs w:val="24"/>
        </w:rPr>
        <w:t>表</w:t>
      </w:r>
      <w:r w:rsidRPr="00A85D79">
        <w:rPr>
          <w:sz w:val="24"/>
          <w:szCs w:val="24"/>
        </w:rPr>
        <w:t xml:space="preserve">A.1 </w:t>
      </w:r>
      <w:r w:rsidRPr="00A85D79">
        <w:rPr>
          <w:rFonts w:cs="宋体" w:hint="eastAsia"/>
          <w:sz w:val="24"/>
          <w:szCs w:val="24"/>
        </w:rPr>
        <w:t>不确定度分量一览表</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01"/>
        <w:gridCol w:w="1134"/>
        <w:gridCol w:w="4252"/>
        <w:gridCol w:w="2035"/>
      </w:tblGrid>
      <w:tr w:rsidR="0089433D">
        <w:tc>
          <w:tcPr>
            <w:tcW w:w="2235" w:type="dxa"/>
            <w:gridSpan w:val="2"/>
          </w:tcPr>
          <w:p w:rsidR="0089433D" w:rsidRPr="001F2C80" w:rsidRDefault="0089433D" w:rsidP="001F2C80">
            <w:pPr>
              <w:pStyle w:val="Default"/>
              <w:spacing w:line="360" w:lineRule="auto"/>
              <w:jc w:val="center"/>
            </w:pPr>
            <w:r w:rsidRPr="001F2C80">
              <w:rPr>
                <w:rFonts w:cs="宋体" w:hint="eastAsia"/>
              </w:rPr>
              <w:t>不确定度分量符号</w:t>
            </w:r>
          </w:p>
        </w:tc>
        <w:tc>
          <w:tcPr>
            <w:tcW w:w="6287" w:type="dxa"/>
            <w:gridSpan w:val="2"/>
          </w:tcPr>
          <w:p w:rsidR="0089433D" w:rsidRPr="001F2C80" w:rsidRDefault="0089433D" w:rsidP="001F2C80">
            <w:pPr>
              <w:pStyle w:val="Default"/>
              <w:spacing w:line="360" w:lineRule="auto"/>
              <w:jc w:val="center"/>
            </w:pPr>
            <w:r w:rsidRPr="001F2C80">
              <w:rPr>
                <w:rFonts w:cs="宋体" w:hint="eastAsia"/>
              </w:rPr>
              <w:t>不确定度分量名称</w:t>
            </w:r>
          </w:p>
        </w:tc>
      </w:tr>
      <w:tr w:rsidR="0089433D">
        <w:tc>
          <w:tcPr>
            <w:tcW w:w="1101" w:type="dxa"/>
            <w:vMerge w:val="restart"/>
          </w:tcPr>
          <w:p w:rsidR="0089433D" w:rsidRPr="001F2C80" w:rsidRDefault="0089433D" w:rsidP="001F2C80">
            <w:pPr>
              <w:pStyle w:val="Default"/>
              <w:spacing w:line="360" w:lineRule="auto"/>
              <w:jc w:val="right"/>
            </w:pPr>
          </w:p>
          <w:p w:rsidR="0089433D" w:rsidRPr="001F2C80" w:rsidRDefault="00CB01A0" w:rsidP="001F2C80">
            <w:pPr>
              <w:pStyle w:val="Default"/>
              <w:spacing w:line="360" w:lineRule="auto"/>
              <w:jc w:val="right"/>
            </w:pPr>
            <w:r>
              <w:pict>
                <v:shape id="_x0000_i1036" type="#_x0000_t75" style="width:14.95pt;height:14.05pt">
                  <v:imagedata r:id="rId22" o:title="" chromakey="white"/>
                </v:shape>
              </w:pict>
            </w:r>
          </w:p>
        </w:tc>
        <w:tc>
          <w:tcPr>
            <w:tcW w:w="1134" w:type="dxa"/>
          </w:tcPr>
          <w:p w:rsidR="0089433D" w:rsidRPr="001F2C80" w:rsidRDefault="00CB01A0" w:rsidP="001F2C80">
            <w:pPr>
              <w:pStyle w:val="Default"/>
              <w:spacing w:line="360" w:lineRule="auto"/>
              <w:jc w:val="both"/>
            </w:pPr>
            <w:r>
              <w:pict>
                <v:shape id="_x0000_i1037" type="#_x0000_t75" style="width:20.55pt;height:14.05pt">
                  <v:imagedata r:id="rId23" o:title="" chromakey="white"/>
                </v:shape>
              </w:pict>
            </w:r>
          </w:p>
        </w:tc>
        <w:tc>
          <w:tcPr>
            <w:tcW w:w="4252" w:type="dxa"/>
          </w:tcPr>
          <w:p w:rsidR="0089433D" w:rsidRPr="001F2C80" w:rsidRDefault="0089433D" w:rsidP="001F2C80">
            <w:pPr>
              <w:pStyle w:val="Default"/>
              <w:spacing w:line="360" w:lineRule="auto"/>
            </w:pPr>
            <w:r w:rsidRPr="001F2C80">
              <w:rPr>
                <w:rFonts w:cs="宋体" w:hint="eastAsia"/>
              </w:rPr>
              <w:t>仪器测量重复性引入的不确定度分量</w:t>
            </w:r>
          </w:p>
        </w:tc>
        <w:tc>
          <w:tcPr>
            <w:tcW w:w="2035" w:type="dxa"/>
            <w:vMerge w:val="restart"/>
          </w:tcPr>
          <w:p w:rsidR="0089433D" w:rsidRPr="001F2C80" w:rsidRDefault="0089433D" w:rsidP="001F2C80">
            <w:pPr>
              <w:pStyle w:val="Default"/>
              <w:spacing w:line="360" w:lineRule="auto"/>
              <w:jc w:val="both"/>
            </w:pPr>
            <w:r w:rsidRPr="001F2C80">
              <w:rPr>
                <w:rFonts w:cs="宋体" w:hint="eastAsia"/>
              </w:rPr>
              <w:t>两分量中取较大的值为</w:t>
            </w:r>
            <w:r w:rsidR="00B26A82" w:rsidRPr="001F2C80">
              <w:fldChar w:fldCharType="begin"/>
            </w:r>
            <w:r w:rsidRPr="001F2C80">
              <w:instrText xml:space="preserve"> QUOTE </w:instrText>
            </w:r>
            <w:r w:rsidR="00CB01A0">
              <w:pict>
                <v:shape id="_x0000_i1038" type="#_x0000_t75" style="width:14.95pt;height:14.05pt">
                  <v:imagedata r:id="rId22" o:title="" chromakey="white"/>
                </v:shape>
              </w:pict>
            </w:r>
            <w:r w:rsidRPr="001F2C80">
              <w:instrText xml:space="preserve"> </w:instrText>
            </w:r>
            <w:r w:rsidR="00B26A82" w:rsidRPr="001F2C80">
              <w:fldChar w:fldCharType="separate"/>
            </w:r>
            <w:r w:rsidR="00CB01A0">
              <w:pict>
                <v:shape id="_x0000_i1039" type="#_x0000_t75" style="width:14.95pt;height:14.05pt">
                  <v:imagedata r:id="rId22" o:title="" chromakey="white"/>
                </v:shape>
              </w:pict>
            </w:r>
            <w:r w:rsidR="00B26A82" w:rsidRPr="001F2C80">
              <w:fldChar w:fldCharType="end"/>
            </w:r>
          </w:p>
        </w:tc>
      </w:tr>
      <w:tr w:rsidR="0089433D">
        <w:tc>
          <w:tcPr>
            <w:tcW w:w="1101" w:type="dxa"/>
            <w:vMerge/>
          </w:tcPr>
          <w:p w:rsidR="0089433D" w:rsidRPr="001F2C80" w:rsidRDefault="0089433D" w:rsidP="001F2C80">
            <w:pPr>
              <w:pStyle w:val="Default"/>
              <w:spacing w:line="360" w:lineRule="auto"/>
              <w:jc w:val="both"/>
            </w:pPr>
          </w:p>
        </w:tc>
        <w:tc>
          <w:tcPr>
            <w:tcW w:w="1134" w:type="dxa"/>
          </w:tcPr>
          <w:p w:rsidR="0089433D" w:rsidRPr="001F2C80" w:rsidRDefault="00CB01A0" w:rsidP="001F2C80">
            <w:pPr>
              <w:pStyle w:val="Default"/>
              <w:spacing w:line="360" w:lineRule="auto"/>
              <w:jc w:val="both"/>
            </w:pPr>
            <w:r>
              <w:pict>
                <v:shape id="_x0000_i1040" type="#_x0000_t75" style="width:19.65pt;height:14.05pt">
                  <v:imagedata r:id="rId24" o:title="" chromakey="white"/>
                </v:shape>
              </w:pict>
            </w:r>
          </w:p>
        </w:tc>
        <w:tc>
          <w:tcPr>
            <w:tcW w:w="4252" w:type="dxa"/>
          </w:tcPr>
          <w:p w:rsidR="0089433D" w:rsidRPr="001F2C80" w:rsidRDefault="0089433D" w:rsidP="001F2C80">
            <w:pPr>
              <w:pStyle w:val="Default"/>
              <w:spacing w:line="360" w:lineRule="auto"/>
            </w:pPr>
            <w:r w:rsidRPr="001F2C80">
              <w:rPr>
                <w:rFonts w:cs="宋体" w:hint="eastAsia"/>
              </w:rPr>
              <w:t>仪器测量分辨力引入的不确定度分量</w:t>
            </w:r>
          </w:p>
        </w:tc>
        <w:tc>
          <w:tcPr>
            <w:tcW w:w="2035" w:type="dxa"/>
            <w:vMerge/>
          </w:tcPr>
          <w:p w:rsidR="0089433D" w:rsidRPr="001F2C80" w:rsidRDefault="0089433D" w:rsidP="001F2C80">
            <w:pPr>
              <w:pStyle w:val="Default"/>
              <w:spacing w:line="360" w:lineRule="auto"/>
              <w:jc w:val="both"/>
            </w:pPr>
          </w:p>
        </w:tc>
      </w:tr>
      <w:tr w:rsidR="0089433D">
        <w:tc>
          <w:tcPr>
            <w:tcW w:w="2235" w:type="dxa"/>
            <w:gridSpan w:val="2"/>
          </w:tcPr>
          <w:p w:rsidR="0089433D" w:rsidRPr="001F2C80" w:rsidRDefault="00CB01A0" w:rsidP="001F2C80">
            <w:pPr>
              <w:pStyle w:val="Default"/>
              <w:spacing w:line="360" w:lineRule="auto"/>
              <w:jc w:val="both"/>
            </w:pPr>
            <w:r>
              <w:pict>
                <v:shape id="_x0000_i1041" type="#_x0000_t75" style="width:14.95pt;height:14.05pt">
                  <v:imagedata r:id="rId25" o:title="" chromakey="white"/>
                </v:shape>
              </w:pict>
            </w:r>
          </w:p>
        </w:tc>
        <w:tc>
          <w:tcPr>
            <w:tcW w:w="6287" w:type="dxa"/>
            <w:gridSpan w:val="2"/>
            <w:vAlign w:val="center"/>
          </w:tcPr>
          <w:p w:rsidR="0089433D" w:rsidRPr="001F2C80" w:rsidRDefault="0089433D" w:rsidP="001F2C80">
            <w:pPr>
              <w:pStyle w:val="Default"/>
              <w:spacing w:line="360" w:lineRule="auto"/>
              <w:jc w:val="both"/>
            </w:pPr>
            <w:r w:rsidRPr="001F2C80">
              <w:rPr>
                <w:rFonts w:cs="宋体" w:hint="eastAsia"/>
              </w:rPr>
              <w:t>标准光纤连接器测量结果引入的不确度分量</w:t>
            </w:r>
          </w:p>
        </w:tc>
      </w:tr>
    </w:tbl>
    <w:p w:rsidR="0089433D" w:rsidRPr="00A85D79" w:rsidRDefault="0089433D" w:rsidP="00FE6403">
      <w:pPr>
        <w:spacing w:line="360" w:lineRule="auto"/>
        <w:rPr>
          <w:sz w:val="24"/>
          <w:szCs w:val="24"/>
        </w:rPr>
      </w:pPr>
      <w:r w:rsidRPr="00A85D79">
        <w:rPr>
          <w:sz w:val="24"/>
          <w:szCs w:val="24"/>
        </w:rPr>
        <w:t>A.</w:t>
      </w:r>
      <w:r>
        <w:rPr>
          <w:sz w:val="24"/>
          <w:szCs w:val="24"/>
        </w:rPr>
        <w:t>4</w:t>
      </w:r>
      <w:r w:rsidRPr="00A85D79">
        <w:rPr>
          <w:sz w:val="24"/>
          <w:szCs w:val="24"/>
        </w:rPr>
        <w:t xml:space="preserve">  </w:t>
      </w:r>
      <w:r w:rsidRPr="00A85D79">
        <w:rPr>
          <w:rFonts w:cs="宋体" w:hint="eastAsia"/>
          <w:sz w:val="24"/>
          <w:szCs w:val="24"/>
        </w:rPr>
        <w:t>方差和灵敏系数</w:t>
      </w:r>
    </w:p>
    <w:p w:rsidR="0089433D" w:rsidRPr="00A85D79" w:rsidRDefault="0089433D" w:rsidP="00FE6403">
      <w:pPr>
        <w:spacing w:line="360" w:lineRule="auto"/>
        <w:ind w:firstLine="465"/>
        <w:rPr>
          <w:kern w:val="0"/>
          <w:sz w:val="24"/>
          <w:szCs w:val="24"/>
        </w:rPr>
      </w:pPr>
      <w:r w:rsidRPr="00A85D79">
        <w:rPr>
          <w:rFonts w:cs="宋体" w:hint="eastAsia"/>
          <w:sz w:val="24"/>
          <w:szCs w:val="24"/>
        </w:rPr>
        <w:t>因</w:t>
      </w:r>
      <w:r w:rsidRPr="006E17F8">
        <w:rPr>
          <w:i/>
          <w:iCs/>
          <w:kern w:val="0"/>
          <w:sz w:val="24"/>
          <w:szCs w:val="24"/>
        </w:rPr>
        <w:t>δ</w:t>
      </w:r>
      <w:r w:rsidRPr="00A85D79">
        <w:rPr>
          <w:kern w:val="0"/>
          <w:sz w:val="24"/>
          <w:szCs w:val="24"/>
        </w:rPr>
        <w:t xml:space="preserve">= </w:t>
      </w:r>
      <w:r w:rsidRPr="00A85D79">
        <w:rPr>
          <w:i/>
          <w:iCs/>
          <w:position w:val="-10"/>
          <w:sz w:val="24"/>
          <w:szCs w:val="24"/>
        </w:rPr>
        <w:object w:dxaOrig="279" w:dyaOrig="380">
          <v:shape id="_x0000_i1042" type="#_x0000_t75" style="width:14.95pt;height:19.65pt" o:ole="">
            <v:imagedata r:id="rId20" o:title=""/>
          </v:shape>
          <o:OLEObject Type="Embed" ProgID="Equation.3" ShapeID="_x0000_i1042" DrawAspect="Content" ObjectID="_1634731915" r:id="rId26"/>
        </w:object>
      </w:r>
      <w:r w:rsidRPr="00A85D79">
        <w:rPr>
          <w:kern w:val="0"/>
          <w:sz w:val="24"/>
          <w:szCs w:val="24"/>
        </w:rPr>
        <w:t xml:space="preserve">- </w:t>
      </w:r>
      <w:r w:rsidRPr="00A85D79">
        <w:rPr>
          <w:i/>
          <w:iCs/>
          <w:kern w:val="0"/>
          <w:sz w:val="24"/>
          <w:szCs w:val="24"/>
        </w:rPr>
        <w:t>h</w:t>
      </w:r>
      <w:r w:rsidRPr="00A85D79">
        <w:rPr>
          <w:rFonts w:cs="宋体" w:hint="eastAsia"/>
          <w:kern w:val="0"/>
          <w:sz w:val="24"/>
          <w:szCs w:val="24"/>
        </w:rPr>
        <w:t>，所以灵敏系数</w:t>
      </w:r>
      <w:r w:rsidRPr="00A85D79">
        <w:rPr>
          <w:i/>
          <w:iCs/>
          <w:kern w:val="0"/>
          <w:sz w:val="24"/>
          <w:szCs w:val="24"/>
        </w:rPr>
        <w:t>c</w:t>
      </w:r>
      <w:r w:rsidRPr="00A85D79">
        <w:rPr>
          <w:kern w:val="0"/>
          <w:sz w:val="24"/>
          <w:szCs w:val="24"/>
          <w:vertAlign w:val="subscript"/>
        </w:rPr>
        <w:t>i</w:t>
      </w:r>
      <w:r w:rsidRPr="00A85D79">
        <w:rPr>
          <w:kern w:val="0"/>
          <w:sz w:val="24"/>
          <w:szCs w:val="24"/>
        </w:rPr>
        <w:t>:</w:t>
      </w:r>
    </w:p>
    <w:p w:rsidR="0089433D" w:rsidRPr="00A85D79" w:rsidRDefault="0089433D" w:rsidP="004F4D4A">
      <w:pPr>
        <w:spacing w:line="360" w:lineRule="auto"/>
        <w:ind w:firstLine="465"/>
        <w:jc w:val="center"/>
        <w:rPr>
          <w:kern w:val="0"/>
          <w:sz w:val="24"/>
          <w:szCs w:val="24"/>
        </w:rPr>
      </w:pPr>
      <w:r w:rsidRPr="00A85D79">
        <w:rPr>
          <w:kern w:val="0"/>
          <w:position w:val="-24"/>
          <w:sz w:val="24"/>
          <w:szCs w:val="24"/>
        </w:rPr>
        <w:object w:dxaOrig="1160" w:dyaOrig="620">
          <v:shape id="_x0000_i1043" type="#_x0000_t75" style="width:57.05pt;height:31.8pt" o:ole="">
            <v:imagedata r:id="rId27" o:title=""/>
          </v:shape>
          <o:OLEObject Type="Embed" ProgID="Equation.3" ShapeID="_x0000_i1043" DrawAspect="Content" ObjectID="_1634731916" r:id="rId28"/>
        </w:object>
      </w:r>
      <w:r w:rsidRPr="00A85D79">
        <w:rPr>
          <w:kern w:val="0"/>
          <w:sz w:val="24"/>
          <w:szCs w:val="24"/>
        </w:rPr>
        <w:t xml:space="preserve">, </w:t>
      </w:r>
      <w:r w:rsidRPr="00A85D79">
        <w:rPr>
          <w:kern w:val="0"/>
          <w:position w:val="-24"/>
          <w:sz w:val="24"/>
          <w:szCs w:val="24"/>
        </w:rPr>
        <w:object w:dxaOrig="1340" w:dyaOrig="620">
          <v:shape id="_x0000_i1044" type="#_x0000_t75" style="width:65.45pt;height:31.8pt" o:ole="">
            <v:imagedata r:id="rId29" o:title=""/>
          </v:shape>
          <o:OLEObject Type="Embed" ProgID="Equation.3" ShapeID="_x0000_i1044" DrawAspect="Content" ObjectID="_1634731917" r:id="rId30"/>
        </w:object>
      </w:r>
    </w:p>
    <w:p w:rsidR="0089433D" w:rsidRPr="00A85D79" w:rsidRDefault="0089433D" w:rsidP="00FE6403">
      <w:pPr>
        <w:spacing w:line="360" w:lineRule="auto"/>
        <w:ind w:firstLine="465"/>
        <w:rPr>
          <w:sz w:val="24"/>
          <w:szCs w:val="24"/>
        </w:rPr>
      </w:pPr>
      <w:r w:rsidRPr="00A85D79">
        <w:rPr>
          <w:position w:val="-10"/>
          <w:sz w:val="24"/>
          <w:szCs w:val="24"/>
        </w:rPr>
        <w:object w:dxaOrig="240" w:dyaOrig="340">
          <v:shape id="_x0000_i1045" type="#_x0000_t75" style="width:14.95pt;height:19.65pt" o:ole="">
            <v:imagedata r:id="rId31" o:title=""/>
          </v:shape>
          <o:OLEObject Type="Embed" ProgID="Equation.3" ShapeID="_x0000_i1045" DrawAspect="Content" ObjectID="_1634731918" r:id="rId32"/>
        </w:object>
      </w:r>
      <w:r w:rsidRPr="00A85D79">
        <w:rPr>
          <w:rFonts w:cs="宋体" w:hint="eastAsia"/>
          <w:kern w:val="0"/>
          <w:sz w:val="24"/>
          <w:szCs w:val="24"/>
        </w:rPr>
        <w:t>、</w:t>
      </w:r>
      <w:r w:rsidRPr="00A85D79">
        <w:rPr>
          <w:position w:val="-10"/>
          <w:sz w:val="24"/>
          <w:szCs w:val="24"/>
        </w:rPr>
        <w:object w:dxaOrig="279" w:dyaOrig="340">
          <v:shape id="_x0000_i1046" type="#_x0000_t75" style="width:14.95pt;height:19.65pt" o:ole="">
            <v:imagedata r:id="rId33" o:title=""/>
          </v:shape>
          <o:OLEObject Type="Embed" ProgID="Equation.3" ShapeID="_x0000_i1046" DrawAspect="Content" ObjectID="_1634731919" r:id="rId34"/>
        </w:object>
      </w:r>
      <w:r w:rsidRPr="00A85D79">
        <w:rPr>
          <w:rFonts w:cs="宋体" w:hint="eastAsia"/>
          <w:kern w:val="0"/>
          <w:sz w:val="24"/>
          <w:szCs w:val="24"/>
        </w:rPr>
        <w:t>分别为</w:t>
      </w:r>
      <w:r w:rsidRPr="00A85D79">
        <w:rPr>
          <w:i/>
          <w:iCs/>
          <w:position w:val="-10"/>
          <w:sz w:val="24"/>
          <w:szCs w:val="24"/>
        </w:rPr>
        <w:object w:dxaOrig="279" w:dyaOrig="380">
          <v:shape id="_x0000_i1047" type="#_x0000_t75" style="width:14.95pt;height:19.65pt" o:ole="">
            <v:imagedata r:id="rId20" o:title=""/>
          </v:shape>
          <o:OLEObject Type="Embed" ProgID="Equation.3" ShapeID="_x0000_i1047" DrawAspect="Content" ObjectID="_1634731920" r:id="rId35"/>
        </w:object>
      </w:r>
      <w:r w:rsidRPr="00A85D79">
        <w:rPr>
          <w:rFonts w:cs="宋体" w:hint="eastAsia"/>
          <w:sz w:val="24"/>
          <w:szCs w:val="24"/>
        </w:rPr>
        <w:t>和</w:t>
      </w:r>
      <w:r w:rsidRPr="00A85D79">
        <w:rPr>
          <w:i/>
          <w:iCs/>
          <w:sz w:val="24"/>
          <w:szCs w:val="24"/>
        </w:rPr>
        <w:t>h</w:t>
      </w:r>
      <w:r w:rsidRPr="00A85D79">
        <w:rPr>
          <w:rFonts w:cs="宋体" w:hint="eastAsia"/>
          <w:sz w:val="24"/>
          <w:szCs w:val="24"/>
        </w:rPr>
        <w:t>的标准不确定度，因</w:t>
      </w:r>
      <w:r w:rsidRPr="00A85D79">
        <w:rPr>
          <w:i/>
          <w:iCs/>
          <w:position w:val="-10"/>
          <w:sz w:val="24"/>
          <w:szCs w:val="24"/>
        </w:rPr>
        <w:object w:dxaOrig="240" w:dyaOrig="340">
          <v:shape id="_x0000_i1048" type="#_x0000_t75" style="width:14.95pt;height:19.65pt" o:ole="">
            <v:imagedata r:id="rId31" o:title=""/>
          </v:shape>
          <o:OLEObject Type="Embed" ProgID="Equation.3" ShapeID="_x0000_i1048" DrawAspect="Content" ObjectID="_1634731921" r:id="rId36"/>
        </w:object>
      </w:r>
      <w:r w:rsidRPr="00A85D79">
        <w:rPr>
          <w:rFonts w:cs="宋体" w:hint="eastAsia"/>
          <w:kern w:val="0"/>
          <w:sz w:val="24"/>
          <w:szCs w:val="24"/>
        </w:rPr>
        <w:t>和</w:t>
      </w:r>
      <w:r w:rsidRPr="00A85D79">
        <w:rPr>
          <w:i/>
          <w:iCs/>
          <w:position w:val="-10"/>
          <w:sz w:val="24"/>
          <w:szCs w:val="24"/>
        </w:rPr>
        <w:object w:dxaOrig="279" w:dyaOrig="340">
          <v:shape id="_x0000_i1049" type="#_x0000_t75" style="width:14.95pt;height:19.65pt" o:ole="">
            <v:imagedata r:id="rId33" o:title=""/>
          </v:shape>
          <o:OLEObject Type="Embed" ProgID="Equation.3" ShapeID="_x0000_i1049" DrawAspect="Content" ObjectID="_1634731922" r:id="rId37"/>
        </w:object>
      </w:r>
      <w:r w:rsidRPr="00A85D79">
        <w:rPr>
          <w:rFonts w:cs="宋体" w:hint="eastAsia"/>
          <w:sz w:val="24"/>
          <w:szCs w:val="24"/>
        </w:rPr>
        <w:t>相互独立，则合成标准不确定度</w:t>
      </w:r>
      <w:r w:rsidRPr="00A85D79">
        <w:rPr>
          <w:i/>
          <w:iCs/>
          <w:sz w:val="24"/>
          <w:szCs w:val="24"/>
        </w:rPr>
        <w:t>u</w:t>
      </w:r>
      <w:r w:rsidRPr="00A85D79">
        <w:rPr>
          <w:sz w:val="24"/>
          <w:szCs w:val="24"/>
          <w:vertAlign w:val="subscript"/>
        </w:rPr>
        <w:t>c</w:t>
      </w:r>
      <w:r w:rsidRPr="00A85D79">
        <w:rPr>
          <w:rFonts w:cs="宋体" w:hint="eastAsia"/>
          <w:sz w:val="24"/>
          <w:szCs w:val="24"/>
        </w:rPr>
        <w:t>为：</w:t>
      </w:r>
    </w:p>
    <w:p w:rsidR="0089433D" w:rsidRPr="00A85D79" w:rsidRDefault="0089433D" w:rsidP="004F4D4A">
      <w:pPr>
        <w:spacing w:line="360" w:lineRule="auto"/>
        <w:jc w:val="center"/>
        <w:rPr>
          <w:sz w:val="24"/>
          <w:szCs w:val="24"/>
        </w:rPr>
      </w:pPr>
      <w:r w:rsidRPr="00A85D79">
        <w:rPr>
          <w:position w:val="-32"/>
          <w:sz w:val="24"/>
          <w:szCs w:val="24"/>
        </w:rPr>
        <w:object w:dxaOrig="1900" w:dyaOrig="800">
          <v:shape id="_x0000_i1050" type="#_x0000_t75" style="width:93.5pt;height:40.2pt" o:ole="">
            <v:imagedata r:id="rId38" o:title=""/>
          </v:shape>
          <o:OLEObject Type="Embed" ProgID="Equation.3" ShapeID="_x0000_i1050" DrawAspect="Content" ObjectID="_1634731923" r:id="rId39"/>
        </w:object>
      </w:r>
      <w:r w:rsidRPr="00A85D79">
        <w:rPr>
          <w:sz w:val="24"/>
          <w:szCs w:val="24"/>
        </w:rPr>
        <w:t>=</w:t>
      </w:r>
      <w:r w:rsidRPr="00A85D79">
        <w:rPr>
          <w:position w:val="-10"/>
          <w:sz w:val="24"/>
          <w:szCs w:val="24"/>
        </w:rPr>
        <w:object w:dxaOrig="760" w:dyaOrig="360">
          <v:shape id="_x0000_i1051" type="#_x0000_t75" style="width:39.25pt;height:19.65pt" o:ole="">
            <v:imagedata r:id="rId40" o:title=""/>
          </v:shape>
          <o:OLEObject Type="Embed" ProgID="Equation.3" ShapeID="_x0000_i1051" DrawAspect="Content" ObjectID="_1634731924" r:id="rId41"/>
        </w:object>
      </w:r>
    </w:p>
    <w:p w:rsidR="0089433D" w:rsidRPr="00A85D79" w:rsidRDefault="0089433D" w:rsidP="00FE6403">
      <w:pPr>
        <w:spacing w:line="360" w:lineRule="auto"/>
        <w:rPr>
          <w:sz w:val="24"/>
          <w:szCs w:val="24"/>
        </w:rPr>
      </w:pPr>
      <w:r w:rsidRPr="00A85D79">
        <w:rPr>
          <w:rFonts w:cs="宋体" w:hint="eastAsia"/>
          <w:sz w:val="24"/>
          <w:szCs w:val="24"/>
        </w:rPr>
        <w:lastRenderedPageBreak/>
        <w:t>式中：</w:t>
      </w:r>
      <w:r w:rsidRPr="00A85D79">
        <w:rPr>
          <w:i/>
          <w:iCs/>
          <w:position w:val="-10"/>
          <w:sz w:val="24"/>
          <w:szCs w:val="24"/>
        </w:rPr>
        <w:object w:dxaOrig="240" w:dyaOrig="340">
          <v:shape id="_x0000_i1052" type="#_x0000_t75" style="width:14.95pt;height:19.65pt" o:ole="">
            <v:imagedata r:id="rId42" o:title=""/>
          </v:shape>
          <o:OLEObject Type="Embed" ProgID="Equation.3" ShapeID="_x0000_i1052" DrawAspect="Content" ObjectID="_1634731925" r:id="rId43"/>
        </w:object>
      </w:r>
      <w:r w:rsidRPr="00A85D79">
        <w:rPr>
          <w:sz w:val="24"/>
          <w:szCs w:val="24"/>
        </w:rPr>
        <w:t>—</w:t>
      </w:r>
      <w:r w:rsidRPr="00A85D79">
        <w:rPr>
          <w:rFonts w:cs="宋体" w:hint="eastAsia"/>
          <w:sz w:val="24"/>
          <w:szCs w:val="24"/>
        </w:rPr>
        <w:t>仪器示值引入的不确定度分量；</w:t>
      </w:r>
    </w:p>
    <w:p w:rsidR="0089433D" w:rsidRPr="00A85D79" w:rsidRDefault="0089433D" w:rsidP="00FE6403">
      <w:pPr>
        <w:spacing w:line="360" w:lineRule="auto"/>
        <w:rPr>
          <w:sz w:val="24"/>
          <w:szCs w:val="24"/>
        </w:rPr>
      </w:pPr>
      <w:r w:rsidRPr="00A85D79">
        <w:rPr>
          <w:sz w:val="24"/>
          <w:szCs w:val="24"/>
        </w:rPr>
        <w:t xml:space="preserve">      </w:t>
      </w:r>
      <w:r w:rsidRPr="00A85D79">
        <w:rPr>
          <w:i/>
          <w:iCs/>
          <w:position w:val="-10"/>
          <w:sz w:val="24"/>
          <w:szCs w:val="24"/>
        </w:rPr>
        <w:object w:dxaOrig="279" w:dyaOrig="340">
          <v:shape id="_x0000_i1053" type="#_x0000_t75" style="width:14.95pt;height:19.65pt" o:ole="">
            <v:imagedata r:id="rId44" o:title=""/>
          </v:shape>
          <o:OLEObject Type="Embed" ProgID="Equation.3" ShapeID="_x0000_i1053" DrawAspect="Content" ObjectID="_1634731926" r:id="rId45"/>
        </w:object>
      </w:r>
      <w:r w:rsidRPr="00A85D79">
        <w:rPr>
          <w:sz w:val="24"/>
          <w:szCs w:val="24"/>
        </w:rPr>
        <w:t>—</w:t>
      </w:r>
      <w:r>
        <w:rPr>
          <w:rFonts w:cs="宋体" w:hint="eastAsia"/>
          <w:sz w:val="24"/>
          <w:szCs w:val="24"/>
        </w:rPr>
        <w:t>标准光纤连接器</w:t>
      </w:r>
      <w:r w:rsidRPr="00A85D79">
        <w:rPr>
          <w:rFonts w:cs="宋体" w:hint="eastAsia"/>
          <w:sz w:val="24"/>
          <w:szCs w:val="24"/>
        </w:rPr>
        <w:t>引入的不确定度分量。</w:t>
      </w:r>
    </w:p>
    <w:p w:rsidR="0089433D" w:rsidRPr="00A85D79" w:rsidRDefault="0089433D" w:rsidP="00FE6403">
      <w:pPr>
        <w:spacing w:line="360" w:lineRule="auto"/>
        <w:rPr>
          <w:sz w:val="24"/>
          <w:szCs w:val="24"/>
        </w:rPr>
      </w:pPr>
      <w:r w:rsidRPr="00A85D79">
        <w:rPr>
          <w:sz w:val="24"/>
          <w:szCs w:val="24"/>
        </w:rPr>
        <w:t xml:space="preserve">A.5  </w:t>
      </w:r>
      <w:r w:rsidRPr="00A85D79">
        <w:rPr>
          <w:rFonts w:cs="宋体" w:hint="eastAsia"/>
          <w:sz w:val="24"/>
          <w:szCs w:val="24"/>
        </w:rPr>
        <w:t>标准不确定度分量</w:t>
      </w:r>
    </w:p>
    <w:p w:rsidR="0089433D" w:rsidRPr="00A85D79" w:rsidRDefault="0089433D" w:rsidP="00FE6403">
      <w:pPr>
        <w:spacing w:line="360" w:lineRule="auto"/>
        <w:rPr>
          <w:sz w:val="24"/>
          <w:szCs w:val="24"/>
        </w:rPr>
      </w:pPr>
      <w:r w:rsidRPr="00A85D79">
        <w:rPr>
          <w:sz w:val="24"/>
          <w:szCs w:val="24"/>
        </w:rPr>
        <w:t xml:space="preserve">A5.1 </w:t>
      </w:r>
      <w:r w:rsidRPr="00A85D79">
        <w:rPr>
          <w:rFonts w:cs="宋体" w:hint="eastAsia"/>
          <w:sz w:val="24"/>
          <w:szCs w:val="24"/>
        </w:rPr>
        <w:t>仪器示值引起的不确定度分量</w:t>
      </w:r>
      <w:r w:rsidRPr="00A85D79">
        <w:rPr>
          <w:position w:val="-10"/>
          <w:sz w:val="24"/>
          <w:szCs w:val="24"/>
        </w:rPr>
        <w:object w:dxaOrig="240" w:dyaOrig="340">
          <v:shape id="_x0000_i1054" type="#_x0000_t75" style="width:14.95pt;height:19.65pt" o:ole="">
            <v:imagedata r:id="rId42" o:title=""/>
          </v:shape>
          <o:OLEObject Type="Embed" ProgID="Equation.3" ShapeID="_x0000_i1054" DrawAspect="Content" ObjectID="_1634731927" r:id="rId46"/>
        </w:object>
      </w:r>
    </w:p>
    <w:p w:rsidR="0089433D" w:rsidRPr="00A85D79" w:rsidRDefault="0089433D" w:rsidP="00FE6403">
      <w:pPr>
        <w:pStyle w:val="Default"/>
        <w:spacing w:line="360" w:lineRule="auto"/>
        <w:jc w:val="both"/>
      </w:pPr>
      <w:r w:rsidRPr="00A85D79">
        <w:t xml:space="preserve">A.5.1.1  </w:t>
      </w:r>
      <w:r>
        <w:rPr>
          <w:rFonts w:cs="宋体" w:hint="eastAsia"/>
        </w:rPr>
        <w:t>测量重复性</w:t>
      </w:r>
      <w:r w:rsidRPr="00A85D79">
        <w:rPr>
          <w:rFonts w:cs="宋体" w:hint="eastAsia"/>
        </w:rPr>
        <w:t>引入的标准不确定度分量</w:t>
      </w:r>
      <w:r w:rsidRPr="00A85D79">
        <w:rPr>
          <w:position w:val="-10"/>
        </w:rPr>
        <w:object w:dxaOrig="320" w:dyaOrig="340">
          <v:shape id="_x0000_i1055" type="#_x0000_t75" style="width:15.9pt;height:19.65pt" o:ole="">
            <v:imagedata r:id="rId47" o:title=""/>
          </v:shape>
          <o:OLEObject Type="Embed" ProgID="Equation.3" ShapeID="_x0000_i1055" DrawAspect="Content" ObjectID="_1634731928" r:id="rId48"/>
        </w:object>
      </w:r>
    </w:p>
    <w:p w:rsidR="0089433D" w:rsidRDefault="0089433D" w:rsidP="00CB01A0">
      <w:pPr>
        <w:spacing w:line="360" w:lineRule="auto"/>
        <w:ind w:firstLineChars="200" w:firstLine="480"/>
        <w:rPr>
          <w:sz w:val="24"/>
          <w:szCs w:val="24"/>
        </w:rPr>
      </w:pPr>
      <w:r>
        <w:rPr>
          <w:rFonts w:cs="宋体" w:hint="eastAsia"/>
          <w:color w:val="000000"/>
          <w:kern w:val="0"/>
          <w:sz w:val="24"/>
          <w:szCs w:val="24"/>
        </w:rPr>
        <w:t>光纤端面干涉仪</w:t>
      </w:r>
      <w:r w:rsidRPr="00A85D79">
        <w:rPr>
          <w:rFonts w:cs="宋体" w:hint="eastAsia"/>
          <w:color w:val="000000"/>
          <w:kern w:val="0"/>
          <w:sz w:val="24"/>
          <w:szCs w:val="24"/>
        </w:rPr>
        <w:t>的测量重复性引入的不确定度分量可以通过</w:t>
      </w:r>
      <w:r w:rsidRPr="00A85D79">
        <w:rPr>
          <w:color w:val="000000"/>
          <w:kern w:val="0"/>
          <w:sz w:val="24"/>
          <w:szCs w:val="24"/>
        </w:rPr>
        <w:t xml:space="preserve">10 </w:t>
      </w:r>
      <w:r>
        <w:rPr>
          <w:rFonts w:cs="宋体" w:hint="eastAsia"/>
          <w:color w:val="000000"/>
          <w:kern w:val="0"/>
          <w:sz w:val="24"/>
          <w:szCs w:val="24"/>
        </w:rPr>
        <w:t>次重复连续测量得到，测量结果见表</w:t>
      </w:r>
      <w:r>
        <w:rPr>
          <w:sz w:val="24"/>
          <w:szCs w:val="24"/>
        </w:rPr>
        <w:t>A.2</w:t>
      </w:r>
      <w:r>
        <w:rPr>
          <w:rFonts w:cs="宋体" w:hint="eastAsia"/>
          <w:sz w:val="24"/>
          <w:szCs w:val="24"/>
        </w:rPr>
        <w:t>，计算</w:t>
      </w:r>
      <w:r w:rsidRPr="00A85D79">
        <w:rPr>
          <w:rFonts w:cs="宋体" w:hint="eastAsia"/>
          <w:sz w:val="24"/>
          <w:szCs w:val="24"/>
        </w:rPr>
        <w:t>单次实验标准偏差为</w:t>
      </w:r>
    </w:p>
    <w:p w:rsidR="0089433D" w:rsidRDefault="0089433D" w:rsidP="004F4D4A">
      <w:pPr>
        <w:spacing w:line="360" w:lineRule="auto"/>
        <w:jc w:val="center"/>
        <w:rPr>
          <w:color w:val="000000"/>
          <w:kern w:val="0"/>
          <w:sz w:val="24"/>
          <w:szCs w:val="24"/>
        </w:rPr>
      </w:pPr>
      <w:r w:rsidRPr="00A85D79">
        <w:rPr>
          <w:position w:val="-30"/>
          <w:sz w:val="24"/>
          <w:szCs w:val="24"/>
        </w:rPr>
        <w:object w:dxaOrig="2220" w:dyaOrig="760">
          <v:shape id="_x0000_i1056" type="#_x0000_t75" style="width:108.45pt;height:32.75pt" o:ole="">
            <v:imagedata r:id="rId49" o:title=""/>
          </v:shape>
          <o:OLEObject Type="Embed" ProgID="Equation.3" ShapeID="_x0000_i1056" DrawAspect="Content" ObjectID="_1634731929" r:id="rId50"/>
        </w:object>
      </w:r>
    </w:p>
    <w:p w:rsidR="0089433D" w:rsidRPr="00A85D79" w:rsidRDefault="0089433D" w:rsidP="00CB01A0">
      <w:pPr>
        <w:spacing w:line="360" w:lineRule="auto"/>
        <w:ind w:firstLineChars="200" w:firstLine="480"/>
        <w:rPr>
          <w:sz w:val="24"/>
          <w:szCs w:val="24"/>
        </w:rPr>
      </w:pPr>
      <w:r w:rsidRPr="00A85D79">
        <w:rPr>
          <w:rFonts w:cs="宋体" w:hint="eastAsia"/>
          <w:sz w:val="24"/>
          <w:szCs w:val="24"/>
        </w:rPr>
        <w:t>实际测量时采用</w:t>
      </w:r>
      <w:r>
        <w:rPr>
          <w:sz w:val="24"/>
          <w:szCs w:val="24"/>
        </w:rPr>
        <w:t>10</w:t>
      </w:r>
      <w:r w:rsidRPr="00A85D79">
        <w:rPr>
          <w:rFonts w:cs="宋体" w:hint="eastAsia"/>
          <w:sz w:val="24"/>
          <w:szCs w:val="24"/>
        </w:rPr>
        <w:t>次重复测量结果的平均值，则</w:t>
      </w:r>
    </w:p>
    <w:p w:rsidR="0089433D" w:rsidRPr="004F4D4A" w:rsidRDefault="00CB01A0" w:rsidP="004F4D4A">
      <w:pPr>
        <w:pStyle w:val="af3"/>
        <w:jc w:val="center"/>
        <w:rPr>
          <w:rFonts w:ascii="Times New Roman" w:hAnsi="Times New Roman" w:cs="Times New Roman"/>
          <w:sz w:val="24"/>
          <w:szCs w:val="24"/>
        </w:rPr>
      </w:pPr>
      <w:bookmarkStart w:id="21" w:name="_Hlk529770188"/>
      <w:r w:rsidRPr="00B26A82">
        <w:rPr>
          <w:rFonts w:cs="Times New Roman"/>
        </w:rPr>
        <w:pict>
          <v:shape id="_x0000_i1057" type="#_x0000_t75" style="width:58.9pt;height:27.1pt">
            <v:imagedata r:id="rId51" o:title="" chromakey="white"/>
          </v:shape>
        </w:pict>
      </w:r>
    </w:p>
    <w:bookmarkEnd w:id="21"/>
    <w:p w:rsidR="0089433D" w:rsidRDefault="0089433D" w:rsidP="008F2A29">
      <w:pPr>
        <w:spacing w:line="360" w:lineRule="auto"/>
        <w:ind w:firstLine="420"/>
        <w:rPr>
          <w:color w:val="000000"/>
          <w:kern w:val="0"/>
          <w:sz w:val="24"/>
          <w:szCs w:val="24"/>
        </w:rPr>
      </w:pPr>
      <w:r>
        <w:rPr>
          <w:rFonts w:cs="宋体" w:hint="eastAsia"/>
          <w:sz w:val="24"/>
          <w:szCs w:val="24"/>
        </w:rPr>
        <w:t>实测记录见表</w:t>
      </w:r>
      <w:r>
        <w:rPr>
          <w:sz w:val="24"/>
          <w:szCs w:val="24"/>
        </w:rPr>
        <w:t>A.2</w:t>
      </w:r>
      <w:r w:rsidRPr="00A85D79">
        <w:rPr>
          <w:rFonts w:cs="宋体" w:hint="eastAsia"/>
          <w:color w:val="000000"/>
          <w:kern w:val="0"/>
          <w:sz w:val="24"/>
          <w:szCs w:val="24"/>
        </w:rPr>
        <w:t>。</w:t>
      </w:r>
    </w:p>
    <w:p w:rsidR="0089433D" w:rsidRPr="002D5FD1" w:rsidRDefault="0089433D" w:rsidP="002D5FD1">
      <w:pPr>
        <w:spacing w:line="360" w:lineRule="auto"/>
        <w:jc w:val="center"/>
        <w:rPr>
          <w:color w:val="000000"/>
          <w:kern w:val="0"/>
          <w:sz w:val="24"/>
          <w:szCs w:val="24"/>
        </w:rPr>
      </w:pPr>
      <w:r w:rsidRPr="00A85D79">
        <w:rPr>
          <w:rFonts w:cs="宋体" w:hint="eastAsia"/>
          <w:sz w:val="24"/>
          <w:szCs w:val="24"/>
        </w:rPr>
        <w:t>表</w:t>
      </w:r>
      <w:r w:rsidRPr="00A85D79">
        <w:rPr>
          <w:sz w:val="24"/>
          <w:szCs w:val="24"/>
        </w:rPr>
        <w:t>A.</w:t>
      </w:r>
      <w:r>
        <w:rPr>
          <w:sz w:val="24"/>
          <w:szCs w:val="24"/>
        </w:rPr>
        <w:t>2</w:t>
      </w:r>
      <w:r w:rsidRPr="00A85D79">
        <w:rPr>
          <w:sz w:val="24"/>
          <w:szCs w:val="24"/>
        </w:rPr>
        <w:t xml:space="preserve"> </w:t>
      </w:r>
      <w:r w:rsidRPr="00A85D79">
        <w:rPr>
          <w:rFonts w:cs="宋体" w:hint="eastAsia"/>
          <w:sz w:val="24"/>
          <w:szCs w:val="24"/>
        </w:rPr>
        <w:t>标准不确定度分量一览表</w:t>
      </w:r>
    </w:p>
    <w:tbl>
      <w:tblPr>
        <w:tblW w:w="793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60"/>
        <w:gridCol w:w="851"/>
        <w:gridCol w:w="850"/>
        <w:gridCol w:w="851"/>
        <w:gridCol w:w="843"/>
        <w:gridCol w:w="858"/>
        <w:gridCol w:w="992"/>
        <w:gridCol w:w="1134"/>
      </w:tblGrid>
      <w:tr w:rsidR="0089433D" w:rsidRPr="00A85D79">
        <w:trPr>
          <w:trHeight w:val="786"/>
        </w:trPr>
        <w:tc>
          <w:tcPr>
            <w:tcW w:w="1560" w:type="dxa"/>
            <w:vAlign w:val="center"/>
          </w:tcPr>
          <w:p w:rsidR="0089433D" w:rsidRPr="00A85D79" w:rsidRDefault="0089433D" w:rsidP="00D05151">
            <w:pPr>
              <w:jc w:val="center"/>
            </w:pPr>
            <w:r>
              <w:rPr>
                <w:rFonts w:cs="宋体" w:hint="eastAsia"/>
              </w:rPr>
              <w:t>标准光纤</w:t>
            </w:r>
            <w:r w:rsidRPr="00A85D79">
              <w:rPr>
                <w:rFonts w:cs="宋体" w:hint="eastAsia"/>
              </w:rPr>
              <w:t>高度</w:t>
            </w:r>
            <w:r>
              <w:t>/nm</w:t>
            </w:r>
          </w:p>
        </w:tc>
        <w:tc>
          <w:tcPr>
            <w:tcW w:w="4253" w:type="dxa"/>
            <w:gridSpan w:val="5"/>
            <w:vAlign w:val="center"/>
          </w:tcPr>
          <w:p w:rsidR="0089433D" w:rsidRPr="00A85D79" w:rsidRDefault="0089433D" w:rsidP="00D05151">
            <w:pPr>
              <w:jc w:val="center"/>
            </w:pPr>
            <w:r w:rsidRPr="00A85D79">
              <w:rPr>
                <w:rFonts w:cs="宋体" w:hint="eastAsia"/>
              </w:rPr>
              <w:t>仪器示值</w:t>
            </w:r>
            <w:r w:rsidRPr="00A85D79">
              <w:t>/</w:t>
            </w:r>
            <w:r>
              <w:t>n</w:t>
            </w:r>
            <w:r w:rsidRPr="00A85D79">
              <w:t>m</w:t>
            </w:r>
          </w:p>
        </w:tc>
        <w:tc>
          <w:tcPr>
            <w:tcW w:w="992" w:type="dxa"/>
            <w:vAlign w:val="center"/>
          </w:tcPr>
          <w:p w:rsidR="0089433D" w:rsidRPr="00A85D79" w:rsidRDefault="0089433D" w:rsidP="00D05151">
            <w:pPr>
              <w:jc w:val="center"/>
            </w:pPr>
            <w:r w:rsidRPr="00A85D79">
              <w:rPr>
                <w:rFonts w:cs="宋体" w:hint="eastAsia"/>
              </w:rPr>
              <w:t>平均值</w:t>
            </w:r>
          </w:p>
          <w:p w:rsidR="0089433D" w:rsidRPr="00A85D79" w:rsidRDefault="0089433D" w:rsidP="00D05151">
            <w:pPr>
              <w:jc w:val="center"/>
            </w:pPr>
            <w:r w:rsidRPr="00A85D79">
              <w:t>/</w:t>
            </w:r>
            <w:r>
              <w:t>n</w:t>
            </w:r>
            <w:r w:rsidRPr="00A85D79">
              <w:t>m</w:t>
            </w:r>
          </w:p>
        </w:tc>
        <w:tc>
          <w:tcPr>
            <w:tcW w:w="1134" w:type="dxa"/>
            <w:vAlign w:val="center"/>
          </w:tcPr>
          <w:p w:rsidR="0089433D" w:rsidRPr="00A85D79" w:rsidRDefault="0089433D" w:rsidP="00D05151">
            <w:pPr>
              <w:jc w:val="center"/>
            </w:pPr>
            <w:r>
              <w:rPr>
                <w:rFonts w:cs="宋体" w:hint="eastAsia"/>
              </w:rPr>
              <w:t>平均值标准差</w:t>
            </w:r>
          </w:p>
        </w:tc>
      </w:tr>
      <w:tr w:rsidR="0089433D" w:rsidRPr="00A85D79">
        <w:trPr>
          <w:trHeight w:val="506"/>
        </w:trPr>
        <w:tc>
          <w:tcPr>
            <w:tcW w:w="1560" w:type="dxa"/>
            <w:vMerge w:val="restart"/>
            <w:vAlign w:val="center"/>
          </w:tcPr>
          <w:p w:rsidR="0089433D" w:rsidRPr="00A85D79" w:rsidRDefault="0089433D" w:rsidP="00172D7A">
            <w:pPr>
              <w:jc w:val="center"/>
            </w:pPr>
            <w:r w:rsidRPr="00A85D79">
              <w:rPr>
                <w:i/>
                <w:iCs/>
                <w:kern w:val="0"/>
                <w:sz w:val="24"/>
                <w:szCs w:val="24"/>
              </w:rPr>
              <w:t>h</w:t>
            </w:r>
            <w:r w:rsidRPr="008766D6">
              <w:rPr>
                <w:rFonts w:cs="宋体" w:hint="eastAsia"/>
                <w:kern w:val="0"/>
                <w:sz w:val="24"/>
                <w:szCs w:val="24"/>
              </w:rPr>
              <w:t>：</w:t>
            </w:r>
            <w:r>
              <w:rPr>
                <w:kern w:val="0"/>
                <w:sz w:val="24"/>
                <w:szCs w:val="24"/>
              </w:rPr>
              <w:t>17.7</w:t>
            </w:r>
          </w:p>
        </w:tc>
        <w:tc>
          <w:tcPr>
            <w:tcW w:w="851" w:type="dxa"/>
            <w:vAlign w:val="center"/>
          </w:tcPr>
          <w:p w:rsidR="0089433D" w:rsidRPr="00172D7A" w:rsidRDefault="0089433D" w:rsidP="00172D7A">
            <w:pPr>
              <w:jc w:val="right"/>
              <w:rPr>
                <w:kern w:val="0"/>
                <w:sz w:val="24"/>
                <w:szCs w:val="24"/>
              </w:rPr>
            </w:pPr>
            <w:r w:rsidRPr="00172D7A">
              <w:rPr>
                <w:kern w:val="0"/>
                <w:sz w:val="24"/>
                <w:szCs w:val="24"/>
              </w:rPr>
              <w:t>17.3</w:t>
            </w:r>
          </w:p>
        </w:tc>
        <w:tc>
          <w:tcPr>
            <w:tcW w:w="850" w:type="dxa"/>
            <w:vAlign w:val="center"/>
          </w:tcPr>
          <w:p w:rsidR="0089433D" w:rsidRPr="00172D7A" w:rsidRDefault="0089433D" w:rsidP="00172D7A">
            <w:pPr>
              <w:jc w:val="right"/>
              <w:rPr>
                <w:kern w:val="0"/>
                <w:sz w:val="24"/>
                <w:szCs w:val="24"/>
              </w:rPr>
            </w:pPr>
            <w:r w:rsidRPr="00172D7A">
              <w:rPr>
                <w:kern w:val="0"/>
                <w:sz w:val="24"/>
                <w:szCs w:val="24"/>
              </w:rPr>
              <w:t>17.1</w:t>
            </w:r>
          </w:p>
        </w:tc>
        <w:tc>
          <w:tcPr>
            <w:tcW w:w="851" w:type="dxa"/>
            <w:vAlign w:val="center"/>
          </w:tcPr>
          <w:p w:rsidR="0089433D" w:rsidRPr="00172D7A" w:rsidRDefault="0089433D" w:rsidP="00172D7A">
            <w:pPr>
              <w:jc w:val="right"/>
              <w:rPr>
                <w:kern w:val="0"/>
                <w:sz w:val="24"/>
                <w:szCs w:val="24"/>
              </w:rPr>
            </w:pPr>
            <w:r w:rsidRPr="00172D7A">
              <w:rPr>
                <w:kern w:val="0"/>
                <w:sz w:val="24"/>
                <w:szCs w:val="24"/>
              </w:rPr>
              <w:t>17.4</w:t>
            </w:r>
          </w:p>
        </w:tc>
        <w:tc>
          <w:tcPr>
            <w:tcW w:w="843" w:type="dxa"/>
            <w:vAlign w:val="center"/>
          </w:tcPr>
          <w:p w:rsidR="0089433D" w:rsidRPr="00172D7A" w:rsidRDefault="0089433D" w:rsidP="00172D7A">
            <w:pPr>
              <w:jc w:val="right"/>
              <w:rPr>
                <w:kern w:val="0"/>
                <w:sz w:val="24"/>
                <w:szCs w:val="24"/>
              </w:rPr>
            </w:pPr>
            <w:r w:rsidRPr="00172D7A">
              <w:rPr>
                <w:kern w:val="0"/>
                <w:sz w:val="24"/>
                <w:szCs w:val="24"/>
              </w:rPr>
              <w:t>17.4</w:t>
            </w:r>
          </w:p>
        </w:tc>
        <w:tc>
          <w:tcPr>
            <w:tcW w:w="858" w:type="dxa"/>
            <w:vAlign w:val="center"/>
          </w:tcPr>
          <w:p w:rsidR="0089433D" w:rsidRPr="00172D7A" w:rsidRDefault="0089433D" w:rsidP="00172D7A">
            <w:pPr>
              <w:jc w:val="right"/>
              <w:rPr>
                <w:kern w:val="0"/>
                <w:sz w:val="24"/>
                <w:szCs w:val="24"/>
              </w:rPr>
            </w:pPr>
            <w:r w:rsidRPr="00172D7A">
              <w:rPr>
                <w:kern w:val="0"/>
                <w:sz w:val="24"/>
                <w:szCs w:val="24"/>
              </w:rPr>
              <w:t>17.1</w:t>
            </w:r>
          </w:p>
        </w:tc>
        <w:tc>
          <w:tcPr>
            <w:tcW w:w="992" w:type="dxa"/>
            <w:vMerge w:val="restart"/>
            <w:vAlign w:val="center"/>
          </w:tcPr>
          <w:p w:rsidR="0089433D" w:rsidRPr="00032755" w:rsidRDefault="0089433D" w:rsidP="00172D7A">
            <w:pPr>
              <w:jc w:val="center"/>
              <w:rPr>
                <w:kern w:val="0"/>
                <w:sz w:val="24"/>
                <w:szCs w:val="24"/>
              </w:rPr>
            </w:pPr>
            <w:r w:rsidRPr="00032755">
              <w:rPr>
                <w:kern w:val="0"/>
                <w:sz w:val="24"/>
                <w:szCs w:val="24"/>
              </w:rPr>
              <w:t>17.1</w:t>
            </w:r>
          </w:p>
        </w:tc>
        <w:tc>
          <w:tcPr>
            <w:tcW w:w="1134" w:type="dxa"/>
            <w:vMerge w:val="restart"/>
            <w:vAlign w:val="center"/>
          </w:tcPr>
          <w:p w:rsidR="0089433D" w:rsidRPr="00032755" w:rsidRDefault="0089433D" w:rsidP="00172D7A">
            <w:pPr>
              <w:jc w:val="center"/>
              <w:rPr>
                <w:kern w:val="0"/>
                <w:sz w:val="24"/>
                <w:szCs w:val="24"/>
              </w:rPr>
            </w:pPr>
            <w:r w:rsidRPr="00032755">
              <w:rPr>
                <w:kern w:val="0"/>
                <w:sz w:val="24"/>
                <w:szCs w:val="24"/>
              </w:rPr>
              <w:t>0.16</w:t>
            </w:r>
          </w:p>
        </w:tc>
      </w:tr>
      <w:tr w:rsidR="0089433D" w:rsidRPr="00A85D79">
        <w:trPr>
          <w:trHeight w:val="431"/>
        </w:trPr>
        <w:tc>
          <w:tcPr>
            <w:tcW w:w="1560" w:type="dxa"/>
            <w:vMerge/>
            <w:vAlign w:val="center"/>
          </w:tcPr>
          <w:p w:rsidR="0089433D" w:rsidRPr="00A85D79" w:rsidRDefault="0089433D" w:rsidP="006C42F0">
            <w:pPr>
              <w:jc w:val="center"/>
            </w:pPr>
          </w:p>
        </w:tc>
        <w:tc>
          <w:tcPr>
            <w:tcW w:w="851" w:type="dxa"/>
            <w:vAlign w:val="center"/>
          </w:tcPr>
          <w:p w:rsidR="0089433D" w:rsidRPr="00032755" w:rsidRDefault="0089433D">
            <w:pPr>
              <w:jc w:val="right"/>
              <w:rPr>
                <w:kern w:val="0"/>
                <w:sz w:val="24"/>
                <w:szCs w:val="24"/>
              </w:rPr>
            </w:pPr>
            <w:r w:rsidRPr="00032755">
              <w:rPr>
                <w:kern w:val="0"/>
                <w:sz w:val="24"/>
                <w:szCs w:val="24"/>
              </w:rPr>
              <w:t>17.1</w:t>
            </w:r>
          </w:p>
        </w:tc>
        <w:tc>
          <w:tcPr>
            <w:tcW w:w="850" w:type="dxa"/>
            <w:vAlign w:val="center"/>
          </w:tcPr>
          <w:p w:rsidR="0089433D" w:rsidRPr="00032755" w:rsidRDefault="0089433D">
            <w:pPr>
              <w:jc w:val="right"/>
              <w:rPr>
                <w:kern w:val="0"/>
                <w:sz w:val="24"/>
                <w:szCs w:val="24"/>
              </w:rPr>
            </w:pPr>
            <w:r w:rsidRPr="00032755">
              <w:rPr>
                <w:kern w:val="0"/>
                <w:sz w:val="24"/>
                <w:szCs w:val="24"/>
              </w:rPr>
              <w:t>16.5</w:t>
            </w:r>
          </w:p>
        </w:tc>
        <w:tc>
          <w:tcPr>
            <w:tcW w:w="851" w:type="dxa"/>
            <w:vAlign w:val="center"/>
          </w:tcPr>
          <w:p w:rsidR="0089433D" w:rsidRPr="00032755" w:rsidRDefault="0089433D">
            <w:pPr>
              <w:jc w:val="right"/>
              <w:rPr>
                <w:kern w:val="0"/>
                <w:sz w:val="24"/>
                <w:szCs w:val="24"/>
              </w:rPr>
            </w:pPr>
            <w:r w:rsidRPr="00032755">
              <w:rPr>
                <w:kern w:val="0"/>
                <w:sz w:val="24"/>
                <w:szCs w:val="24"/>
              </w:rPr>
              <w:t>18</w:t>
            </w:r>
            <w:r>
              <w:rPr>
                <w:kern w:val="0"/>
                <w:sz w:val="24"/>
                <w:szCs w:val="24"/>
              </w:rPr>
              <w:t>.0</w:t>
            </w:r>
          </w:p>
        </w:tc>
        <w:tc>
          <w:tcPr>
            <w:tcW w:w="843" w:type="dxa"/>
            <w:vAlign w:val="center"/>
          </w:tcPr>
          <w:p w:rsidR="0089433D" w:rsidRPr="00032755" w:rsidRDefault="0089433D">
            <w:pPr>
              <w:jc w:val="right"/>
              <w:rPr>
                <w:kern w:val="0"/>
                <w:sz w:val="24"/>
                <w:szCs w:val="24"/>
              </w:rPr>
            </w:pPr>
            <w:r w:rsidRPr="00032755">
              <w:rPr>
                <w:kern w:val="0"/>
                <w:sz w:val="24"/>
                <w:szCs w:val="24"/>
              </w:rPr>
              <w:t>16.7</w:t>
            </w:r>
          </w:p>
        </w:tc>
        <w:tc>
          <w:tcPr>
            <w:tcW w:w="858" w:type="dxa"/>
            <w:vAlign w:val="center"/>
          </w:tcPr>
          <w:p w:rsidR="0089433D" w:rsidRPr="00032755" w:rsidRDefault="0089433D">
            <w:pPr>
              <w:jc w:val="right"/>
              <w:rPr>
                <w:kern w:val="0"/>
                <w:sz w:val="24"/>
                <w:szCs w:val="24"/>
              </w:rPr>
            </w:pPr>
            <w:r w:rsidRPr="00032755">
              <w:rPr>
                <w:kern w:val="0"/>
                <w:sz w:val="24"/>
                <w:szCs w:val="24"/>
              </w:rPr>
              <w:t>16.2</w:t>
            </w:r>
          </w:p>
        </w:tc>
        <w:tc>
          <w:tcPr>
            <w:tcW w:w="992" w:type="dxa"/>
            <w:vMerge/>
            <w:vAlign w:val="center"/>
          </w:tcPr>
          <w:p w:rsidR="0089433D" w:rsidRPr="00032755" w:rsidRDefault="0089433D" w:rsidP="006C42F0">
            <w:pPr>
              <w:jc w:val="center"/>
              <w:rPr>
                <w:kern w:val="0"/>
                <w:sz w:val="24"/>
                <w:szCs w:val="24"/>
              </w:rPr>
            </w:pPr>
          </w:p>
        </w:tc>
        <w:tc>
          <w:tcPr>
            <w:tcW w:w="1134" w:type="dxa"/>
            <w:vMerge/>
            <w:vAlign w:val="center"/>
          </w:tcPr>
          <w:p w:rsidR="0089433D" w:rsidRPr="00032755" w:rsidRDefault="0089433D" w:rsidP="006C42F0">
            <w:pPr>
              <w:jc w:val="center"/>
              <w:rPr>
                <w:kern w:val="0"/>
                <w:sz w:val="24"/>
                <w:szCs w:val="24"/>
              </w:rPr>
            </w:pPr>
          </w:p>
        </w:tc>
      </w:tr>
      <w:tr w:rsidR="0089433D" w:rsidRPr="00A85D79">
        <w:trPr>
          <w:trHeight w:val="428"/>
        </w:trPr>
        <w:tc>
          <w:tcPr>
            <w:tcW w:w="1560" w:type="dxa"/>
            <w:vMerge w:val="restart"/>
            <w:vAlign w:val="center"/>
          </w:tcPr>
          <w:p w:rsidR="0089433D" w:rsidRPr="00A85D79" w:rsidRDefault="0089433D" w:rsidP="006C42F0">
            <w:pPr>
              <w:jc w:val="center"/>
            </w:pPr>
            <w:r w:rsidRPr="00A85D79">
              <w:rPr>
                <w:i/>
                <w:iCs/>
                <w:kern w:val="0"/>
                <w:sz w:val="24"/>
                <w:szCs w:val="24"/>
              </w:rPr>
              <w:t>h</w:t>
            </w:r>
            <w:r w:rsidRPr="008766D6">
              <w:rPr>
                <w:rFonts w:cs="宋体" w:hint="eastAsia"/>
                <w:kern w:val="0"/>
                <w:sz w:val="24"/>
                <w:szCs w:val="24"/>
              </w:rPr>
              <w:t>：</w:t>
            </w:r>
            <w:r>
              <w:rPr>
                <w:kern w:val="0"/>
                <w:sz w:val="24"/>
                <w:szCs w:val="24"/>
              </w:rPr>
              <w:t>65.7</w:t>
            </w:r>
          </w:p>
        </w:tc>
        <w:tc>
          <w:tcPr>
            <w:tcW w:w="851" w:type="dxa"/>
            <w:vAlign w:val="center"/>
          </w:tcPr>
          <w:p w:rsidR="0089433D" w:rsidRPr="00032755" w:rsidRDefault="0089433D">
            <w:pPr>
              <w:jc w:val="right"/>
              <w:rPr>
                <w:kern w:val="0"/>
                <w:sz w:val="24"/>
                <w:szCs w:val="24"/>
              </w:rPr>
            </w:pPr>
            <w:r w:rsidRPr="00032755">
              <w:rPr>
                <w:kern w:val="0"/>
                <w:sz w:val="24"/>
                <w:szCs w:val="24"/>
              </w:rPr>
              <w:t>66</w:t>
            </w:r>
            <w:r>
              <w:rPr>
                <w:kern w:val="0"/>
                <w:sz w:val="24"/>
                <w:szCs w:val="24"/>
              </w:rPr>
              <w:t>.0</w:t>
            </w:r>
          </w:p>
        </w:tc>
        <w:tc>
          <w:tcPr>
            <w:tcW w:w="850" w:type="dxa"/>
            <w:vAlign w:val="center"/>
          </w:tcPr>
          <w:p w:rsidR="0089433D" w:rsidRPr="00032755" w:rsidRDefault="0089433D">
            <w:pPr>
              <w:jc w:val="right"/>
              <w:rPr>
                <w:kern w:val="0"/>
                <w:sz w:val="24"/>
                <w:szCs w:val="24"/>
              </w:rPr>
            </w:pPr>
            <w:r w:rsidRPr="00032755">
              <w:rPr>
                <w:kern w:val="0"/>
                <w:sz w:val="24"/>
                <w:szCs w:val="24"/>
              </w:rPr>
              <w:t>66.6</w:t>
            </w:r>
          </w:p>
        </w:tc>
        <w:tc>
          <w:tcPr>
            <w:tcW w:w="851" w:type="dxa"/>
            <w:vAlign w:val="center"/>
          </w:tcPr>
          <w:p w:rsidR="0089433D" w:rsidRPr="00032755" w:rsidRDefault="0089433D">
            <w:pPr>
              <w:jc w:val="right"/>
              <w:rPr>
                <w:kern w:val="0"/>
                <w:sz w:val="24"/>
                <w:szCs w:val="24"/>
              </w:rPr>
            </w:pPr>
            <w:r w:rsidRPr="00032755">
              <w:rPr>
                <w:kern w:val="0"/>
                <w:sz w:val="24"/>
                <w:szCs w:val="24"/>
              </w:rPr>
              <w:t>66.3</w:t>
            </w:r>
          </w:p>
        </w:tc>
        <w:tc>
          <w:tcPr>
            <w:tcW w:w="843" w:type="dxa"/>
            <w:vAlign w:val="center"/>
          </w:tcPr>
          <w:p w:rsidR="0089433D" w:rsidRPr="00032755" w:rsidRDefault="0089433D">
            <w:pPr>
              <w:jc w:val="right"/>
              <w:rPr>
                <w:kern w:val="0"/>
                <w:sz w:val="24"/>
                <w:szCs w:val="24"/>
              </w:rPr>
            </w:pPr>
            <w:r w:rsidRPr="00032755">
              <w:rPr>
                <w:kern w:val="0"/>
                <w:sz w:val="24"/>
                <w:szCs w:val="24"/>
              </w:rPr>
              <w:t>66.5</w:t>
            </w:r>
          </w:p>
        </w:tc>
        <w:tc>
          <w:tcPr>
            <w:tcW w:w="858" w:type="dxa"/>
            <w:vAlign w:val="center"/>
          </w:tcPr>
          <w:p w:rsidR="0089433D" w:rsidRPr="00032755" w:rsidRDefault="0089433D">
            <w:pPr>
              <w:jc w:val="right"/>
              <w:rPr>
                <w:kern w:val="0"/>
                <w:sz w:val="24"/>
                <w:szCs w:val="24"/>
              </w:rPr>
            </w:pPr>
            <w:r w:rsidRPr="00032755">
              <w:rPr>
                <w:kern w:val="0"/>
                <w:sz w:val="24"/>
                <w:szCs w:val="24"/>
              </w:rPr>
              <w:t>66.2</w:t>
            </w:r>
          </w:p>
        </w:tc>
        <w:tc>
          <w:tcPr>
            <w:tcW w:w="992" w:type="dxa"/>
            <w:vMerge w:val="restart"/>
            <w:vAlign w:val="center"/>
          </w:tcPr>
          <w:p w:rsidR="0089433D" w:rsidRPr="00032755" w:rsidRDefault="0089433D" w:rsidP="00032755">
            <w:pPr>
              <w:jc w:val="center"/>
              <w:rPr>
                <w:kern w:val="0"/>
                <w:sz w:val="24"/>
                <w:szCs w:val="24"/>
              </w:rPr>
            </w:pPr>
            <w:r w:rsidRPr="00032755">
              <w:rPr>
                <w:kern w:val="0"/>
                <w:sz w:val="24"/>
                <w:szCs w:val="24"/>
              </w:rPr>
              <w:t>66.4</w:t>
            </w:r>
          </w:p>
        </w:tc>
        <w:tc>
          <w:tcPr>
            <w:tcW w:w="1134" w:type="dxa"/>
            <w:vMerge w:val="restart"/>
            <w:vAlign w:val="center"/>
          </w:tcPr>
          <w:p w:rsidR="0089433D" w:rsidRPr="00032755" w:rsidRDefault="0089433D" w:rsidP="00032755">
            <w:pPr>
              <w:jc w:val="center"/>
              <w:rPr>
                <w:kern w:val="0"/>
                <w:sz w:val="24"/>
                <w:szCs w:val="24"/>
              </w:rPr>
            </w:pPr>
            <w:r w:rsidRPr="00032755">
              <w:rPr>
                <w:kern w:val="0"/>
                <w:sz w:val="24"/>
                <w:szCs w:val="24"/>
              </w:rPr>
              <w:t>0.0</w:t>
            </w:r>
            <w:r>
              <w:rPr>
                <w:kern w:val="0"/>
                <w:sz w:val="24"/>
                <w:szCs w:val="24"/>
              </w:rPr>
              <w:t>8</w:t>
            </w:r>
          </w:p>
        </w:tc>
      </w:tr>
      <w:tr w:rsidR="0089433D" w:rsidRPr="00A85D79">
        <w:trPr>
          <w:trHeight w:val="394"/>
        </w:trPr>
        <w:tc>
          <w:tcPr>
            <w:tcW w:w="1560" w:type="dxa"/>
            <w:vMerge/>
            <w:vAlign w:val="center"/>
          </w:tcPr>
          <w:p w:rsidR="0089433D" w:rsidRPr="00A85D79" w:rsidRDefault="0089433D" w:rsidP="006C42F0">
            <w:pPr>
              <w:jc w:val="center"/>
            </w:pPr>
          </w:p>
        </w:tc>
        <w:tc>
          <w:tcPr>
            <w:tcW w:w="851" w:type="dxa"/>
            <w:vAlign w:val="center"/>
          </w:tcPr>
          <w:p w:rsidR="0089433D" w:rsidRPr="00032755" w:rsidRDefault="0089433D">
            <w:pPr>
              <w:jc w:val="right"/>
              <w:rPr>
                <w:kern w:val="0"/>
                <w:sz w:val="24"/>
                <w:szCs w:val="24"/>
              </w:rPr>
            </w:pPr>
            <w:r w:rsidRPr="00032755">
              <w:rPr>
                <w:kern w:val="0"/>
                <w:sz w:val="24"/>
                <w:szCs w:val="24"/>
              </w:rPr>
              <w:t>66.4</w:t>
            </w:r>
          </w:p>
        </w:tc>
        <w:tc>
          <w:tcPr>
            <w:tcW w:w="850" w:type="dxa"/>
            <w:vAlign w:val="center"/>
          </w:tcPr>
          <w:p w:rsidR="0089433D" w:rsidRPr="00032755" w:rsidRDefault="0089433D">
            <w:pPr>
              <w:jc w:val="right"/>
              <w:rPr>
                <w:kern w:val="0"/>
                <w:sz w:val="24"/>
                <w:szCs w:val="24"/>
              </w:rPr>
            </w:pPr>
            <w:r w:rsidRPr="00032755">
              <w:rPr>
                <w:kern w:val="0"/>
                <w:sz w:val="24"/>
                <w:szCs w:val="24"/>
              </w:rPr>
              <w:t>66.3</w:t>
            </w:r>
          </w:p>
        </w:tc>
        <w:tc>
          <w:tcPr>
            <w:tcW w:w="851" w:type="dxa"/>
            <w:vAlign w:val="center"/>
          </w:tcPr>
          <w:p w:rsidR="0089433D" w:rsidRPr="00032755" w:rsidRDefault="0089433D">
            <w:pPr>
              <w:jc w:val="right"/>
              <w:rPr>
                <w:kern w:val="0"/>
                <w:sz w:val="24"/>
                <w:szCs w:val="24"/>
              </w:rPr>
            </w:pPr>
            <w:r w:rsidRPr="00032755">
              <w:rPr>
                <w:kern w:val="0"/>
                <w:sz w:val="24"/>
                <w:szCs w:val="24"/>
              </w:rPr>
              <w:t>66.4</w:t>
            </w:r>
          </w:p>
        </w:tc>
        <w:tc>
          <w:tcPr>
            <w:tcW w:w="843" w:type="dxa"/>
            <w:vAlign w:val="center"/>
          </w:tcPr>
          <w:p w:rsidR="0089433D" w:rsidRPr="00032755" w:rsidRDefault="0089433D">
            <w:pPr>
              <w:jc w:val="right"/>
              <w:rPr>
                <w:kern w:val="0"/>
                <w:sz w:val="24"/>
                <w:szCs w:val="24"/>
              </w:rPr>
            </w:pPr>
            <w:r w:rsidRPr="00032755">
              <w:rPr>
                <w:kern w:val="0"/>
                <w:sz w:val="24"/>
                <w:szCs w:val="24"/>
              </w:rPr>
              <w:t>66.7</w:t>
            </w:r>
          </w:p>
        </w:tc>
        <w:tc>
          <w:tcPr>
            <w:tcW w:w="858" w:type="dxa"/>
            <w:vAlign w:val="center"/>
          </w:tcPr>
          <w:p w:rsidR="0089433D" w:rsidRPr="00032755" w:rsidRDefault="0089433D">
            <w:pPr>
              <w:jc w:val="right"/>
              <w:rPr>
                <w:kern w:val="0"/>
                <w:sz w:val="24"/>
                <w:szCs w:val="24"/>
              </w:rPr>
            </w:pPr>
            <w:r w:rsidRPr="00032755">
              <w:rPr>
                <w:kern w:val="0"/>
                <w:sz w:val="24"/>
                <w:szCs w:val="24"/>
              </w:rPr>
              <w:t>66.8</w:t>
            </w:r>
          </w:p>
        </w:tc>
        <w:tc>
          <w:tcPr>
            <w:tcW w:w="992" w:type="dxa"/>
            <w:vMerge/>
            <w:vAlign w:val="center"/>
          </w:tcPr>
          <w:p w:rsidR="0089433D" w:rsidRPr="00032755" w:rsidRDefault="0089433D" w:rsidP="006C42F0">
            <w:pPr>
              <w:jc w:val="center"/>
              <w:rPr>
                <w:kern w:val="0"/>
                <w:sz w:val="24"/>
                <w:szCs w:val="24"/>
              </w:rPr>
            </w:pPr>
          </w:p>
        </w:tc>
        <w:tc>
          <w:tcPr>
            <w:tcW w:w="1134" w:type="dxa"/>
            <w:vMerge/>
            <w:vAlign w:val="center"/>
          </w:tcPr>
          <w:p w:rsidR="0089433D" w:rsidRPr="00032755" w:rsidRDefault="0089433D" w:rsidP="006C42F0">
            <w:pPr>
              <w:jc w:val="center"/>
              <w:rPr>
                <w:kern w:val="0"/>
                <w:sz w:val="24"/>
                <w:szCs w:val="24"/>
              </w:rPr>
            </w:pPr>
          </w:p>
        </w:tc>
      </w:tr>
      <w:tr w:rsidR="0089433D" w:rsidRPr="00A85D79">
        <w:trPr>
          <w:trHeight w:val="451"/>
        </w:trPr>
        <w:tc>
          <w:tcPr>
            <w:tcW w:w="1560" w:type="dxa"/>
            <w:vMerge w:val="restart"/>
            <w:vAlign w:val="center"/>
          </w:tcPr>
          <w:p w:rsidR="0089433D" w:rsidRPr="00A85D79" w:rsidRDefault="0089433D" w:rsidP="006C42F0">
            <w:pPr>
              <w:jc w:val="center"/>
            </w:pPr>
            <w:r w:rsidRPr="00A85D79">
              <w:rPr>
                <w:i/>
                <w:iCs/>
                <w:kern w:val="0"/>
                <w:sz w:val="24"/>
                <w:szCs w:val="24"/>
              </w:rPr>
              <w:t>h</w:t>
            </w:r>
            <w:r w:rsidRPr="008766D6">
              <w:rPr>
                <w:rFonts w:cs="宋体" w:hint="eastAsia"/>
                <w:kern w:val="0"/>
                <w:sz w:val="24"/>
                <w:szCs w:val="24"/>
              </w:rPr>
              <w:t>：</w:t>
            </w:r>
            <w:r>
              <w:rPr>
                <w:kern w:val="0"/>
                <w:sz w:val="24"/>
                <w:szCs w:val="24"/>
              </w:rPr>
              <w:t>157.1</w:t>
            </w:r>
          </w:p>
        </w:tc>
        <w:tc>
          <w:tcPr>
            <w:tcW w:w="851" w:type="dxa"/>
            <w:vAlign w:val="center"/>
          </w:tcPr>
          <w:p w:rsidR="0089433D" w:rsidRPr="00032755" w:rsidRDefault="0089433D">
            <w:pPr>
              <w:jc w:val="right"/>
              <w:rPr>
                <w:kern w:val="0"/>
                <w:sz w:val="24"/>
                <w:szCs w:val="24"/>
              </w:rPr>
            </w:pPr>
            <w:r w:rsidRPr="00032755">
              <w:rPr>
                <w:kern w:val="0"/>
                <w:sz w:val="24"/>
                <w:szCs w:val="24"/>
              </w:rPr>
              <w:t>159.4</w:t>
            </w:r>
          </w:p>
        </w:tc>
        <w:tc>
          <w:tcPr>
            <w:tcW w:w="850" w:type="dxa"/>
            <w:vAlign w:val="center"/>
          </w:tcPr>
          <w:p w:rsidR="0089433D" w:rsidRPr="00032755" w:rsidRDefault="0089433D">
            <w:pPr>
              <w:jc w:val="right"/>
              <w:rPr>
                <w:kern w:val="0"/>
                <w:sz w:val="24"/>
                <w:szCs w:val="24"/>
              </w:rPr>
            </w:pPr>
            <w:r w:rsidRPr="00032755">
              <w:rPr>
                <w:kern w:val="0"/>
                <w:sz w:val="24"/>
                <w:szCs w:val="24"/>
              </w:rPr>
              <w:t>158.7</w:t>
            </w:r>
          </w:p>
        </w:tc>
        <w:tc>
          <w:tcPr>
            <w:tcW w:w="851" w:type="dxa"/>
            <w:vAlign w:val="center"/>
          </w:tcPr>
          <w:p w:rsidR="0089433D" w:rsidRPr="00032755" w:rsidRDefault="0089433D">
            <w:pPr>
              <w:jc w:val="right"/>
              <w:rPr>
                <w:kern w:val="0"/>
                <w:sz w:val="24"/>
                <w:szCs w:val="24"/>
              </w:rPr>
            </w:pPr>
            <w:r w:rsidRPr="00032755">
              <w:rPr>
                <w:kern w:val="0"/>
                <w:sz w:val="24"/>
                <w:szCs w:val="24"/>
              </w:rPr>
              <w:t>158.5</w:t>
            </w:r>
          </w:p>
        </w:tc>
        <w:tc>
          <w:tcPr>
            <w:tcW w:w="843" w:type="dxa"/>
            <w:vAlign w:val="center"/>
          </w:tcPr>
          <w:p w:rsidR="0089433D" w:rsidRPr="00032755" w:rsidRDefault="0089433D">
            <w:pPr>
              <w:jc w:val="right"/>
              <w:rPr>
                <w:kern w:val="0"/>
                <w:sz w:val="24"/>
                <w:szCs w:val="24"/>
              </w:rPr>
            </w:pPr>
            <w:r w:rsidRPr="00032755">
              <w:rPr>
                <w:kern w:val="0"/>
                <w:sz w:val="24"/>
                <w:szCs w:val="24"/>
              </w:rPr>
              <w:t>158.8</w:t>
            </w:r>
          </w:p>
        </w:tc>
        <w:tc>
          <w:tcPr>
            <w:tcW w:w="858" w:type="dxa"/>
            <w:vAlign w:val="center"/>
          </w:tcPr>
          <w:p w:rsidR="0089433D" w:rsidRPr="00032755" w:rsidRDefault="0089433D">
            <w:pPr>
              <w:jc w:val="right"/>
              <w:rPr>
                <w:kern w:val="0"/>
                <w:sz w:val="24"/>
                <w:szCs w:val="24"/>
              </w:rPr>
            </w:pPr>
            <w:r w:rsidRPr="00032755">
              <w:rPr>
                <w:kern w:val="0"/>
                <w:sz w:val="24"/>
                <w:szCs w:val="24"/>
              </w:rPr>
              <w:t>159.2</w:t>
            </w:r>
          </w:p>
        </w:tc>
        <w:tc>
          <w:tcPr>
            <w:tcW w:w="992" w:type="dxa"/>
            <w:vMerge w:val="restart"/>
            <w:vAlign w:val="center"/>
          </w:tcPr>
          <w:p w:rsidR="0089433D" w:rsidRPr="00032755" w:rsidRDefault="0089433D" w:rsidP="00032755">
            <w:pPr>
              <w:jc w:val="center"/>
              <w:rPr>
                <w:kern w:val="0"/>
                <w:sz w:val="24"/>
                <w:szCs w:val="24"/>
              </w:rPr>
            </w:pPr>
            <w:r w:rsidRPr="00032755">
              <w:rPr>
                <w:kern w:val="0"/>
                <w:sz w:val="24"/>
                <w:szCs w:val="24"/>
              </w:rPr>
              <w:t>159.2</w:t>
            </w:r>
          </w:p>
        </w:tc>
        <w:tc>
          <w:tcPr>
            <w:tcW w:w="1134" w:type="dxa"/>
            <w:vMerge w:val="restart"/>
            <w:vAlign w:val="center"/>
          </w:tcPr>
          <w:p w:rsidR="0089433D" w:rsidRPr="00032755" w:rsidRDefault="0089433D" w:rsidP="00032755">
            <w:pPr>
              <w:jc w:val="center"/>
              <w:rPr>
                <w:kern w:val="0"/>
                <w:sz w:val="24"/>
                <w:szCs w:val="24"/>
              </w:rPr>
            </w:pPr>
            <w:r w:rsidRPr="00032755">
              <w:rPr>
                <w:kern w:val="0"/>
                <w:sz w:val="24"/>
                <w:szCs w:val="24"/>
              </w:rPr>
              <w:t>0.20</w:t>
            </w:r>
          </w:p>
        </w:tc>
      </w:tr>
      <w:tr w:rsidR="0089433D" w:rsidRPr="00A85D79">
        <w:trPr>
          <w:trHeight w:val="415"/>
        </w:trPr>
        <w:tc>
          <w:tcPr>
            <w:tcW w:w="1560" w:type="dxa"/>
            <w:vMerge/>
            <w:vAlign w:val="center"/>
          </w:tcPr>
          <w:p w:rsidR="0089433D" w:rsidRPr="00A85D79" w:rsidRDefault="0089433D" w:rsidP="006C42F0">
            <w:pPr>
              <w:jc w:val="center"/>
            </w:pPr>
          </w:p>
        </w:tc>
        <w:tc>
          <w:tcPr>
            <w:tcW w:w="851" w:type="dxa"/>
            <w:vAlign w:val="center"/>
          </w:tcPr>
          <w:p w:rsidR="0089433D" w:rsidRPr="00032755" w:rsidRDefault="0089433D">
            <w:pPr>
              <w:jc w:val="right"/>
              <w:rPr>
                <w:kern w:val="0"/>
                <w:sz w:val="24"/>
                <w:szCs w:val="24"/>
              </w:rPr>
            </w:pPr>
            <w:r w:rsidRPr="00032755">
              <w:rPr>
                <w:kern w:val="0"/>
                <w:sz w:val="24"/>
                <w:szCs w:val="24"/>
              </w:rPr>
              <w:t>159</w:t>
            </w:r>
            <w:r>
              <w:rPr>
                <w:kern w:val="0"/>
                <w:sz w:val="24"/>
                <w:szCs w:val="24"/>
              </w:rPr>
              <w:t>.0</w:t>
            </w:r>
          </w:p>
        </w:tc>
        <w:tc>
          <w:tcPr>
            <w:tcW w:w="850" w:type="dxa"/>
            <w:vAlign w:val="center"/>
          </w:tcPr>
          <w:p w:rsidR="0089433D" w:rsidRPr="00032755" w:rsidRDefault="0089433D">
            <w:pPr>
              <w:jc w:val="right"/>
              <w:rPr>
                <w:kern w:val="0"/>
                <w:sz w:val="24"/>
                <w:szCs w:val="24"/>
              </w:rPr>
            </w:pPr>
            <w:r w:rsidRPr="00032755">
              <w:rPr>
                <w:kern w:val="0"/>
                <w:sz w:val="24"/>
                <w:szCs w:val="24"/>
              </w:rPr>
              <w:t>160.3</w:t>
            </w:r>
          </w:p>
        </w:tc>
        <w:tc>
          <w:tcPr>
            <w:tcW w:w="851" w:type="dxa"/>
            <w:vAlign w:val="center"/>
          </w:tcPr>
          <w:p w:rsidR="0089433D" w:rsidRPr="00032755" w:rsidRDefault="0089433D">
            <w:pPr>
              <w:jc w:val="right"/>
              <w:rPr>
                <w:kern w:val="0"/>
                <w:sz w:val="24"/>
                <w:szCs w:val="24"/>
              </w:rPr>
            </w:pPr>
            <w:r w:rsidRPr="00032755">
              <w:rPr>
                <w:kern w:val="0"/>
                <w:sz w:val="24"/>
                <w:szCs w:val="24"/>
              </w:rPr>
              <w:t>159.3</w:t>
            </w:r>
          </w:p>
        </w:tc>
        <w:tc>
          <w:tcPr>
            <w:tcW w:w="843" w:type="dxa"/>
            <w:vAlign w:val="center"/>
          </w:tcPr>
          <w:p w:rsidR="0089433D" w:rsidRPr="00032755" w:rsidRDefault="0089433D">
            <w:pPr>
              <w:jc w:val="right"/>
              <w:rPr>
                <w:kern w:val="0"/>
                <w:sz w:val="24"/>
                <w:szCs w:val="24"/>
              </w:rPr>
            </w:pPr>
            <w:r w:rsidRPr="00032755">
              <w:rPr>
                <w:kern w:val="0"/>
                <w:sz w:val="24"/>
                <w:szCs w:val="24"/>
              </w:rPr>
              <w:t>158.7</w:t>
            </w:r>
          </w:p>
        </w:tc>
        <w:tc>
          <w:tcPr>
            <w:tcW w:w="858" w:type="dxa"/>
            <w:vAlign w:val="center"/>
          </w:tcPr>
          <w:p w:rsidR="0089433D" w:rsidRPr="00032755" w:rsidRDefault="0089433D">
            <w:pPr>
              <w:jc w:val="right"/>
              <w:rPr>
                <w:kern w:val="0"/>
                <w:sz w:val="24"/>
                <w:szCs w:val="24"/>
              </w:rPr>
            </w:pPr>
            <w:r w:rsidRPr="00032755">
              <w:rPr>
                <w:kern w:val="0"/>
                <w:sz w:val="24"/>
                <w:szCs w:val="24"/>
              </w:rPr>
              <w:t>160.2</w:t>
            </w:r>
          </w:p>
        </w:tc>
        <w:tc>
          <w:tcPr>
            <w:tcW w:w="992" w:type="dxa"/>
            <w:vMerge/>
            <w:vAlign w:val="center"/>
          </w:tcPr>
          <w:p w:rsidR="0089433D" w:rsidRPr="00032755" w:rsidRDefault="0089433D" w:rsidP="006C42F0">
            <w:pPr>
              <w:jc w:val="center"/>
              <w:rPr>
                <w:kern w:val="0"/>
                <w:sz w:val="24"/>
                <w:szCs w:val="24"/>
              </w:rPr>
            </w:pPr>
          </w:p>
        </w:tc>
        <w:tc>
          <w:tcPr>
            <w:tcW w:w="1134" w:type="dxa"/>
            <w:vMerge/>
            <w:vAlign w:val="center"/>
          </w:tcPr>
          <w:p w:rsidR="0089433D" w:rsidRPr="00032755" w:rsidRDefault="0089433D" w:rsidP="006C42F0">
            <w:pPr>
              <w:jc w:val="center"/>
              <w:rPr>
                <w:kern w:val="0"/>
                <w:sz w:val="24"/>
                <w:szCs w:val="24"/>
              </w:rPr>
            </w:pPr>
          </w:p>
        </w:tc>
      </w:tr>
      <w:tr w:rsidR="0089433D" w:rsidRPr="00A85D79">
        <w:trPr>
          <w:trHeight w:val="428"/>
        </w:trPr>
        <w:tc>
          <w:tcPr>
            <w:tcW w:w="1560" w:type="dxa"/>
            <w:vMerge w:val="restart"/>
            <w:vAlign w:val="center"/>
          </w:tcPr>
          <w:p w:rsidR="0089433D" w:rsidRPr="00A85D79" w:rsidRDefault="0089433D" w:rsidP="006C42F0">
            <w:pPr>
              <w:jc w:val="center"/>
            </w:pPr>
            <w:r w:rsidRPr="00A85D79">
              <w:rPr>
                <w:i/>
                <w:iCs/>
                <w:kern w:val="0"/>
                <w:sz w:val="24"/>
                <w:szCs w:val="24"/>
              </w:rPr>
              <w:t>h</w:t>
            </w:r>
            <w:r w:rsidRPr="008766D6">
              <w:rPr>
                <w:rFonts w:cs="宋体" w:hint="eastAsia"/>
                <w:kern w:val="0"/>
                <w:sz w:val="24"/>
                <w:szCs w:val="24"/>
              </w:rPr>
              <w:t>：</w:t>
            </w:r>
            <w:r>
              <w:rPr>
                <w:kern w:val="0"/>
                <w:sz w:val="24"/>
                <w:szCs w:val="24"/>
              </w:rPr>
              <w:t>292.3</w:t>
            </w:r>
          </w:p>
        </w:tc>
        <w:tc>
          <w:tcPr>
            <w:tcW w:w="851" w:type="dxa"/>
            <w:vAlign w:val="center"/>
          </w:tcPr>
          <w:p w:rsidR="0089433D" w:rsidRPr="00032755" w:rsidRDefault="0089433D">
            <w:pPr>
              <w:jc w:val="right"/>
              <w:rPr>
                <w:kern w:val="0"/>
                <w:sz w:val="24"/>
                <w:szCs w:val="24"/>
              </w:rPr>
            </w:pPr>
            <w:r w:rsidRPr="00032755">
              <w:rPr>
                <w:kern w:val="0"/>
                <w:sz w:val="24"/>
                <w:szCs w:val="24"/>
              </w:rPr>
              <w:t>290.9</w:t>
            </w:r>
          </w:p>
        </w:tc>
        <w:tc>
          <w:tcPr>
            <w:tcW w:w="850" w:type="dxa"/>
            <w:vAlign w:val="center"/>
          </w:tcPr>
          <w:p w:rsidR="0089433D" w:rsidRPr="00032755" w:rsidRDefault="0089433D">
            <w:pPr>
              <w:jc w:val="right"/>
              <w:rPr>
                <w:kern w:val="0"/>
                <w:sz w:val="24"/>
                <w:szCs w:val="24"/>
              </w:rPr>
            </w:pPr>
            <w:r w:rsidRPr="00032755">
              <w:rPr>
                <w:kern w:val="0"/>
                <w:sz w:val="24"/>
                <w:szCs w:val="24"/>
              </w:rPr>
              <w:t>290.9</w:t>
            </w:r>
          </w:p>
        </w:tc>
        <w:tc>
          <w:tcPr>
            <w:tcW w:w="851" w:type="dxa"/>
            <w:vAlign w:val="center"/>
          </w:tcPr>
          <w:p w:rsidR="0089433D" w:rsidRPr="00032755" w:rsidRDefault="0089433D">
            <w:pPr>
              <w:jc w:val="right"/>
              <w:rPr>
                <w:kern w:val="0"/>
                <w:sz w:val="24"/>
                <w:szCs w:val="24"/>
              </w:rPr>
            </w:pPr>
            <w:r w:rsidRPr="00032755">
              <w:rPr>
                <w:kern w:val="0"/>
                <w:sz w:val="24"/>
                <w:szCs w:val="24"/>
              </w:rPr>
              <w:t>290.7</w:t>
            </w:r>
          </w:p>
        </w:tc>
        <w:tc>
          <w:tcPr>
            <w:tcW w:w="843" w:type="dxa"/>
            <w:vAlign w:val="center"/>
          </w:tcPr>
          <w:p w:rsidR="0089433D" w:rsidRPr="00032755" w:rsidRDefault="0089433D">
            <w:pPr>
              <w:jc w:val="right"/>
              <w:rPr>
                <w:kern w:val="0"/>
                <w:sz w:val="24"/>
                <w:szCs w:val="24"/>
              </w:rPr>
            </w:pPr>
            <w:r w:rsidRPr="00032755">
              <w:rPr>
                <w:kern w:val="0"/>
                <w:sz w:val="24"/>
                <w:szCs w:val="24"/>
              </w:rPr>
              <w:t>293</w:t>
            </w:r>
            <w:r>
              <w:rPr>
                <w:kern w:val="0"/>
                <w:sz w:val="24"/>
                <w:szCs w:val="24"/>
              </w:rPr>
              <w:t>.0</w:t>
            </w:r>
          </w:p>
        </w:tc>
        <w:tc>
          <w:tcPr>
            <w:tcW w:w="858" w:type="dxa"/>
            <w:vAlign w:val="center"/>
          </w:tcPr>
          <w:p w:rsidR="0089433D" w:rsidRPr="00032755" w:rsidRDefault="0089433D">
            <w:pPr>
              <w:jc w:val="right"/>
              <w:rPr>
                <w:kern w:val="0"/>
                <w:sz w:val="24"/>
                <w:szCs w:val="24"/>
              </w:rPr>
            </w:pPr>
            <w:r w:rsidRPr="00032755">
              <w:rPr>
                <w:kern w:val="0"/>
                <w:sz w:val="24"/>
                <w:szCs w:val="24"/>
              </w:rPr>
              <w:t>292.7</w:t>
            </w:r>
          </w:p>
        </w:tc>
        <w:tc>
          <w:tcPr>
            <w:tcW w:w="992" w:type="dxa"/>
            <w:vMerge w:val="restart"/>
            <w:vAlign w:val="center"/>
          </w:tcPr>
          <w:p w:rsidR="0089433D" w:rsidRPr="00032755" w:rsidRDefault="0089433D" w:rsidP="00032755">
            <w:pPr>
              <w:jc w:val="center"/>
              <w:rPr>
                <w:kern w:val="0"/>
                <w:sz w:val="24"/>
                <w:szCs w:val="24"/>
              </w:rPr>
            </w:pPr>
            <w:r w:rsidRPr="00032755">
              <w:rPr>
                <w:kern w:val="0"/>
                <w:sz w:val="24"/>
                <w:szCs w:val="24"/>
              </w:rPr>
              <w:t>291.3</w:t>
            </w:r>
          </w:p>
        </w:tc>
        <w:tc>
          <w:tcPr>
            <w:tcW w:w="1134" w:type="dxa"/>
            <w:vMerge w:val="restart"/>
            <w:vAlign w:val="center"/>
          </w:tcPr>
          <w:p w:rsidR="0089433D" w:rsidRPr="00032755" w:rsidRDefault="0089433D" w:rsidP="00032755">
            <w:pPr>
              <w:jc w:val="center"/>
              <w:rPr>
                <w:kern w:val="0"/>
                <w:sz w:val="24"/>
                <w:szCs w:val="24"/>
              </w:rPr>
            </w:pPr>
            <w:r w:rsidRPr="00032755">
              <w:rPr>
                <w:kern w:val="0"/>
                <w:sz w:val="24"/>
                <w:szCs w:val="24"/>
              </w:rPr>
              <w:t>0.39</w:t>
            </w:r>
          </w:p>
        </w:tc>
      </w:tr>
      <w:tr w:rsidR="0089433D" w:rsidRPr="00A85D79">
        <w:trPr>
          <w:trHeight w:val="404"/>
        </w:trPr>
        <w:tc>
          <w:tcPr>
            <w:tcW w:w="1560" w:type="dxa"/>
            <w:vMerge/>
            <w:vAlign w:val="center"/>
          </w:tcPr>
          <w:p w:rsidR="0089433D" w:rsidRPr="00A85D79" w:rsidRDefault="0089433D" w:rsidP="006C42F0">
            <w:pPr>
              <w:jc w:val="center"/>
            </w:pPr>
          </w:p>
        </w:tc>
        <w:tc>
          <w:tcPr>
            <w:tcW w:w="851" w:type="dxa"/>
            <w:vAlign w:val="center"/>
          </w:tcPr>
          <w:p w:rsidR="0089433D" w:rsidRPr="00032755" w:rsidRDefault="0089433D">
            <w:pPr>
              <w:jc w:val="right"/>
              <w:rPr>
                <w:kern w:val="0"/>
                <w:sz w:val="24"/>
                <w:szCs w:val="24"/>
              </w:rPr>
            </w:pPr>
            <w:r w:rsidRPr="00032755">
              <w:rPr>
                <w:kern w:val="0"/>
                <w:sz w:val="24"/>
                <w:szCs w:val="24"/>
              </w:rPr>
              <w:t>292.6</w:t>
            </w:r>
          </w:p>
        </w:tc>
        <w:tc>
          <w:tcPr>
            <w:tcW w:w="850" w:type="dxa"/>
            <w:vAlign w:val="center"/>
          </w:tcPr>
          <w:p w:rsidR="0089433D" w:rsidRPr="00032755" w:rsidRDefault="0089433D">
            <w:pPr>
              <w:jc w:val="right"/>
              <w:rPr>
                <w:kern w:val="0"/>
                <w:sz w:val="24"/>
                <w:szCs w:val="24"/>
              </w:rPr>
            </w:pPr>
            <w:r w:rsidRPr="00032755">
              <w:rPr>
                <w:kern w:val="0"/>
                <w:sz w:val="24"/>
                <w:szCs w:val="24"/>
              </w:rPr>
              <w:t>290.1</w:t>
            </w:r>
          </w:p>
        </w:tc>
        <w:tc>
          <w:tcPr>
            <w:tcW w:w="851" w:type="dxa"/>
            <w:vAlign w:val="center"/>
          </w:tcPr>
          <w:p w:rsidR="0089433D" w:rsidRPr="00032755" w:rsidRDefault="0089433D">
            <w:pPr>
              <w:jc w:val="right"/>
              <w:rPr>
                <w:kern w:val="0"/>
                <w:sz w:val="24"/>
                <w:szCs w:val="24"/>
              </w:rPr>
            </w:pPr>
            <w:r w:rsidRPr="00032755">
              <w:rPr>
                <w:kern w:val="0"/>
                <w:sz w:val="24"/>
                <w:szCs w:val="24"/>
              </w:rPr>
              <w:t>292.3</w:t>
            </w:r>
          </w:p>
        </w:tc>
        <w:tc>
          <w:tcPr>
            <w:tcW w:w="843" w:type="dxa"/>
            <w:vAlign w:val="center"/>
          </w:tcPr>
          <w:p w:rsidR="0089433D" w:rsidRPr="00032755" w:rsidRDefault="0089433D">
            <w:pPr>
              <w:jc w:val="right"/>
              <w:rPr>
                <w:kern w:val="0"/>
                <w:sz w:val="24"/>
                <w:szCs w:val="24"/>
              </w:rPr>
            </w:pPr>
            <w:r w:rsidRPr="00032755">
              <w:rPr>
                <w:kern w:val="0"/>
                <w:sz w:val="24"/>
                <w:szCs w:val="24"/>
              </w:rPr>
              <w:t>290</w:t>
            </w:r>
            <w:r>
              <w:rPr>
                <w:kern w:val="0"/>
                <w:sz w:val="24"/>
                <w:szCs w:val="24"/>
              </w:rPr>
              <w:t>.0</w:t>
            </w:r>
          </w:p>
        </w:tc>
        <w:tc>
          <w:tcPr>
            <w:tcW w:w="858" w:type="dxa"/>
            <w:vAlign w:val="center"/>
          </w:tcPr>
          <w:p w:rsidR="0089433D" w:rsidRPr="00032755" w:rsidRDefault="0089433D">
            <w:pPr>
              <w:jc w:val="right"/>
              <w:rPr>
                <w:kern w:val="0"/>
                <w:sz w:val="24"/>
                <w:szCs w:val="24"/>
              </w:rPr>
            </w:pPr>
            <w:r w:rsidRPr="00032755">
              <w:rPr>
                <w:kern w:val="0"/>
                <w:sz w:val="24"/>
                <w:szCs w:val="24"/>
              </w:rPr>
              <w:t>289.7</w:t>
            </w:r>
          </w:p>
        </w:tc>
        <w:tc>
          <w:tcPr>
            <w:tcW w:w="992" w:type="dxa"/>
            <w:vMerge/>
            <w:vAlign w:val="center"/>
          </w:tcPr>
          <w:p w:rsidR="0089433D" w:rsidRPr="00032755" w:rsidRDefault="0089433D" w:rsidP="006C42F0">
            <w:pPr>
              <w:jc w:val="center"/>
              <w:rPr>
                <w:kern w:val="0"/>
                <w:sz w:val="24"/>
                <w:szCs w:val="24"/>
              </w:rPr>
            </w:pPr>
          </w:p>
        </w:tc>
        <w:tc>
          <w:tcPr>
            <w:tcW w:w="1134" w:type="dxa"/>
            <w:vMerge/>
            <w:vAlign w:val="center"/>
          </w:tcPr>
          <w:p w:rsidR="0089433D" w:rsidRPr="00032755" w:rsidRDefault="0089433D" w:rsidP="006C42F0">
            <w:pPr>
              <w:jc w:val="center"/>
              <w:rPr>
                <w:kern w:val="0"/>
                <w:sz w:val="24"/>
                <w:szCs w:val="24"/>
              </w:rPr>
            </w:pPr>
          </w:p>
        </w:tc>
      </w:tr>
      <w:tr w:rsidR="0089433D" w:rsidRPr="00A85D79">
        <w:trPr>
          <w:trHeight w:val="419"/>
        </w:trPr>
        <w:tc>
          <w:tcPr>
            <w:tcW w:w="1560" w:type="dxa"/>
            <w:vMerge w:val="restart"/>
            <w:vAlign w:val="center"/>
          </w:tcPr>
          <w:p w:rsidR="0089433D" w:rsidRPr="00A85D79" w:rsidRDefault="0089433D" w:rsidP="006C42F0">
            <w:pPr>
              <w:jc w:val="center"/>
            </w:pPr>
            <w:r w:rsidRPr="00A85D79">
              <w:rPr>
                <w:i/>
                <w:iCs/>
                <w:kern w:val="0"/>
                <w:sz w:val="24"/>
                <w:szCs w:val="24"/>
              </w:rPr>
              <w:t>h</w:t>
            </w:r>
            <w:r w:rsidRPr="008766D6">
              <w:rPr>
                <w:rFonts w:cs="宋体" w:hint="eastAsia"/>
                <w:kern w:val="0"/>
                <w:sz w:val="24"/>
                <w:szCs w:val="24"/>
              </w:rPr>
              <w:t>：</w:t>
            </w:r>
            <w:r>
              <w:rPr>
                <w:kern w:val="0"/>
                <w:sz w:val="24"/>
                <w:szCs w:val="24"/>
              </w:rPr>
              <w:t>344.0</w:t>
            </w:r>
          </w:p>
        </w:tc>
        <w:tc>
          <w:tcPr>
            <w:tcW w:w="851" w:type="dxa"/>
            <w:vAlign w:val="center"/>
          </w:tcPr>
          <w:p w:rsidR="0089433D" w:rsidRPr="00032755" w:rsidRDefault="0089433D">
            <w:pPr>
              <w:jc w:val="right"/>
              <w:rPr>
                <w:kern w:val="0"/>
                <w:sz w:val="24"/>
                <w:szCs w:val="24"/>
              </w:rPr>
            </w:pPr>
            <w:r w:rsidRPr="00032755">
              <w:rPr>
                <w:kern w:val="0"/>
                <w:sz w:val="24"/>
                <w:szCs w:val="24"/>
              </w:rPr>
              <w:t>337.5</w:t>
            </w:r>
          </w:p>
        </w:tc>
        <w:tc>
          <w:tcPr>
            <w:tcW w:w="850" w:type="dxa"/>
            <w:vAlign w:val="center"/>
          </w:tcPr>
          <w:p w:rsidR="0089433D" w:rsidRPr="00032755" w:rsidRDefault="0089433D">
            <w:pPr>
              <w:jc w:val="right"/>
              <w:rPr>
                <w:kern w:val="0"/>
                <w:sz w:val="24"/>
                <w:szCs w:val="24"/>
              </w:rPr>
            </w:pPr>
            <w:r w:rsidRPr="00032755">
              <w:rPr>
                <w:kern w:val="0"/>
                <w:sz w:val="24"/>
                <w:szCs w:val="24"/>
              </w:rPr>
              <w:t>337.6</w:t>
            </w:r>
          </w:p>
        </w:tc>
        <w:tc>
          <w:tcPr>
            <w:tcW w:w="851" w:type="dxa"/>
            <w:vAlign w:val="center"/>
          </w:tcPr>
          <w:p w:rsidR="0089433D" w:rsidRPr="00032755" w:rsidRDefault="0089433D">
            <w:pPr>
              <w:jc w:val="right"/>
              <w:rPr>
                <w:kern w:val="0"/>
                <w:sz w:val="24"/>
                <w:szCs w:val="24"/>
              </w:rPr>
            </w:pPr>
            <w:r w:rsidRPr="00032755">
              <w:rPr>
                <w:kern w:val="0"/>
                <w:sz w:val="24"/>
                <w:szCs w:val="24"/>
              </w:rPr>
              <w:t>337.6</w:t>
            </w:r>
          </w:p>
        </w:tc>
        <w:tc>
          <w:tcPr>
            <w:tcW w:w="843" w:type="dxa"/>
            <w:vAlign w:val="center"/>
          </w:tcPr>
          <w:p w:rsidR="0089433D" w:rsidRPr="00032755" w:rsidRDefault="0089433D">
            <w:pPr>
              <w:jc w:val="right"/>
              <w:rPr>
                <w:kern w:val="0"/>
                <w:sz w:val="24"/>
                <w:szCs w:val="24"/>
              </w:rPr>
            </w:pPr>
            <w:r w:rsidRPr="00032755">
              <w:rPr>
                <w:kern w:val="0"/>
                <w:sz w:val="24"/>
                <w:szCs w:val="24"/>
              </w:rPr>
              <w:t>337.3</w:t>
            </w:r>
          </w:p>
        </w:tc>
        <w:tc>
          <w:tcPr>
            <w:tcW w:w="858" w:type="dxa"/>
            <w:vAlign w:val="center"/>
          </w:tcPr>
          <w:p w:rsidR="0089433D" w:rsidRPr="00032755" w:rsidRDefault="0089433D">
            <w:pPr>
              <w:jc w:val="right"/>
              <w:rPr>
                <w:kern w:val="0"/>
                <w:sz w:val="24"/>
                <w:szCs w:val="24"/>
              </w:rPr>
            </w:pPr>
            <w:r w:rsidRPr="00032755">
              <w:rPr>
                <w:kern w:val="0"/>
                <w:sz w:val="24"/>
                <w:szCs w:val="24"/>
              </w:rPr>
              <w:t>337.3</w:t>
            </w:r>
          </w:p>
        </w:tc>
        <w:tc>
          <w:tcPr>
            <w:tcW w:w="992" w:type="dxa"/>
            <w:vMerge w:val="restart"/>
            <w:vAlign w:val="center"/>
          </w:tcPr>
          <w:p w:rsidR="0089433D" w:rsidRPr="00032755" w:rsidRDefault="0089433D" w:rsidP="00032755">
            <w:pPr>
              <w:jc w:val="center"/>
              <w:rPr>
                <w:kern w:val="0"/>
                <w:sz w:val="24"/>
                <w:szCs w:val="24"/>
              </w:rPr>
            </w:pPr>
            <w:r w:rsidRPr="00032755">
              <w:rPr>
                <w:kern w:val="0"/>
                <w:sz w:val="24"/>
                <w:szCs w:val="24"/>
              </w:rPr>
              <w:t>337.4</w:t>
            </w:r>
          </w:p>
        </w:tc>
        <w:tc>
          <w:tcPr>
            <w:tcW w:w="1134" w:type="dxa"/>
            <w:vMerge w:val="restart"/>
            <w:vAlign w:val="center"/>
          </w:tcPr>
          <w:p w:rsidR="0089433D" w:rsidRPr="00032755" w:rsidRDefault="0089433D" w:rsidP="00032755">
            <w:pPr>
              <w:jc w:val="center"/>
              <w:rPr>
                <w:kern w:val="0"/>
                <w:sz w:val="24"/>
                <w:szCs w:val="24"/>
              </w:rPr>
            </w:pPr>
            <w:r w:rsidRPr="00032755">
              <w:rPr>
                <w:kern w:val="0"/>
                <w:sz w:val="24"/>
                <w:szCs w:val="24"/>
              </w:rPr>
              <w:t>0.18</w:t>
            </w:r>
          </w:p>
        </w:tc>
      </w:tr>
      <w:tr w:rsidR="0089433D" w:rsidRPr="00A85D79">
        <w:trPr>
          <w:trHeight w:val="419"/>
        </w:trPr>
        <w:tc>
          <w:tcPr>
            <w:tcW w:w="1560" w:type="dxa"/>
            <w:vMerge/>
            <w:vAlign w:val="center"/>
          </w:tcPr>
          <w:p w:rsidR="0089433D" w:rsidRPr="00A85D79" w:rsidRDefault="0089433D" w:rsidP="006C42F0">
            <w:pPr>
              <w:jc w:val="center"/>
              <w:rPr>
                <w:i/>
                <w:iCs/>
                <w:kern w:val="0"/>
                <w:sz w:val="24"/>
                <w:szCs w:val="24"/>
              </w:rPr>
            </w:pPr>
          </w:p>
        </w:tc>
        <w:tc>
          <w:tcPr>
            <w:tcW w:w="851" w:type="dxa"/>
            <w:vAlign w:val="center"/>
          </w:tcPr>
          <w:p w:rsidR="0089433D" w:rsidRPr="00032755" w:rsidRDefault="0089433D">
            <w:pPr>
              <w:jc w:val="right"/>
              <w:rPr>
                <w:kern w:val="0"/>
                <w:sz w:val="24"/>
                <w:szCs w:val="24"/>
              </w:rPr>
            </w:pPr>
            <w:r w:rsidRPr="00032755">
              <w:rPr>
                <w:kern w:val="0"/>
                <w:sz w:val="24"/>
                <w:szCs w:val="24"/>
              </w:rPr>
              <w:t>337</w:t>
            </w:r>
            <w:r>
              <w:rPr>
                <w:kern w:val="0"/>
                <w:sz w:val="24"/>
                <w:szCs w:val="24"/>
              </w:rPr>
              <w:t>.0</w:t>
            </w:r>
          </w:p>
        </w:tc>
        <w:tc>
          <w:tcPr>
            <w:tcW w:w="850" w:type="dxa"/>
            <w:vAlign w:val="center"/>
          </w:tcPr>
          <w:p w:rsidR="0089433D" w:rsidRPr="00032755" w:rsidRDefault="0089433D">
            <w:pPr>
              <w:jc w:val="right"/>
              <w:rPr>
                <w:kern w:val="0"/>
                <w:sz w:val="24"/>
                <w:szCs w:val="24"/>
              </w:rPr>
            </w:pPr>
            <w:r w:rsidRPr="00032755">
              <w:rPr>
                <w:kern w:val="0"/>
                <w:sz w:val="24"/>
                <w:szCs w:val="24"/>
              </w:rPr>
              <w:t>337.2</w:t>
            </w:r>
          </w:p>
        </w:tc>
        <w:tc>
          <w:tcPr>
            <w:tcW w:w="851" w:type="dxa"/>
            <w:vAlign w:val="center"/>
          </w:tcPr>
          <w:p w:rsidR="0089433D" w:rsidRPr="00032755" w:rsidRDefault="0089433D">
            <w:pPr>
              <w:jc w:val="right"/>
              <w:rPr>
                <w:kern w:val="0"/>
                <w:sz w:val="24"/>
                <w:szCs w:val="24"/>
              </w:rPr>
            </w:pPr>
            <w:r w:rsidRPr="00032755">
              <w:rPr>
                <w:kern w:val="0"/>
                <w:sz w:val="24"/>
                <w:szCs w:val="24"/>
              </w:rPr>
              <w:t>338.7</w:t>
            </w:r>
          </w:p>
        </w:tc>
        <w:tc>
          <w:tcPr>
            <w:tcW w:w="843" w:type="dxa"/>
            <w:vAlign w:val="center"/>
          </w:tcPr>
          <w:p w:rsidR="0089433D" w:rsidRPr="00032755" w:rsidRDefault="0089433D">
            <w:pPr>
              <w:jc w:val="right"/>
              <w:rPr>
                <w:kern w:val="0"/>
                <w:sz w:val="24"/>
                <w:szCs w:val="24"/>
              </w:rPr>
            </w:pPr>
            <w:r w:rsidRPr="00032755">
              <w:rPr>
                <w:kern w:val="0"/>
                <w:sz w:val="24"/>
                <w:szCs w:val="24"/>
              </w:rPr>
              <w:t>336.8</w:t>
            </w:r>
          </w:p>
        </w:tc>
        <w:tc>
          <w:tcPr>
            <w:tcW w:w="858" w:type="dxa"/>
            <w:vAlign w:val="center"/>
          </w:tcPr>
          <w:p w:rsidR="0089433D" w:rsidRPr="00032755" w:rsidRDefault="0089433D">
            <w:pPr>
              <w:jc w:val="right"/>
              <w:rPr>
                <w:kern w:val="0"/>
                <w:sz w:val="24"/>
                <w:szCs w:val="24"/>
              </w:rPr>
            </w:pPr>
            <w:r w:rsidRPr="00032755">
              <w:rPr>
                <w:kern w:val="0"/>
                <w:sz w:val="24"/>
                <w:szCs w:val="24"/>
              </w:rPr>
              <w:t>336.6</w:t>
            </w:r>
          </w:p>
        </w:tc>
        <w:tc>
          <w:tcPr>
            <w:tcW w:w="992" w:type="dxa"/>
            <w:vMerge/>
            <w:vAlign w:val="center"/>
          </w:tcPr>
          <w:p w:rsidR="0089433D" w:rsidRDefault="0089433D" w:rsidP="00032755">
            <w:pPr>
              <w:jc w:val="center"/>
              <w:rPr>
                <w:rFonts w:ascii="等线" w:eastAsia="等线"/>
                <w:color w:val="000000"/>
                <w:sz w:val="22"/>
              </w:rPr>
            </w:pPr>
          </w:p>
        </w:tc>
        <w:tc>
          <w:tcPr>
            <w:tcW w:w="1134" w:type="dxa"/>
            <w:vMerge/>
            <w:vAlign w:val="center"/>
          </w:tcPr>
          <w:p w:rsidR="0089433D" w:rsidRDefault="0089433D" w:rsidP="00032755">
            <w:pPr>
              <w:jc w:val="center"/>
              <w:rPr>
                <w:rFonts w:ascii="等线" w:eastAsia="等线"/>
                <w:color w:val="000000"/>
                <w:sz w:val="22"/>
              </w:rPr>
            </w:pPr>
          </w:p>
        </w:tc>
      </w:tr>
    </w:tbl>
    <w:p w:rsidR="0089433D" w:rsidRPr="00A85D79" w:rsidRDefault="0089433D" w:rsidP="00FE6403">
      <w:pPr>
        <w:spacing w:line="360" w:lineRule="auto"/>
        <w:rPr>
          <w:sz w:val="24"/>
          <w:szCs w:val="24"/>
        </w:rPr>
      </w:pPr>
      <w:r w:rsidRPr="00A85D79">
        <w:rPr>
          <w:sz w:val="24"/>
          <w:szCs w:val="24"/>
        </w:rPr>
        <w:t xml:space="preserve">A.5.1.2 </w:t>
      </w:r>
      <w:r>
        <w:rPr>
          <w:rFonts w:cs="宋体" w:hint="eastAsia"/>
          <w:sz w:val="24"/>
          <w:szCs w:val="24"/>
        </w:rPr>
        <w:t>光纤端面干涉仪</w:t>
      </w:r>
      <w:r w:rsidRPr="00A85D79">
        <w:rPr>
          <w:rFonts w:cs="宋体" w:hint="eastAsia"/>
          <w:sz w:val="24"/>
          <w:szCs w:val="24"/>
        </w:rPr>
        <w:t>分辨力引入的不确定度分量</w:t>
      </w:r>
      <w:r w:rsidRPr="00A85D79">
        <w:rPr>
          <w:i/>
          <w:iCs/>
          <w:position w:val="-10"/>
          <w:sz w:val="24"/>
          <w:szCs w:val="24"/>
        </w:rPr>
        <w:object w:dxaOrig="340" w:dyaOrig="340">
          <v:shape id="_x0000_i1058" type="#_x0000_t75" style="width:19.65pt;height:19.65pt" o:ole="">
            <v:imagedata r:id="rId52" o:title=""/>
          </v:shape>
          <o:OLEObject Type="Embed" ProgID="Equation.3" ShapeID="_x0000_i1058" DrawAspect="Content" ObjectID="_1634731930" r:id="rId53"/>
        </w:object>
      </w:r>
    </w:p>
    <w:p w:rsidR="0089433D" w:rsidRPr="00F5665F" w:rsidRDefault="0089433D" w:rsidP="00CB01A0">
      <w:pPr>
        <w:ind w:leftChars="-2" w:left="-4" w:firstLineChars="220" w:firstLine="528"/>
        <w:rPr>
          <w:sz w:val="24"/>
          <w:szCs w:val="24"/>
        </w:rPr>
      </w:pPr>
      <w:r>
        <w:rPr>
          <w:rFonts w:cs="宋体" w:hint="eastAsia"/>
          <w:sz w:val="24"/>
          <w:szCs w:val="24"/>
        </w:rPr>
        <w:t>光纤端面干涉仪</w:t>
      </w:r>
      <w:r w:rsidRPr="00A85D79">
        <w:rPr>
          <w:rFonts w:cs="宋体" w:hint="eastAsia"/>
          <w:sz w:val="24"/>
          <w:szCs w:val="24"/>
        </w:rPr>
        <w:t>分辨力</w:t>
      </w:r>
      <w:r>
        <w:rPr>
          <w:rFonts w:cs="宋体" w:hint="eastAsia"/>
          <w:sz w:val="24"/>
          <w:szCs w:val="24"/>
        </w:rPr>
        <w:t>为</w:t>
      </w:r>
      <w:r w:rsidRPr="00A85D79">
        <w:rPr>
          <w:sz w:val="24"/>
          <w:szCs w:val="24"/>
        </w:rPr>
        <w:t>0.1</w:t>
      </w:r>
      <w:r>
        <w:rPr>
          <w:sz w:val="24"/>
          <w:szCs w:val="24"/>
        </w:rPr>
        <w:t>n</w:t>
      </w:r>
      <w:r w:rsidRPr="00A85D79">
        <w:rPr>
          <w:sz w:val="24"/>
          <w:szCs w:val="24"/>
        </w:rPr>
        <w:t xml:space="preserve">m, </w:t>
      </w:r>
      <w:r>
        <w:rPr>
          <w:rFonts w:cs="宋体" w:hint="eastAsia"/>
          <w:sz w:val="24"/>
          <w:szCs w:val="24"/>
        </w:rPr>
        <w:t>其量化误差引起的标准不确定度分量为均匀分布，则</w:t>
      </w:r>
    </w:p>
    <w:p w:rsidR="0089433D" w:rsidRPr="004F4D4A" w:rsidRDefault="00CB01A0" w:rsidP="00CB01A0">
      <w:pPr>
        <w:pStyle w:val="af3"/>
        <w:ind w:firstLineChars="1125" w:firstLine="2363"/>
        <w:rPr>
          <w:rFonts w:ascii="Times New Roman" w:hAnsi="Times New Roman" w:cs="Times New Roman"/>
          <w:sz w:val="24"/>
          <w:szCs w:val="24"/>
        </w:rPr>
      </w:pPr>
      <w:bookmarkStart w:id="22" w:name="_Hlk529920674"/>
      <w:r w:rsidRPr="00B26A82">
        <w:rPr>
          <w:rFonts w:cs="Times New Roman"/>
        </w:rPr>
        <w:pict>
          <v:shape id="_x0000_i1059" type="#_x0000_t75" style="width:130.9pt;height:29pt">
            <v:imagedata r:id="rId54" o:title="" chromakey="white"/>
          </v:shape>
        </w:pict>
      </w:r>
    </w:p>
    <w:bookmarkEnd w:id="22"/>
    <w:p w:rsidR="0089433D" w:rsidRPr="00A85D79" w:rsidRDefault="0089433D" w:rsidP="00CB01A0">
      <w:pPr>
        <w:ind w:leftChars="-2" w:left="-4" w:firstLineChars="220" w:firstLine="528"/>
        <w:rPr>
          <w:sz w:val="24"/>
          <w:szCs w:val="24"/>
        </w:rPr>
      </w:pPr>
      <w:r w:rsidRPr="00520A33">
        <w:rPr>
          <w:sz w:val="24"/>
          <w:szCs w:val="24"/>
        </w:rPr>
        <w:object w:dxaOrig="320" w:dyaOrig="340">
          <v:shape id="_x0000_i1060" type="#_x0000_t75" style="width:15.9pt;height:19.65pt" o:ole="">
            <v:imagedata r:id="rId47" o:title=""/>
          </v:shape>
          <o:OLEObject Type="Embed" ProgID="Equation.3" ShapeID="_x0000_i1060" DrawAspect="Content" ObjectID="_1634731931" r:id="rId55"/>
        </w:object>
      </w:r>
      <w:r w:rsidRPr="00520A33">
        <w:rPr>
          <w:rFonts w:cs="宋体" w:hint="eastAsia"/>
          <w:sz w:val="24"/>
          <w:szCs w:val="24"/>
        </w:rPr>
        <w:t>和</w:t>
      </w:r>
      <w:r w:rsidRPr="00520A33">
        <w:rPr>
          <w:sz w:val="24"/>
          <w:szCs w:val="24"/>
        </w:rPr>
        <w:object w:dxaOrig="340" w:dyaOrig="340">
          <v:shape id="_x0000_i1061" type="#_x0000_t75" style="width:19.65pt;height:19.65pt" o:ole="">
            <v:imagedata r:id="rId52" o:title=""/>
          </v:shape>
          <o:OLEObject Type="Embed" ProgID="Equation.3" ShapeID="_x0000_i1061" DrawAspect="Content" ObjectID="_1634731932" r:id="rId56"/>
        </w:object>
      </w:r>
      <w:r>
        <w:rPr>
          <w:rFonts w:cs="宋体" w:hint="eastAsia"/>
          <w:sz w:val="24"/>
          <w:szCs w:val="24"/>
        </w:rPr>
        <w:t>取其中较大者，故</w:t>
      </w:r>
      <w:r w:rsidRPr="00A85D79">
        <w:rPr>
          <w:position w:val="-10"/>
          <w:sz w:val="24"/>
          <w:szCs w:val="24"/>
        </w:rPr>
        <w:object w:dxaOrig="240" w:dyaOrig="340">
          <v:shape id="_x0000_i1062" type="#_x0000_t75" style="width:14.95pt;height:19.65pt" o:ole="">
            <v:imagedata r:id="rId42" o:title=""/>
          </v:shape>
          <o:OLEObject Type="Embed" ProgID="Equation.3" ShapeID="_x0000_i1062" DrawAspect="Content" ObjectID="_1634731933" r:id="rId57"/>
        </w:object>
      </w:r>
      <w:r>
        <w:rPr>
          <w:sz w:val="24"/>
          <w:szCs w:val="24"/>
        </w:rPr>
        <w:t>=</w:t>
      </w:r>
      <w:r w:rsidR="00B26A82" w:rsidRPr="001F2C80">
        <w:rPr>
          <w:sz w:val="24"/>
          <w:szCs w:val="24"/>
        </w:rPr>
        <w:fldChar w:fldCharType="begin"/>
      </w:r>
      <w:r w:rsidRPr="001F2C80">
        <w:rPr>
          <w:sz w:val="24"/>
          <w:szCs w:val="24"/>
        </w:rPr>
        <w:instrText xml:space="preserve"> QUOTE </w:instrText>
      </w:r>
      <w:r w:rsidR="00CB01A0">
        <w:pict>
          <v:shape id="_x0000_i1063" type="#_x0000_t75" style="width:20.55pt;height:14.05pt">
            <v:imagedata r:id="rId58" o:title="" chromakey="white"/>
          </v:shape>
        </w:pict>
      </w:r>
      <w:r w:rsidRPr="001F2C80">
        <w:rPr>
          <w:sz w:val="24"/>
          <w:szCs w:val="24"/>
        </w:rPr>
        <w:instrText xml:space="preserve"> </w:instrText>
      </w:r>
      <w:r w:rsidR="00B26A82" w:rsidRPr="001F2C80">
        <w:rPr>
          <w:sz w:val="24"/>
          <w:szCs w:val="24"/>
        </w:rPr>
        <w:fldChar w:fldCharType="separate"/>
      </w:r>
      <w:r w:rsidR="00CB01A0">
        <w:pict>
          <v:shape id="_x0000_i1064" type="#_x0000_t75" style="width:20.55pt;height:14.05pt">
            <v:imagedata r:id="rId58" o:title="" chromakey="white"/>
          </v:shape>
        </w:pict>
      </w:r>
      <w:r w:rsidR="00B26A82" w:rsidRPr="001F2C80">
        <w:rPr>
          <w:sz w:val="24"/>
          <w:szCs w:val="24"/>
        </w:rPr>
        <w:fldChar w:fldCharType="end"/>
      </w:r>
      <w:r w:rsidRPr="00A85D79">
        <w:rPr>
          <w:sz w:val="24"/>
          <w:szCs w:val="24"/>
        </w:rPr>
        <w:t xml:space="preserve">                         </w:t>
      </w:r>
    </w:p>
    <w:p w:rsidR="0089433D" w:rsidRPr="00A85D79" w:rsidRDefault="0089433D" w:rsidP="00FE6403">
      <w:pPr>
        <w:spacing w:line="360" w:lineRule="auto"/>
        <w:rPr>
          <w:sz w:val="24"/>
          <w:szCs w:val="24"/>
        </w:rPr>
      </w:pPr>
      <w:r w:rsidRPr="00A85D79">
        <w:rPr>
          <w:sz w:val="24"/>
          <w:szCs w:val="24"/>
        </w:rPr>
        <w:t xml:space="preserve">A.5.2  </w:t>
      </w:r>
      <w:r w:rsidRPr="00A85D79">
        <w:rPr>
          <w:rFonts w:cs="宋体" w:hint="eastAsia"/>
          <w:sz w:val="24"/>
          <w:szCs w:val="24"/>
        </w:rPr>
        <w:t>标准</w:t>
      </w:r>
      <w:r>
        <w:rPr>
          <w:rFonts w:cs="宋体" w:hint="eastAsia"/>
          <w:sz w:val="24"/>
          <w:szCs w:val="24"/>
        </w:rPr>
        <w:t>光纤连接器</w:t>
      </w:r>
      <w:r w:rsidRPr="00A85D79">
        <w:rPr>
          <w:rFonts w:cs="宋体" w:hint="eastAsia"/>
          <w:sz w:val="24"/>
          <w:szCs w:val="24"/>
        </w:rPr>
        <w:t>引</w:t>
      </w:r>
      <w:r>
        <w:rPr>
          <w:rFonts w:cs="宋体" w:hint="eastAsia"/>
          <w:sz w:val="24"/>
          <w:szCs w:val="24"/>
        </w:rPr>
        <w:t>入</w:t>
      </w:r>
      <w:r w:rsidRPr="00A85D79">
        <w:rPr>
          <w:rFonts w:cs="宋体" w:hint="eastAsia"/>
          <w:sz w:val="24"/>
          <w:szCs w:val="24"/>
        </w:rPr>
        <w:t>的不确定度分量</w:t>
      </w:r>
      <w:r w:rsidRPr="00A85D79">
        <w:rPr>
          <w:position w:val="-10"/>
          <w:sz w:val="24"/>
          <w:szCs w:val="24"/>
        </w:rPr>
        <w:object w:dxaOrig="279" w:dyaOrig="340">
          <v:shape id="_x0000_i1065" type="#_x0000_t75" style="width:14.95pt;height:19.65pt" o:ole="">
            <v:imagedata r:id="rId44" o:title=""/>
          </v:shape>
          <o:OLEObject Type="Embed" ProgID="Equation.3" ShapeID="_x0000_i1065" DrawAspect="Content" ObjectID="_1634731934" r:id="rId59"/>
        </w:object>
      </w:r>
    </w:p>
    <w:p w:rsidR="0089433D" w:rsidRPr="00A85D79" w:rsidRDefault="0089433D" w:rsidP="00FE6403">
      <w:pPr>
        <w:spacing w:line="360" w:lineRule="auto"/>
        <w:rPr>
          <w:color w:val="000000"/>
          <w:kern w:val="0"/>
          <w:sz w:val="24"/>
          <w:szCs w:val="24"/>
        </w:rPr>
      </w:pPr>
      <w:r w:rsidRPr="00A85D79">
        <w:rPr>
          <w:color w:val="000000"/>
          <w:kern w:val="0"/>
          <w:sz w:val="24"/>
          <w:szCs w:val="24"/>
        </w:rPr>
        <w:t xml:space="preserve">   </w:t>
      </w:r>
      <w:r>
        <w:rPr>
          <w:color w:val="000000"/>
          <w:kern w:val="0"/>
          <w:sz w:val="24"/>
          <w:szCs w:val="24"/>
        </w:rPr>
        <w:t xml:space="preserve"> </w:t>
      </w:r>
      <w:r>
        <w:rPr>
          <w:rFonts w:cs="宋体" w:hint="eastAsia"/>
          <w:color w:val="000000"/>
          <w:kern w:val="0"/>
          <w:sz w:val="24"/>
          <w:szCs w:val="24"/>
        </w:rPr>
        <w:t>标准光纤连接器引入的不确定度主要来源于连接器光纤高度标准值的测量</w:t>
      </w:r>
      <w:r w:rsidRPr="00A85D79">
        <w:rPr>
          <w:rFonts w:cs="宋体" w:hint="eastAsia"/>
          <w:color w:val="000000"/>
          <w:kern w:val="0"/>
          <w:sz w:val="24"/>
          <w:szCs w:val="24"/>
        </w:rPr>
        <w:t>不确定度，可根据校准证书给出的扩展不确定度来计算。</w:t>
      </w:r>
      <w:r w:rsidRPr="00A85D79">
        <w:rPr>
          <w:color w:val="000000"/>
          <w:kern w:val="0"/>
          <w:sz w:val="24"/>
          <w:szCs w:val="24"/>
        </w:rPr>
        <w:t xml:space="preserve"> </w:t>
      </w:r>
    </w:p>
    <w:p w:rsidR="0089433D" w:rsidRDefault="0089433D" w:rsidP="003E4B12">
      <w:pPr>
        <w:spacing w:line="360" w:lineRule="auto"/>
        <w:ind w:firstLine="480"/>
        <w:rPr>
          <w:sz w:val="24"/>
          <w:szCs w:val="24"/>
        </w:rPr>
      </w:pPr>
      <w:r>
        <w:rPr>
          <w:rFonts w:cs="宋体" w:hint="eastAsia"/>
          <w:color w:val="000000"/>
          <w:kern w:val="0"/>
          <w:sz w:val="24"/>
          <w:szCs w:val="24"/>
        </w:rPr>
        <w:t>当</w:t>
      </w:r>
      <w:r w:rsidRPr="00A85D79">
        <w:rPr>
          <w:i/>
          <w:iCs/>
          <w:kern w:val="0"/>
          <w:sz w:val="24"/>
          <w:szCs w:val="24"/>
        </w:rPr>
        <w:t>h</w:t>
      </w:r>
      <w:r>
        <w:rPr>
          <w:rFonts w:cs="宋体" w:hint="eastAsia"/>
          <w:sz w:val="24"/>
          <w:szCs w:val="24"/>
        </w:rPr>
        <w:t>为</w:t>
      </w:r>
      <w:r>
        <w:rPr>
          <w:sz w:val="24"/>
          <w:szCs w:val="24"/>
        </w:rPr>
        <w:t>17.7nm</w:t>
      </w:r>
      <w:r>
        <w:rPr>
          <w:rFonts w:cs="宋体" w:hint="eastAsia"/>
          <w:sz w:val="24"/>
          <w:szCs w:val="24"/>
        </w:rPr>
        <w:t>时，</w:t>
      </w:r>
      <w:r w:rsidRPr="00A85D79">
        <w:rPr>
          <w:i/>
          <w:iCs/>
          <w:sz w:val="24"/>
          <w:szCs w:val="24"/>
        </w:rPr>
        <w:t>U</w:t>
      </w:r>
      <w:r w:rsidRPr="00A85D79">
        <w:rPr>
          <w:sz w:val="24"/>
          <w:szCs w:val="24"/>
        </w:rPr>
        <w:t>=</w:t>
      </w:r>
      <w:r>
        <w:rPr>
          <w:sz w:val="24"/>
          <w:szCs w:val="24"/>
        </w:rPr>
        <w:t>6.0 n</w:t>
      </w:r>
      <w:r w:rsidRPr="00A85D79">
        <w:rPr>
          <w:sz w:val="24"/>
          <w:szCs w:val="24"/>
        </w:rPr>
        <w:t>m</w:t>
      </w:r>
      <w:r w:rsidRPr="00A85D79">
        <w:rPr>
          <w:rFonts w:cs="宋体" w:hint="eastAsia"/>
          <w:sz w:val="24"/>
          <w:szCs w:val="24"/>
        </w:rPr>
        <w:t>，</w:t>
      </w:r>
      <w:r>
        <w:rPr>
          <w:rFonts w:cs="宋体" w:hint="eastAsia"/>
          <w:sz w:val="24"/>
          <w:szCs w:val="24"/>
        </w:rPr>
        <w:t>包含因子</w:t>
      </w:r>
      <w:r w:rsidRPr="00A85D79">
        <w:rPr>
          <w:i/>
          <w:iCs/>
          <w:sz w:val="24"/>
          <w:szCs w:val="24"/>
        </w:rPr>
        <w:t>k</w:t>
      </w:r>
      <w:r w:rsidRPr="00A85D79">
        <w:rPr>
          <w:sz w:val="24"/>
          <w:szCs w:val="24"/>
        </w:rPr>
        <w:t>=2</w:t>
      </w:r>
      <w:r>
        <w:rPr>
          <w:rFonts w:cs="宋体" w:hint="eastAsia"/>
          <w:sz w:val="24"/>
          <w:szCs w:val="24"/>
        </w:rPr>
        <w:t>，则</w:t>
      </w:r>
    </w:p>
    <w:p w:rsidR="0089433D" w:rsidRPr="004F4D4A" w:rsidRDefault="00CB01A0" w:rsidP="003E4B12">
      <w:pPr>
        <w:spacing w:line="360" w:lineRule="auto"/>
        <w:ind w:firstLine="480"/>
        <w:rPr>
          <w:sz w:val="24"/>
          <w:szCs w:val="24"/>
        </w:rPr>
      </w:pPr>
      <w:r>
        <w:pict>
          <v:shape id="_x0000_i1066" type="#_x0000_t75" style="width:120.6pt;height:26.2pt">
            <v:imagedata r:id="rId60" o:title="" chromakey="white"/>
          </v:shape>
        </w:pict>
      </w:r>
    </w:p>
    <w:p w:rsidR="0089433D" w:rsidRDefault="0089433D" w:rsidP="003E4B12">
      <w:pPr>
        <w:spacing w:line="360" w:lineRule="auto"/>
        <w:ind w:firstLine="480"/>
        <w:rPr>
          <w:sz w:val="24"/>
          <w:szCs w:val="24"/>
        </w:rPr>
      </w:pPr>
      <w:r>
        <w:rPr>
          <w:rFonts w:cs="宋体" w:hint="eastAsia"/>
          <w:color w:val="000000"/>
          <w:kern w:val="0"/>
          <w:sz w:val="24"/>
          <w:szCs w:val="24"/>
        </w:rPr>
        <w:t>当</w:t>
      </w:r>
      <w:r w:rsidRPr="00A85D79">
        <w:rPr>
          <w:i/>
          <w:iCs/>
          <w:kern w:val="0"/>
          <w:sz w:val="24"/>
          <w:szCs w:val="24"/>
        </w:rPr>
        <w:t>h</w:t>
      </w:r>
      <w:r>
        <w:rPr>
          <w:rFonts w:cs="宋体" w:hint="eastAsia"/>
          <w:sz w:val="24"/>
          <w:szCs w:val="24"/>
        </w:rPr>
        <w:t>为</w:t>
      </w:r>
      <w:r>
        <w:rPr>
          <w:sz w:val="24"/>
          <w:szCs w:val="24"/>
        </w:rPr>
        <w:t>65.7nm</w:t>
      </w:r>
      <w:r>
        <w:rPr>
          <w:rFonts w:cs="宋体" w:hint="eastAsia"/>
          <w:sz w:val="24"/>
          <w:szCs w:val="24"/>
        </w:rPr>
        <w:t>时，</w:t>
      </w:r>
      <w:r w:rsidRPr="00A85D79">
        <w:rPr>
          <w:i/>
          <w:iCs/>
          <w:sz w:val="24"/>
          <w:szCs w:val="24"/>
        </w:rPr>
        <w:t>U</w:t>
      </w:r>
      <w:r w:rsidRPr="00A85D79">
        <w:rPr>
          <w:sz w:val="24"/>
          <w:szCs w:val="24"/>
        </w:rPr>
        <w:t>=</w:t>
      </w:r>
      <w:r>
        <w:rPr>
          <w:sz w:val="24"/>
          <w:szCs w:val="24"/>
        </w:rPr>
        <w:t>3.3 n</w:t>
      </w:r>
      <w:r w:rsidRPr="00A85D79">
        <w:rPr>
          <w:sz w:val="24"/>
          <w:szCs w:val="24"/>
        </w:rPr>
        <w:t>m</w:t>
      </w:r>
      <w:r w:rsidRPr="00A85D79">
        <w:rPr>
          <w:rFonts w:cs="宋体" w:hint="eastAsia"/>
          <w:sz w:val="24"/>
          <w:szCs w:val="24"/>
        </w:rPr>
        <w:t>，</w:t>
      </w:r>
      <w:r>
        <w:rPr>
          <w:rFonts w:cs="宋体" w:hint="eastAsia"/>
          <w:sz w:val="24"/>
          <w:szCs w:val="24"/>
        </w:rPr>
        <w:t>包含因子</w:t>
      </w:r>
      <w:r w:rsidRPr="00A85D79">
        <w:rPr>
          <w:i/>
          <w:iCs/>
          <w:sz w:val="24"/>
          <w:szCs w:val="24"/>
        </w:rPr>
        <w:t>k</w:t>
      </w:r>
      <w:r w:rsidRPr="00A85D79">
        <w:rPr>
          <w:sz w:val="24"/>
          <w:szCs w:val="24"/>
        </w:rPr>
        <w:t>=2</w:t>
      </w:r>
      <w:r>
        <w:rPr>
          <w:rFonts w:cs="宋体" w:hint="eastAsia"/>
          <w:sz w:val="24"/>
          <w:szCs w:val="24"/>
        </w:rPr>
        <w:t>，则</w:t>
      </w:r>
    </w:p>
    <w:p w:rsidR="0089433D" w:rsidRPr="004F4D4A" w:rsidRDefault="00CB01A0" w:rsidP="003E4B12">
      <w:pPr>
        <w:spacing w:line="360" w:lineRule="auto"/>
        <w:ind w:firstLine="480"/>
        <w:rPr>
          <w:sz w:val="24"/>
          <w:szCs w:val="24"/>
        </w:rPr>
      </w:pPr>
      <w:r>
        <w:pict>
          <v:shape id="_x0000_i1067" type="#_x0000_t75" style="width:120.6pt;height:26.2pt">
            <v:imagedata r:id="rId61" o:title="" chromakey="white"/>
          </v:shape>
        </w:pict>
      </w:r>
    </w:p>
    <w:p w:rsidR="0089433D" w:rsidRDefault="0089433D" w:rsidP="0083642B">
      <w:pPr>
        <w:spacing w:line="360" w:lineRule="auto"/>
        <w:ind w:firstLine="480"/>
        <w:rPr>
          <w:sz w:val="24"/>
          <w:szCs w:val="24"/>
        </w:rPr>
      </w:pPr>
      <w:r>
        <w:rPr>
          <w:rFonts w:cs="宋体" w:hint="eastAsia"/>
          <w:color w:val="000000"/>
          <w:kern w:val="0"/>
          <w:sz w:val="24"/>
          <w:szCs w:val="24"/>
        </w:rPr>
        <w:t>当</w:t>
      </w:r>
      <w:r w:rsidRPr="00A85D79">
        <w:rPr>
          <w:i/>
          <w:iCs/>
          <w:kern w:val="0"/>
          <w:sz w:val="24"/>
          <w:szCs w:val="24"/>
        </w:rPr>
        <w:t>h</w:t>
      </w:r>
      <w:r>
        <w:rPr>
          <w:rFonts w:cs="宋体" w:hint="eastAsia"/>
          <w:sz w:val="24"/>
          <w:szCs w:val="24"/>
        </w:rPr>
        <w:t>为</w:t>
      </w:r>
      <w:r>
        <w:rPr>
          <w:sz w:val="24"/>
          <w:szCs w:val="24"/>
        </w:rPr>
        <w:t>157.1nm</w:t>
      </w:r>
      <w:r>
        <w:rPr>
          <w:rFonts w:cs="宋体" w:hint="eastAsia"/>
          <w:sz w:val="24"/>
          <w:szCs w:val="24"/>
        </w:rPr>
        <w:t>时，</w:t>
      </w:r>
      <w:r w:rsidRPr="00A85D79">
        <w:rPr>
          <w:i/>
          <w:iCs/>
          <w:sz w:val="24"/>
          <w:szCs w:val="24"/>
        </w:rPr>
        <w:t>U</w:t>
      </w:r>
      <w:r w:rsidRPr="00A85D79">
        <w:rPr>
          <w:sz w:val="24"/>
          <w:szCs w:val="24"/>
        </w:rPr>
        <w:t>=</w:t>
      </w:r>
      <w:r>
        <w:rPr>
          <w:sz w:val="24"/>
          <w:szCs w:val="24"/>
        </w:rPr>
        <w:t>4.9 n</w:t>
      </w:r>
      <w:r w:rsidRPr="00A85D79">
        <w:rPr>
          <w:sz w:val="24"/>
          <w:szCs w:val="24"/>
        </w:rPr>
        <w:t>m</w:t>
      </w:r>
      <w:r w:rsidRPr="00A85D79">
        <w:rPr>
          <w:rFonts w:cs="宋体" w:hint="eastAsia"/>
          <w:sz w:val="24"/>
          <w:szCs w:val="24"/>
        </w:rPr>
        <w:t>，</w:t>
      </w:r>
      <w:r>
        <w:rPr>
          <w:rFonts w:cs="宋体" w:hint="eastAsia"/>
          <w:sz w:val="24"/>
          <w:szCs w:val="24"/>
        </w:rPr>
        <w:t>包含因子</w:t>
      </w:r>
      <w:r w:rsidRPr="00A85D79">
        <w:rPr>
          <w:i/>
          <w:iCs/>
          <w:sz w:val="24"/>
          <w:szCs w:val="24"/>
        </w:rPr>
        <w:t>k</w:t>
      </w:r>
      <w:r w:rsidRPr="00A85D79">
        <w:rPr>
          <w:sz w:val="24"/>
          <w:szCs w:val="24"/>
        </w:rPr>
        <w:t>=2</w:t>
      </w:r>
      <w:r>
        <w:rPr>
          <w:rFonts w:cs="宋体" w:hint="eastAsia"/>
          <w:sz w:val="24"/>
          <w:szCs w:val="24"/>
        </w:rPr>
        <w:t>，则</w:t>
      </w:r>
    </w:p>
    <w:p w:rsidR="0089433D" w:rsidRPr="004F4D4A" w:rsidRDefault="00CB01A0" w:rsidP="0083642B">
      <w:pPr>
        <w:spacing w:line="360" w:lineRule="auto"/>
        <w:ind w:firstLine="480"/>
        <w:rPr>
          <w:sz w:val="24"/>
          <w:szCs w:val="24"/>
        </w:rPr>
      </w:pPr>
      <w:r>
        <w:pict>
          <v:shape id="_x0000_i1068" type="#_x0000_t75" style="width:120.6pt;height:26.2pt">
            <v:imagedata r:id="rId62" o:title="" chromakey="white"/>
          </v:shape>
        </w:pict>
      </w:r>
    </w:p>
    <w:p w:rsidR="0089433D" w:rsidRDefault="0089433D" w:rsidP="005113D8">
      <w:pPr>
        <w:spacing w:line="360" w:lineRule="auto"/>
        <w:ind w:firstLine="480"/>
        <w:rPr>
          <w:sz w:val="24"/>
          <w:szCs w:val="24"/>
        </w:rPr>
      </w:pPr>
      <w:r>
        <w:rPr>
          <w:rFonts w:cs="宋体" w:hint="eastAsia"/>
          <w:color w:val="000000"/>
          <w:kern w:val="0"/>
          <w:sz w:val="24"/>
          <w:szCs w:val="24"/>
        </w:rPr>
        <w:t>当</w:t>
      </w:r>
      <w:r w:rsidRPr="00A85D79">
        <w:rPr>
          <w:i/>
          <w:iCs/>
          <w:kern w:val="0"/>
          <w:sz w:val="24"/>
          <w:szCs w:val="24"/>
        </w:rPr>
        <w:t>h</w:t>
      </w:r>
      <w:r>
        <w:rPr>
          <w:rFonts w:cs="宋体" w:hint="eastAsia"/>
          <w:sz w:val="24"/>
          <w:szCs w:val="24"/>
        </w:rPr>
        <w:t>为</w:t>
      </w:r>
      <w:r>
        <w:rPr>
          <w:sz w:val="24"/>
          <w:szCs w:val="24"/>
        </w:rPr>
        <w:t>293.0nm</w:t>
      </w:r>
      <w:r>
        <w:rPr>
          <w:rFonts w:cs="宋体" w:hint="eastAsia"/>
          <w:sz w:val="24"/>
          <w:szCs w:val="24"/>
        </w:rPr>
        <w:t>时，</w:t>
      </w:r>
      <w:r w:rsidRPr="00A85D79">
        <w:rPr>
          <w:i/>
          <w:iCs/>
          <w:sz w:val="24"/>
          <w:szCs w:val="24"/>
        </w:rPr>
        <w:t>U</w:t>
      </w:r>
      <w:r w:rsidRPr="00A85D79">
        <w:rPr>
          <w:sz w:val="24"/>
          <w:szCs w:val="24"/>
        </w:rPr>
        <w:t>=</w:t>
      </w:r>
      <w:r>
        <w:rPr>
          <w:sz w:val="24"/>
          <w:szCs w:val="24"/>
        </w:rPr>
        <w:t>11 n</w:t>
      </w:r>
      <w:r w:rsidRPr="00A85D79">
        <w:rPr>
          <w:sz w:val="24"/>
          <w:szCs w:val="24"/>
        </w:rPr>
        <w:t>m</w:t>
      </w:r>
      <w:r w:rsidRPr="00A85D79">
        <w:rPr>
          <w:rFonts w:cs="宋体" w:hint="eastAsia"/>
          <w:sz w:val="24"/>
          <w:szCs w:val="24"/>
        </w:rPr>
        <w:t>，</w:t>
      </w:r>
      <w:r>
        <w:rPr>
          <w:rFonts w:cs="宋体" w:hint="eastAsia"/>
          <w:sz w:val="24"/>
          <w:szCs w:val="24"/>
        </w:rPr>
        <w:t>包含因子</w:t>
      </w:r>
      <w:r w:rsidRPr="00A85D79">
        <w:rPr>
          <w:i/>
          <w:iCs/>
          <w:sz w:val="24"/>
          <w:szCs w:val="24"/>
        </w:rPr>
        <w:t>k</w:t>
      </w:r>
      <w:r w:rsidRPr="00A85D79">
        <w:rPr>
          <w:sz w:val="24"/>
          <w:szCs w:val="24"/>
        </w:rPr>
        <w:t>=2</w:t>
      </w:r>
      <w:r>
        <w:rPr>
          <w:rFonts w:cs="宋体" w:hint="eastAsia"/>
          <w:sz w:val="24"/>
          <w:szCs w:val="24"/>
        </w:rPr>
        <w:t>，则</w:t>
      </w:r>
    </w:p>
    <w:p w:rsidR="0089433D" w:rsidRPr="004F4D4A" w:rsidRDefault="00CB01A0" w:rsidP="005113D8">
      <w:pPr>
        <w:spacing w:line="360" w:lineRule="auto"/>
        <w:ind w:firstLine="480"/>
        <w:rPr>
          <w:sz w:val="24"/>
          <w:szCs w:val="24"/>
        </w:rPr>
      </w:pPr>
      <w:r>
        <w:pict>
          <v:shape id="_x0000_i1069" type="#_x0000_t75" style="width:118.75pt;height:26.2pt">
            <v:imagedata r:id="rId63" o:title="" chromakey="white"/>
          </v:shape>
        </w:pict>
      </w:r>
    </w:p>
    <w:p w:rsidR="0089433D" w:rsidRDefault="0089433D" w:rsidP="005113D8">
      <w:pPr>
        <w:spacing w:line="360" w:lineRule="auto"/>
        <w:ind w:firstLine="480"/>
        <w:rPr>
          <w:sz w:val="24"/>
          <w:szCs w:val="24"/>
        </w:rPr>
      </w:pPr>
      <w:r>
        <w:rPr>
          <w:rFonts w:cs="宋体" w:hint="eastAsia"/>
          <w:color w:val="000000"/>
          <w:kern w:val="0"/>
          <w:sz w:val="24"/>
          <w:szCs w:val="24"/>
        </w:rPr>
        <w:t>当</w:t>
      </w:r>
      <w:r w:rsidRPr="00A85D79">
        <w:rPr>
          <w:i/>
          <w:iCs/>
          <w:kern w:val="0"/>
          <w:sz w:val="24"/>
          <w:szCs w:val="24"/>
        </w:rPr>
        <w:t>h</w:t>
      </w:r>
      <w:r>
        <w:rPr>
          <w:rFonts w:cs="宋体" w:hint="eastAsia"/>
          <w:sz w:val="24"/>
          <w:szCs w:val="24"/>
        </w:rPr>
        <w:t>为</w:t>
      </w:r>
      <w:r>
        <w:rPr>
          <w:sz w:val="24"/>
          <w:szCs w:val="24"/>
        </w:rPr>
        <w:t>344.0nm</w:t>
      </w:r>
      <w:r>
        <w:rPr>
          <w:rFonts w:cs="宋体" w:hint="eastAsia"/>
          <w:sz w:val="24"/>
          <w:szCs w:val="24"/>
        </w:rPr>
        <w:t>时，</w:t>
      </w:r>
      <w:r w:rsidRPr="00A85D79">
        <w:rPr>
          <w:i/>
          <w:iCs/>
          <w:sz w:val="24"/>
          <w:szCs w:val="24"/>
        </w:rPr>
        <w:t>U</w:t>
      </w:r>
      <w:r w:rsidRPr="00A85D79">
        <w:rPr>
          <w:sz w:val="24"/>
          <w:szCs w:val="24"/>
        </w:rPr>
        <w:t>=</w:t>
      </w:r>
      <w:r>
        <w:rPr>
          <w:sz w:val="24"/>
          <w:szCs w:val="24"/>
        </w:rPr>
        <w:t>15n</w:t>
      </w:r>
      <w:r w:rsidRPr="00A85D79">
        <w:rPr>
          <w:sz w:val="24"/>
          <w:szCs w:val="24"/>
        </w:rPr>
        <w:t>m</w:t>
      </w:r>
      <w:r w:rsidRPr="00A85D79">
        <w:rPr>
          <w:rFonts w:cs="宋体" w:hint="eastAsia"/>
          <w:sz w:val="24"/>
          <w:szCs w:val="24"/>
        </w:rPr>
        <w:t>，</w:t>
      </w:r>
      <w:r>
        <w:rPr>
          <w:rFonts w:cs="宋体" w:hint="eastAsia"/>
          <w:sz w:val="24"/>
          <w:szCs w:val="24"/>
        </w:rPr>
        <w:t>包含因子</w:t>
      </w:r>
      <w:r w:rsidRPr="00A85D79">
        <w:rPr>
          <w:i/>
          <w:iCs/>
          <w:sz w:val="24"/>
          <w:szCs w:val="24"/>
        </w:rPr>
        <w:t>k</w:t>
      </w:r>
      <w:r w:rsidRPr="00A85D79">
        <w:rPr>
          <w:sz w:val="24"/>
          <w:szCs w:val="24"/>
        </w:rPr>
        <w:t>=2</w:t>
      </w:r>
      <w:r>
        <w:rPr>
          <w:rFonts w:cs="宋体" w:hint="eastAsia"/>
          <w:sz w:val="24"/>
          <w:szCs w:val="24"/>
        </w:rPr>
        <w:t>，则</w:t>
      </w:r>
    </w:p>
    <w:p w:rsidR="0089433D" w:rsidRPr="004F4D4A" w:rsidRDefault="00CB01A0" w:rsidP="003E4B12">
      <w:pPr>
        <w:spacing w:line="360" w:lineRule="auto"/>
        <w:ind w:firstLine="480"/>
        <w:rPr>
          <w:sz w:val="24"/>
          <w:szCs w:val="24"/>
        </w:rPr>
      </w:pPr>
      <w:r>
        <w:pict>
          <v:shape id="_x0000_i1070" type="#_x0000_t75" style="width:118.75pt;height:27.1pt">
            <v:imagedata r:id="rId64" o:title="" chromakey="white"/>
          </v:shape>
        </w:pict>
      </w:r>
    </w:p>
    <w:p w:rsidR="0089433D" w:rsidRDefault="0089433D" w:rsidP="006719BF">
      <w:pPr>
        <w:spacing w:line="360" w:lineRule="auto"/>
        <w:rPr>
          <w:sz w:val="24"/>
          <w:szCs w:val="24"/>
        </w:rPr>
      </w:pPr>
      <w:r w:rsidRPr="00A85D79">
        <w:rPr>
          <w:sz w:val="24"/>
          <w:szCs w:val="24"/>
        </w:rPr>
        <w:t>A.</w:t>
      </w:r>
      <w:r>
        <w:rPr>
          <w:sz w:val="24"/>
          <w:szCs w:val="24"/>
        </w:rPr>
        <w:t xml:space="preserve">6 </w:t>
      </w:r>
      <w:r w:rsidRPr="00A85D79">
        <w:rPr>
          <w:sz w:val="24"/>
          <w:szCs w:val="24"/>
        </w:rPr>
        <w:t xml:space="preserve"> </w:t>
      </w:r>
      <w:r w:rsidRPr="00A85D79">
        <w:rPr>
          <w:rFonts w:cs="宋体" w:hint="eastAsia"/>
          <w:sz w:val="24"/>
          <w:szCs w:val="24"/>
        </w:rPr>
        <w:t>标准不确定度一览表</w:t>
      </w:r>
      <w:r w:rsidRPr="00A85D79">
        <w:rPr>
          <w:sz w:val="24"/>
          <w:szCs w:val="24"/>
        </w:rPr>
        <w:t xml:space="preserve">   </w:t>
      </w:r>
    </w:p>
    <w:p w:rsidR="0089433D" w:rsidRPr="00A85D79" w:rsidRDefault="0089433D" w:rsidP="00CC6D12">
      <w:pPr>
        <w:spacing w:line="360" w:lineRule="auto"/>
        <w:jc w:val="center"/>
        <w:rPr>
          <w:sz w:val="24"/>
          <w:szCs w:val="24"/>
        </w:rPr>
      </w:pPr>
      <w:r w:rsidRPr="00A85D79">
        <w:rPr>
          <w:rFonts w:cs="宋体" w:hint="eastAsia"/>
          <w:sz w:val="24"/>
          <w:szCs w:val="24"/>
        </w:rPr>
        <w:t>表</w:t>
      </w:r>
      <w:r w:rsidRPr="00A85D79">
        <w:rPr>
          <w:sz w:val="24"/>
          <w:szCs w:val="24"/>
        </w:rPr>
        <w:t>A.</w:t>
      </w:r>
      <w:r>
        <w:rPr>
          <w:sz w:val="24"/>
          <w:szCs w:val="24"/>
        </w:rPr>
        <w:t>3</w:t>
      </w:r>
      <w:r w:rsidRPr="00A85D79">
        <w:rPr>
          <w:sz w:val="24"/>
          <w:szCs w:val="24"/>
        </w:rPr>
        <w:t xml:space="preserve"> </w:t>
      </w:r>
      <w:r w:rsidRPr="00A85D79">
        <w:rPr>
          <w:rFonts w:cs="宋体" w:hint="eastAsia"/>
          <w:sz w:val="24"/>
          <w:szCs w:val="24"/>
        </w:rPr>
        <w:t>标准不确定度分量一览表</w:t>
      </w:r>
    </w:p>
    <w:tbl>
      <w:tblPr>
        <w:tblW w:w="8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85"/>
        <w:gridCol w:w="1245"/>
        <w:gridCol w:w="2152"/>
        <w:gridCol w:w="2152"/>
      </w:tblGrid>
      <w:tr w:rsidR="0089433D" w:rsidRPr="00A85D79">
        <w:trPr>
          <w:trHeight w:val="467"/>
        </w:trPr>
        <w:tc>
          <w:tcPr>
            <w:tcW w:w="3085" w:type="dxa"/>
            <w:vMerge w:val="restart"/>
            <w:vAlign w:val="center"/>
          </w:tcPr>
          <w:p w:rsidR="0089433D" w:rsidRPr="00A85D79" w:rsidRDefault="0089433D" w:rsidP="00D05151">
            <w:pPr>
              <w:spacing w:line="360" w:lineRule="auto"/>
              <w:jc w:val="center"/>
              <w:rPr>
                <w:sz w:val="24"/>
                <w:szCs w:val="24"/>
              </w:rPr>
            </w:pPr>
            <w:r w:rsidRPr="00A85D79">
              <w:rPr>
                <w:rFonts w:cs="宋体" w:hint="eastAsia"/>
                <w:sz w:val="24"/>
                <w:szCs w:val="24"/>
              </w:rPr>
              <w:t>不确定度来源</w:t>
            </w:r>
          </w:p>
        </w:tc>
        <w:tc>
          <w:tcPr>
            <w:tcW w:w="5549" w:type="dxa"/>
            <w:gridSpan w:val="3"/>
            <w:vAlign w:val="center"/>
          </w:tcPr>
          <w:p w:rsidR="0089433D" w:rsidRPr="00A85D79" w:rsidRDefault="0089433D" w:rsidP="00D05151">
            <w:pPr>
              <w:spacing w:line="360" w:lineRule="auto"/>
              <w:jc w:val="center"/>
              <w:rPr>
                <w:i/>
                <w:iCs/>
                <w:kern w:val="0"/>
                <w:sz w:val="24"/>
                <w:szCs w:val="24"/>
              </w:rPr>
            </w:pPr>
            <w:r w:rsidRPr="00A85D79">
              <w:rPr>
                <w:rFonts w:cs="宋体" w:hint="eastAsia"/>
                <w:sz w:val="24"/>
                <w:szCs w:val="24"/>
              </w:rPr>
              <w:t>标准不确定度</w:t>
            </w:r>
          </w:p>
        </w:tc>
      </w:tr>
      <w:tr w:rsidR="0089433D" w:rsidRPr="00A85D79">
        <w:trPr>
          <w:trHeight w:val="145"/>
        </w:trPr>
        <w:tc>
          <w:tcPr>
            <w:tcW w:w="3085" w:type="dxa"/>
            <w:vMerge/>
            <w:vAlign w:val="center"/>
          </w:tcPr>
          <w:p w:rsidR="0089433D" w:rsidRPr="00A85D79" w:rsidRDefault="0089433D" w:rsidP="00D05151">
            <w:pPr>
              <w:spacing w:line="360" w:lineRule="auto"/>
              <w:jc w:val="center"/>
              <w:rPr>
                <w:sz w:val="24"/>
                <w:szCs w:val="24"/>
              </w:rPr>
            </w:pPr>
          </w:p>
        </w:tc>
        <w:tc>
          <w:tcPr>
            <w:tcW w:w="1245" w:type="dxa"/>
            <w:vAlign w:val="center"/>
          </w:tcPr>
          <w:p w:rsidR="0089433D" w:rsidRPr="00A85D79" w:rsidRDefault="0089433D" w:rsidP="00D05151">
            <w:pPr>
              <w:spacing w:line="360" w:lineRule="auto"/>
              <w:jc w:val="center"/>
              <w:rPr>
                <w:sz w:val="24"/>
                <w:szCs w:val="24"/>
              </w:rPr>
            </w:pPr>
            <w:r>
              <w:rPr>
                <w:rFonts w:cs="宋体" w:hint="eastAsia"/>
                <w:sz w:val="24"/>
                <w:szCs w:val="24"/>
              </w:rPr>
              <w:t>符号</w:t>
            </w:r>
          </w:p>
        </w:tc>
        <w:tc>
          <w:tcPr>
            <w:tcW w:w="4304" w:type="dxa"/>
            <w:gridSpan w:val="2"/>
            <w:vAlign w:val="center"/>
          </w:tcPr>
          <w:p w:rsidR="0089433D" w:rsidRPr="00A85D79" w:rsidRDefault="0089433D" w:rsidP="00D05151">
            <w:pPr>
              <w:spacing w:line="360" w:lineRule="auto"/>
              <w:jc w:val="center"/>
              <w:rPr>
                <w:sz w:val="24"/>
                <w:szCs w:val="24"/>
              </w:rPr>
            </w:pPr>
            <w:r>
              <w:rPr>
                <w:rFonts w:cs="宋体" w:hint="eastAsia"/>
                <w:sz w:val="24"/>
                <w:szCs w:val="24"/>
              </w:rPr>
              <w:t>数值</w:t>
            </w:r>
            <w:r>
              <w:rPr>
                <w:sz w:val="24"/>
                <w:szCs w:val="24"/>
              </w:rPr>
              <w:t>/ n</w:t>
            </w:r>
            <w:r w:rsidRPr="00A85D79">
              <w:rPr>
                <w:sz w:val="24"/>
                <w:szCs w:val="24"/>
              </w:rPr>
              <w:t>m</w:t>
            </w:r>
          </w:p>
        </w:tc>
      </w:tr>
      <w:tr w:rsidR="0089433D" w:rsidRPr="00A85D79">
        <w:trPr>
          <w:trHeight w:val="497"/>
        </w:trPr>
        <w:tc>
          <w:tcPr>
            <w:tcW w:w="3085" w:type="dxa"/>
            <w:vMerge w:val="restart"/>
            <w:vAlign w:val="center"/>
          </w:tcPr>
          <w:p w:rsidR="0089433D" w:rsidRPr="00A85D79" w:rsidRDefault="0089433D" w:rsidP="00D05151">
            <w:pPr>
              <w:spacing w:line="360" w:lineRule="auto"/>
              <w:jc w:val="center"/>
              <w:rPr>
                <w:sz w:val="24"/>
                <w:szCs w:val="24"/>
              </w:rPr>
            </w:pPr>
            <w:r>
              <w:rPr>
                <w:rFonts w:cs="宋体" w:hint="eastAsia"/>
                <w:sz w:val="24"/>
                <w:szCs w:val="24"/>
              </w:rPr>
              <w:t>光纤高度测量重复性</w:t>
            </w:r>
          </w:p>
        </w:tc>
        <w:tc>
          <w:tcPr>
            <w:tcW w:w="1245" w:type="dxa"/>
            <w:vMerge w:val="restart"/>
            <w:vAlign w:val="center"/>
          </w:tcPr>
          <w:p w:rsidR="0089433D" w:rsidRPr="00A85D79" w:rsidRDefault="0089433D" w:rsidP="00D05151">
            <w:pPr>
              <w:spacing w:line="360" w:lineRule="auto"/>
              <w:jc w:val="center"/>
              <w:rPr>
                <w:sz w:val="24"/>
                <w:szCs w:val="24"/>
              </w:rPr>
            </w:pPr>
            <w:r w:rsidRPr="00A85D79">
              <w:rPr>
                <w:position w:val="-10"/>
                <w:sz w:val="24"/>
                <w:szCs w:val="24"/>
              </w:rPr>
              <w:object w:dxaOrig="240" w:dyaOrig="340">
                <v:shape id="_x0000_i1071" type="#_x0000_t75" style="width:14.95pt;height:19.65pt" o:ole="">
                  <v:imagedata r:id="rId42" o:title=""/>
                </v:shape>
                <o:OLEObject Type="Embed" ProgID="Equation.3" ShapeID="_x0000_i1071" DrawAspect="Content" ObjectID="_1634731935" r:id="rId65"/>
              </w:object>
            </w:r>
          </w:p>
        </w:tc>
        <w:tc>
          <w:tcPr>
            <w:tcW w:w="2152" w:type="dxa"/>
            <w:vAlign w:val="center"/>
          </w:tcPr>
          <w:p w:rsidR="0089433D" w:rsidRPr="00A85D79" w:rsidRDefault="0089433D" w:rsidP="00D05151">
            <w:pPr>
              <w:spacing w:line="360" w:lineRule="auto"/>
              <w:jc w:val="center"/>
              <w:rPr>
                <w:sz w:val="24"/>
                <w:szCs w:val="24"/>
              </w:rPr>
            </w:pPr>
            <w:r w:rsidRPr="00A85D79">
              <w:rPr>
                <w:i/>
                <w:iCs/>
                <w:kern w:val="0"/>
                <w:sz w:val="24"/>
                <w:szCs w:val="24"/>
              </w:rPr>
              <w:t>h</w:t>
            </w:r>
            <w:r w:rsidRPr="008766D6">
              <w:rPr>
                <w:rFonts w:cs="宋体" w:hint="eastAsia"/>
                <w:kern w:val="0"/>
                <w:sz w:val="24"/>
                <w:szCs w:val="24"/>
              </w:rPr>
              <w:t>：</w:t>
            </w:r>
            <w:r>
              <w:rPr>
                <w:kern w:val="0"/>
                <w:sz w:val="24"/>
                <w:szCs w:val="24"/>
              </w:rPr>
              <w:t>17.7</w:t>
            </w:r>
          </w:p>
        </w:tc>
        <w:tc>
          <w:tcPr>
            <w:tcW w:w="2152" w:type="dxa"/>
            <w:vAlign w:val="center"/>
          </w:tcPr>
          <w:p w:rsidR="0089433D" w:rsidRPr="00A85D79" w:rsidRDefault="0089433D" w:rsidP="00D05151">
            <w:pPr>
              <w:spacing w:line="360" w:lineRule="auto"/>
              <w:jc w:val="center"/>
              <w:rPr>
                <w:sz w:val="24"/>
                <w:szCs w:val="24"/>
              </w:rPr>
            </w:pPr>
            <w:r w:rsidRPr="00032755">
              <w:rPr>
                <w:kern w:val="0"/>
                <w:sz w:val="24"/>
                <w:szCs w:val="24"/>
              </w:rPr>
              <w:t>0.16</w:t>
            </w:r>
          </w:p>
        </w:tc>
      </w:tr>
      <w:tr w:rsidR="0089433D" w:rsidRPr="00A85D79">
        <w:trPr>
          <w:trHeight w:val="497"/>
        </w:trPr>
        <w:tc>
          <w:tcPr>
            <w:tcW w:w="3085" w:type="dxa"/>
            <w:vMerge/>
            <w:vAlign w:val="center"/>
          </w:tcPr>
          <w:p w:rsidR="0089433D" w:rsidRPr="00A85D79" w:rsidRDefault="0089433D" w:rsidP="00D05151">
            <w:pPr>
              <w:spacing w:line="360" w:lineRule="auto"/>
              <w:jc w:val="center"/>
              <w:rPr>
                <w:sz w:val="24"/>
                <w:szCs w:val="24"/>
              </w:rPr>
            </w:pPr>
          </w:p>
        </w:tc>
        <w:tc>
          <w:tcPr>
            <w:tcW w:w="1245" w:type="dxa"/>
            <w:vMerge/>
            <w:vAlign w:val="center"/>
          </w:tcPr>
          <w:p w:rsidR="0089433D" w:rsidRPr="00A85D79" w:rsidRDefault="0089433D" w:rsidP="00D05151">
            <w:pPr>
              <w:spacing w:line="360" w:lineRule="auto"/>
              <w:jc w:val="center"/>
              <w:rPr>
                <w:sz w:val="24"/>
                <w:szCs w:val="24"/>
              </w:rPr>
            </w:pPr>
          </w:p>
        </w:tc>
        <w:tc>
          <w:tcPr>
            <w:tcW w:w="2152" w:type="dxa"/>
            <w:vAlign w:val="center"/>
          </w:tcPr>
          <w:p w:rsidR="0089433D" w:rsidRPr="00A85D79" w:rsidRDefault="0089433D" w:rsidP="00D05151">
            <w:pPr>
              <w:spacing w:line="360" w:lineRule="auto"/>
              <w:jc w:val="center"/>
              <w:rPr>
                <w:i/>
                <w:iCs/>
                <w:kern w:val="0"/>
                <w:sz w:val="24"/>
                <w:szCs w:val="24"/>
              </w:rPr>
            </w:pPr>
            <w:r w:rsidRPr="00A85D79">
              <w:rPr>
                <w:i/>
                <w:iCs/>
                <w:kern w:val="0"/>
                <w:sz w:val="24"/>
                <w:szCs w:val="24"/>
              </w:rPr>
              <w:t>h</w:t>
            </w:r>
            <w:r w:rsidRPr="008766D6">
              <w:rPr>
                <w:rFonts w:cs="宋体" w:hint="eastAsia"/>
                <w:kern w:val="0"/>
                <w:sz w:val="24"/>
                <w:szCs w:val="24"/>
              </w:rPr>
              <w:t>：</w:t>
            </w:r>
            <w:r>
              <w:rPr>
                <w:kern w:val="0"/>
                <w:sz w:val="24"/>
                <w:szCs w:val="24"/>
              </w:rPr>
              <w:t>65.7</w:t>
            </w:r>
          </w:p>
        </w:tc>
        <w:tc>
          <w:tcPr>
            <w:tcW w:w="2152" w:type="dxa"/>
            <w:vAlign w:val="center"/>
          </w:tcPr>
          <w:p w:rsidR="0089433D" w:rsidRDefault="0089433D" w:rsidP="00032755">
            <w:pPr>
              <w:spacing w:line="360" w:lineRule="auto"/>
              <w:jc w:val="center"/>
              <w:rPr>
                <w:sz w:val="24"/>
                <w:szCs w:val="24"/>
              </w:rPr>
            </w:pPr>
            <w:r w:rsidRPr="00032755">
              <w:rPr>
                <w:kern w:val="0"/>
                <w:sz w:val="24"/>
                <w:szCs w:val="24"/>
              </w:rPr>
              <w:t>0.0</w:t>
            </w:r>
            <w:r>
              <w:rPr>
                <w:kern w:val="0"/>
                <w:sz w:val="24"/>
                <w:szCs w:val="24"/>
              </w:rPr>
              <w:t>8</w:t>
            </w:r>
          </w:p>
        </w:tc>
      </w:tr>
      <w:tr w:rsidR="0089433D" w:rsidRPr="00A85D79">
        <w:trPr>
          <w:trHeight w:val="497"/>
        </w:trPr>
        <w:tc>
          <w:tcPr>
            <w:tcW w:w="3085" w:type="dxa"/>
            <w:vMerge/>
            <w:vAlign w:val="center"/>
          </w:tcPr>
          <w:p w:rsidR="0089433D" w:rsidRPr="00A85D79" w:rsidRDefault="0089433D" w:rsidP="00D05151">
            <w:pPr>
              <w:spacing w:line="360" w:lineRule="auto"/>
              <w:jc w:val="center"/>
              <w:rPr>
                <w:sz w:val="24"/>
                <w:szCs w:val="24"/>
              </w:rPr>
            </w:pPr>
          </w:p>
        </w:tc>
        <w:tc>
          <w:tcPr>
            <w:tcW w:w="1245" w:type="dxa"/>
            <w:vMerge/>
            <w:vAlign w:val="center"/>
          </w:tcPr>
          <w:p w:rsidR="0089433D" w:rsidRPr="00A85D79" w:rsidRDefault="0089433D" w:rsidP="00D05151">
            <w:pPr>
              <w:spacing w:line="360" w:lineRule="auto"/>
              <w:jc w:val="center"/>
              <w:rPr>
                <w:sz w:val="24"/>
                <w:szCs w:val="24"/>
              </w:rPr>
            </w:pPr>
          </w:p>
        </w:tc>
        <w:tc>
          <w:tcPr>
            <w:tcW w:w="2152" w:type="dxa"/>
            <w:vAlign w:val="center"/>
          </w:tcPr>
          <w:p w:rsidR="0089433D" w:rsidRPr="00A85D79" w:rsidRDefault="0089433D" w:rsidP="00D05151">
            <w:pPr>
              <w:spacing w:line="360" w:lineRule="auto"/>
              <w:jc w:val="center"/>
              <w:rPr>
                <w:i/>
                <w:iCs/>
                <w:kern w:val="0"/>
                <w:sz w:val="24"/>
                <w:szCs w:val="24"/>
              </w:rPr>
            </w:pPr>
            <w:r w:rsidRPr="00A85D79">
              <w:rPr>
                <w:i/>
                <w:iCs/>
                <w:kern w:val="0"/>
                <w:sz w:val="24"/>
                <w:szCs w:val="24"/>
              </w:rPr>
              <w:t>h</w:t>
            </w:r>
            <w:r w:rsidRPr="008766D6">
              <w:rPr>
                <w:rFonts w:cs="宋体" w:hint="eastAsia"/>
                <w:kern w:val="0"/>
                <w:sz w:val="24"/>
                <w:szCs w:val="24"/>
              </w:rPr>
              <w:t>：</w:t>
            </w:r>
            <w:r>
              <w:rPr>
                <w:kern w:val="0"/>
                <w:sz w:val="24"/>
                <w:szCs w:val="24"/>
              </w:rPr>
              <w:t>157.1</w:t>
            </w:r>
          </w:p>
        </w:tc>
        <w:tc>
          <w:tcPr>
            <w:tcW w:w="2152" w:type="dxa"/>
            <w:vAlign w:val="center"/>
          </w:tcPr>
          <w:p w:rsidR="0089433D" w:rsidRDefault="0089433D" w:rsidP="00D05151">
            <w:pPr>
              <w:spacing w:line="360" w:lineRule="auto"/>
              <w:jc w:val="center"/>
              <w:rPr>
                <w:sz w:val="24"/>
                <w:szCs w:val="24"/>
              </w:rPr>
            </w:pPr>
            <w:r w:rsidRPr="00032755">
              <w:rPr>
                <w:kern w:val="0"/>
                <w:sz w:val="24"/>
                <w:szCs w:val="24"/>
              </w:rPr>
              <w:t>0.20</w:t>
            </w:r>
          </w:p>
        </w:tc>
      </w:tr>
      <w:tr w:rsidR="0089433D" w:rsidRPr="00A85D79">
        <w:trPr>
          <w:trHeight w:val="497"/>
        </w:trPr>
        <w:tc>
          <w:tcPr>
            <w:tcW w:w="3085" w:type="dxa"/>
            <w:vMerge/>
            <w:vAlign w:val="center"/>
          </w:tcPr>
          <w:p w:rsidR="0089433D" w:rsidRPr="00A85D79" w:rsidRDefault="0089433D" w:rsidP="00D05151">
            <w:pPr>
              <w:spacing w:line="360" w:lineRule="auto"/>
              <w:jc w:val="center"/>
              <w:rPr>
                <w:sz w:val="24"/>
                <w:szCs w:val="24"/>
              </w:rPr>
            </w:pPr>
          </w:p>
        </w:tc>
        <w:tc>
          <w:tcPr>
            <w:tcW w:w="1245" w:type="dxa"/>
            <w:vMerge/>
            <w:vAlign w:val="center"/>
          </w:tcPr>
          <w:p w:rsidR="0089433D" w:rsidRPr="00A85D79" w:rsidRDefault="0089433D" w:rsidP="00D05151">
            <w:pPr>
              <w:spacing w:line="360" w:lineRule="auto"/>
              <w:jc w:val="center"/>
              <w:rPr>
                <w:sz w:val="24"/>
                <w:szCs w:val="24"/>
              </w:rPr>
            </w:pPr>
          </w:p>
        </w:tc>
        <w:tc>
          <w:tcPr>
            <w:tcW w:w="2152" w:type="dxa"/>
            <w:vAlign w:val="center"/>
          </w:tcPr>
          <w:p w:rsidR="0089433D" w:rsidRPr="00A85D79" w:rsidRDefault="0089433D" w:rsidP="00D05151">
            <w:pPr>
              <w:spacing w:line="360" w:lineRule="auto"/>
              <w:jc w:val="center"/>
              <w:rPr>
                <w:sz w:val="24"/>
                <w:szCs w:val="24"/>
              </w:rPr>
            </w:pPr>
            <w:r w:rsidRPr="00A85D79">
              <w:rPr>
                <w:i/>
                <w:iCs/>
                <w:kern w:val="0"/>
                <w:sz w:val="24"/>
                <w:szCs w:val="24"/>
              </w:rPr>
              <w:t>h</w:t>
            </w:r>
            <w:r w:rsidRPr="008766D6">
              <w:rPr>
                <w:rFonts w:cs="宋体" w:hint="eastAsia"/>
                <w:kern w:val="0"/>
                <w:sz w:val="24"/>
                <w:szCs w:val="24"/>
              </w:rPr>
              <w:t>：</w:t>
            </w:r>
            <w:r>
              <w:rPr>
                <w:kern w:val="0"/>
                <w:sz w:val="24"/>
                <w:szCs w:val="24"/>
              </w:rPr>
              <w:t>292.3</w:t>
            </w:r>
          </w:p>
        </w:tc>
        <w:tc>
          <w:tcPr>
            <w:tcW w:w="2152" w:type="dxa"/>
            <w:vAlign w:val="center"/>
          </w:tcPr>
          <w:p w:rsidR="0089433D" w:rsidRDefault="0089433D" w:rsidP="00D05151">
            <w:pPr>
              <w:spacing w:line="360" w:lineRule="auto"/>
              <w:jc w:val="center"/>
              <w:rPr>
                <w:sz w:val="24"/>
                <w:szCs w:val="24"/>
              </w:rPr>
            </w:pPr>
            <w:r w:rsidRPr="00032755">
              <w:rPr>
                <w:kern w:val="0"/>
                <w:sz w:val="24"/>
                <w:szCs w:val="24"/>
              </w:rPr>
              <w:t>0.39</w:t>
            </w:r>
          </w:p>
        </w:tc>
      </w:tr>
      <w:tr w:rsidR="0089433D" w:rsidRPr="00A85D79">
        <w:trPr>
          <w:trHeight w:val="407"/>
        </w:trPr>
        <w:tc>
          <w:tcPr>
            <w:tcW w:w="3085" w:type="dxa"/>
            <w:vMerge/>
            <w:vAlign w:val="center"/>
          </w:tcPr>
          <w:p w:rsidR="0089433D" w:rsidRPr="00A85D79" w:rsidRDefault="0089433D" w:rsidP="00D05151">
            <w:pPr>
              <w:spacing w:line="360" w:lineRule="auto"/>
              <w:jc w:val="center"/>
              <w:rPr>
                <w:sz w:val="24"/>
                <w:szCs w:val="24"/>
              </w:rPr>
            </w:pPr>
          </w:p>
        </w:tc>
        <w:tc>
          <w:tcPr>
            <w:tcW w:w="1245" w:type="dxa"/>
            <w:vMerge/>
            <w:vAlign w:val="center"/>
          </w:tcPr>
          <w:p w:rsidR="0089433D" w:rsidRPr="00A85D79" w:rsidRDefault="0089433D" w:rsidP="00D05151">
            <w:pPr>
              <w:spacing w:line="360" w:lineRule="auto"/>
              <w:jc w:val="center"/>
              <w:rPr>
                <w:sz w:val="24"/>
                <w:szCs w:val="24"/>
              </w:rPr>
            </w:pPr>
          </w:p>
        </w:tc>
        <w:tc>
          <w:tcPr>
            <w:tcW w:w="2152" w:type="dxa"/>
            <w:vAlign w:val="center"/>
          </w:tcPr>
          <w:p w:rsidR="0089433D" w:rsidRPr="00A85D79" w:rsidRDefault="0089433D" w:rsidP="00D05151">
            <w:pPr>
              <w:spacing w:line="360" w:lineRule="auto"/>
              <w:jc w:val="center"/>
              <w:rPr>
                <w:sz w:val="24"/>
                <w:szCs w:val="24"/>
              </w:rPr>
            </w:pPr>
            <w:r w:rsidRPr="00A85D79">
              <w:rPr>
                <w:i/>
                <w:iCs/>
                <w:kern w:val="0"/>
                <w:sz w:val="24"/>
                <w:szCs w:val="24"/>
              </w:rPr>
              <w:t>h</w:t>
            </w:r>
            <w:r w:rsidRPr="008766D6">
              <w:rPr>
                <w:rFonts w:cs="宋体" w:hint="eastAsia"/>
                <w:kern w:val="0"/>
                <w:sz w:val="24"/>
                <w:szCs w:val="24"/>
              </w:rPr>
              <w:t>：</w:t>
            </w:r>
            <w:r>
              <w:rPr>
                <w:kern w:val="0"/>
                <w:sz w:val="24"/>
                <w:szCs w:val="24"/>
              </w:rPr>
              <w:t>344.0</w:t>
            </w:r>
          </w:p>
        </w:tc>
        <w:tc>
          <w:tcPr>
            <w:tcW w:w="2152" w:type="dxa"/>
            <w:vAlign w:val="center"/>
          </w:tcPr>
          <w:p w:rsidR="0089433D" w:rsidRDefault="0089433D" w:rsidP="00D05151">
            <w:pPr>
              <w:spacing w:line="360" w:lineRule="auto"/>
              <w:jc w:val="center"/>
              <w:rPr>
                <w:sz w:val="24"/>
                <w:szCs w:val="24"/>
              </w:rPr>
            </w:pPr>
            <w:r w:rsidRPr="00032755">
              <w:rPr>
                <w:kern w:val="0"/>
                <w:sz w:val="24"/>
                <w:szCs w:val="24"/>
              </w:rPr>
              <w:t>0.18</w:t>
            </w:r>
          </w:p>
        </w:tc>
      </w:tr>
      <w:tr w:rsidR="0089433D" w:rsidRPr="00A85D79">
        <w:trPr>
          <w:trHeight w:val="513"/>
        </w:trPr>
        <w:tc>
          <w:tcPr>
            <w:tcW w:w="3085" w:type="dxa"/>
            <w:vMerge w:val="restart"/>
            <w:vAlign w:val="center"/>
          </w:tcPr>
          <w:p w:rsidR="0089433D" w:rsidRPr="00A85D79" w:rsidRDefault="0089433D" w:rsidP="00D05151">
            <w:pPr>
              <w:spacing w:line="360" w:lineRule="auto"/>
              <w:jc w:val="center"/>
              <w:rPr>
                <w:sz w:val="24"/>
                <w:szCs w:val="24"/>
              </w:rPr>
            </w:pPr>
            <w:r w:rsidRPr="00A85D79">
              <w:rPr>
                <w:rFonts w:cs="宋体" w:hint="eastAsia"/>
                <w:sz w:val="24"/>
                <w:szCs w:val="24"/>
              </w:rPr>
              <w:t>标准</w:t>
            </w:r>
            <w:r>
              <w:rPr>
                <w:rFonts w:cs="宋体" w:hint="eastAsia"/>
                <w:sz w:val="24"/>
                <w:szCs w:val="24"/>
              </w:rPr>
              <w:t>光纤连接器光纤高度测量结果</w:t>
            </w:r>
          </w:p>
        </w:tc>
        <w:tc>
          <w:tcPr>
            <w:tcW w:w="1245" w:type="dxa"/>
            <w:vMerge w:val="restart"/>
            <w:vAlign w:val="center"/>
          </w:tcPr>
          <w:p w:rsidR="0089433D" w:rsidRPr="00A85D79" w:rsidRDefault="0089433D" w:rsidP="00D05151">
            <w:pPr>
              <w:spacing w:line="360" w:lineRule="auto"/>
              <w:jc w:val="center"/>
              <w:rPr>
                <w:sz w:val="24"/>
                <w:szCs w:val="24"/>
              </w:rPr>
            </w:pPr>
            <w:r w:rsidRPr="00A85D79">
              <w:rPr>
                <w:position w:val="-10"/>
                <w:sz w:val="24"/>
                <w:szCs w:val="24"/>
              </w:rPr>
              <w:object w:dxaOrig="279" w:dyaOrig="340">
                <v:shape id="_x0000_i1072" type="#_x0000_t75" style="width:14.95pt;height:19.65pt" o:ole="">
                  <v:imagedata r:id="rId44" o:title=""/>
                </v:shape>
                <o:OLEObject Type="Embed" ProgID="Equation.3" ShapeID="_x0000_i1072" DrawAspect="Content" ObjectID="_1634731936" r:id="rId66"/>
              </w:object>
            </w:r>
          </w:p>
        </w:tc>
        <w:tc>
          <w:tcPr>
            <w:tcW w:w="2152" w:type="dxa"/>
            <w:vAlign w:val="center"/>
          </w:tcPr>
          <w:p w:rsidR="0089433D" w:rsidRPr="00A85D79" w:rsidRDefault="0089433D" w:rsidP="00D05151">
            <w:pPr>
              <w:spacing w:line="360" w:lineRule="auto"/>
              <w:jc w:val="center"/>
              <w:rPr>
                <w:sz w:val="24"/>
                <w:szCs w:val="24"/>
              </w:rPr>
            </w:pPr>
            <w:r w:rsidRPr="00A85D79">
              <w:rPr>
                <w:i/>
                <w:iCs/>
                <w:kern w:val="0"/>
                <w:sz w:val="24"/>
                <w:szCs w:val="24"/>
              </w:rPr>
              <w:t>h</w:t>
            </w:r>
            <w:r w:rsidRPr="008766D6">
              <w:rPr>
                <w:rFonts w:cs="宋体" w:hint="eastAsia"/>
                <w:kern w:val="0"/>
                <w:sz w:val="24"/>
                <w:szCs w:val="24"/>
              </w:rPr>
              <w:t>：</w:t>
            </w:r>
            <w:r>
              <w:rPr>
                <w:kern w:val="0"/>
                <w:sz w:val="24"/>
                <w:szCs w:val="24"/>
              </w:rPr>
              <w:t>17.7</w:t>
            </w:r>
          </w:p>
        </w:tc>
        <w:tc>
          <w:tcPr>
            <w:tcW w:w="2152" w:type="dxa"/>
            <w:vAlign w:val="center"/>
          </w:tcPr>
          <w:p w:rsidR="0089433D" w:rsidRPr="00F8083F" w:rsidRDefault="0089433D" w:rsidP="00F8083F">
            <w:pPr>
              <w:spacing w:line="360" w:lineRule="auto"/>
              <w:jc w:val="center"/>
              <w:rPr>
                <w:kern w:val="0"/>
                <w:sz w:val="24"/>
                <w:szCs w:val="24"/>
              </w:rPr>
            </w:pPr>
            <w:r>
              <w:rPr>
                <w:kern w:val="0"/>
                <w:sz w:val="24"/>
                <w:szCs w:val="24"/>
              </w:rPr>
              <w:t>3.0</w:t>
            </w:r>
          </w:p>
        </w:tc>
      </w:tr>
      <w:tr w:rsidR="0089433D" w:rsidRPr="00A85D79">
        <w:trPr>
          <w:trHeight w:val="421"/>
        </w:trPr>
        <w:tc>
          <w:tcPr>
            <w:tcW w:w="3085" w:type="dxa"/>
            <w:vMerge/>
            <w:vAlign w:val="center"/>
          </w:tcPr>
          <w:p w:rsidR="0089433D" w:rsidRPr="00A85D79" w:rsidRDefault="0089433D" w:rsidP="00D05151">
            <w:pPr>
              <w:spacing w:line="360" w:lineRule="auto"/>
              <w:jc w:val="center"/>
              <w:rPr>
                <w:sz w:val="24"/>
                <w:szCs w:val="24"/>
              </w:rPr>
            </w:pPr>
          </w:p>
        </w:tc>
        <w:tc>
          <w:tcPr>
            <w:tcW w:w="1245" w:type="dxa"/>
            <w:vMerge/>
            <w:vAlign w:val="center"/>
          </w:tcPr>
          <w:p w:rsidR="0089433D" w:rsidRPr="00A85D79" w:rsidRDefault="0089433D" w:rsidP="00D05151">
            <w:pPr>
              <w:spacing w:line="360" w:lineRule="auto"/>
              <w:jc w:val="center"/>
              <w:rPr>
                <w:sz w:val="24"/>
                <w:szCs w:val="24"/>
              </w:rPr>
            </w:pPr>
          </w:p>
        </w:tc>
        <w:tc>
          <w:tcPr>
            <w:tcW w:w="2152" w:type="dxa"/>
            <w:vAlign w:val="center"/>
          </w:tcPr>
          <w:p w:rsidR="0089433D" w:rsidRPr="00A85D79" w:rsidRDefault="0089433D" w:rsidP="00D05151">
            <w:pPr>
              <w:spacing w:line="360" w:lineRule="auto"/>
              <w:jc w:val="center"/>
              <w:rPr>
                <w:sz w:val="24"/>
                <w:szCs w:val="24"/>
              </w:rPr>
            </w:pPr>
            <w:r w:rsidRPr="00A85D79">
              <w:rPr>
                <w:i/>
                <w:iCs/>
                <w:kern w:val="0"/>
                <w:sz w:val="24"/>
                <w:szCs w:val="24"/>
              </w:rPr>
              <w:t>h</w:t>
            </w:r>
            <w:r w:rsidRPr="008766D6">
              <w:rPr>
                <w:rFonts w:cs="宋体" w:hint="eastAsia"/>
                <w:kern w:val="0"/>
                <w:sz w:val="24"/>
                <w:szCs w:val="24"/>
              </w:rPr>
              <w:t>：</w:t>
            </w:r>
            <w:r>
              <w:rPr>
                <w:kern w:val="0"/>
                <w:sz w:val="24"/>
                <w:szCs w:val="24"/>
              </w:rPr>
              <w:t>65.7</w:t>
            </w:r>
          </w:p>
        </w:tc>
        <w:tc>
          <w:tcPr>
            <w:tcW w:w="2152" w:type="dxa"/>
            <w:vAlign w:val="center"/>
          </w:tcPr>
          <w:p w:rsidR="0089433D" w:rsidRPr="00F8083F" w:rsidRDefault="0089433D" w:rsidP="00556A02">
            <w:pPr>
              <w:spacing w:line="360" w:lineRule="auto"/>
              <w:jc w:val="center"/>
              <w:rPr>
                <w:kern w:val="0"/>
                <w:sz w:val="24"/>
                <w:szCs w:val="24"/>
              </w:rPr>
            </w:pPr>
            <w:r>
              <w:rPr>
                <w:kern w:val="0"/>
                <w:sz w:val="24"/>
                <w:szCs w:val="24"/>
              </w:rPr>
              <w:t>1.7</w:t>
            </w:r>
          </w:p>
        </w:tc>
      </w:tr>
      <w:tr w:rsidR="0089433D" w:rsidRPr="00A85D79">
        <w:trPr>
          <w:trHeight w:val="421"/>
        </w:trPr>
        <w:tc>
          <w:tcPr>
            <w:tcW w:w="3085" w:type="dxa"/>
            <w:vMerge/>
            <w:vAlign w:val="center"/>
          </w:tcPr>
          <w:p w:rsidR="0089433D" w:rsidRPr="00A85D79" w:rsidRDefault="0089433D" w:rsidP="00302D17">
            <w:pPr>
              <w:spacing w:line="360" w:lineRule="auto"/>
              <w:jc w:val="center"/>
              <w:rPr>
                <w:sz w:val="24"/>
                <w:szCs w:val="24"/>
              </w:rPr>
            </w:pPr>
          </w:p>
        </w:tc>
        <w:tc>
          <w:tcPr>
            <w:tcW w:w="1245" w:type="dxa"/>
            <w:vMerge/>
            <w:vAlign w:val="center"/>
          </w:tcPr>
          <w:p w:rsidR="0089433D" w:rsidRPr="00A85D79" w:rsidRDefault="0089433D" w:rsidP="00302D17">
            <w:pPr>
              <w:spacing w:line="360" w:lineRule="auto"/>
              <w:jc w:val="center"/>
              <w:rPr>
                <w:sz w:val="24"/>
                <w:szCs w:val="24"/>
              </w:rPr>
            </w:pPr>
          </w:p>
        </w:tc>
        <w:tc>
          <w:tcPr>
            <w:tcW w:w="2152" w:type="dxa"/>
            <w:vAlign w:val="center"/>
          </w:tcPr>
          <w:p w:rsidR="0089433D" w:rsidRPr="00A85D79" w:rsidRDefault="0089433D" w:rsidP="00302D17">
            <w:pPr>
              <w:spacing w:line="360" w:lineRule="auto"/>
              <w:jc w:val="center"/>
              <w:rPr>
                <w:i/>
                <w:iCs/>
                <w:kern w:val="0"/>
                <w:sz w:val="24"/>
                <w:szCs w:val="24"/>
              </w:rPr>
            </w:pPr>
            <w:r w:rsidRPr="00A85D79">
              <w:rPr>
                <w:i/>
                <w:iCs/>
                <w:kern w:val="0"/>
                <w:sz w:val="24"/>
                <w:szCs w:val="24"/>
              </w:rPr>
              <w:t>h</w:t>
            </w:r>
            <w:r w:rsidRPr="008766D6">
              <w:rPr>
                <w:rFonts w:cs="宋体" w:hint="eastAsia"/>
                <w:kern w:val="0"/>
                <w:sz w:val="24"/>
                <w:szCs w:val="24"/>
              </w:rPr>
              <w:t>：</w:t>
            </w:r>
            <w:r>
              <w:rPr>
                <w:kern w:val="0"/>
                <w:sz w:val="24"/>
                <w:szCs w:val="24"/>
              </w:rPr>
              <w:t>157.1</w:t>
            </w:r>
          </w:p>
        </w:tc>
        <w:tc>
          <w:tcPr>
            <w:tcW w:w="2152" w:type="dxa"/>
            <w:vAlign w:val="center"/>
          </w:tcPr>
          <w:p w:rsidR="0089433D" w:rsidRPr="00F8083F" w:rsidRDefault="0089433D" w:rsidP="00556A02">
            <w:pPr>
              <w:spacing w:line="360" w:lineRule="auto"/>
              <w:jc w:val="center"/>
              <w:rPr>
                <w:kern w:val="0"/>
                <w:sz w:val="24"/>
                <w:szCs w:val="24"/>
              </w:rPr>
            </w:pPr>
            <w:r>
              <w:rPr>
                <w:kern w:val="0"/>
                <w:sz w:val="24"/>
                <w:szCs w:val="24"/>
              </w:rPr>
              <w:t>2.5</w:t>
            </w:r>
          </w:p>
        </w:tc>
      </w:tr>
      <w:tr w:rsidR="0089433D" w:rsidRPr="00A85D79">
        <w:trPr>
          <w:trHeight w:val="421"/>
        </w:trPr>
        <w:tc>
          <w:tcPr>
            <w:tcW w:w="3085" w:type="dxa"/>
            <w:vMerge/>
            <w:vAlign w:val="center"/>
          </w:tcPr>
          <w:p w:rsidR="0089433D" w:rsidRPr="00A85D79" w:rsidRDefault="0089433D" w:rsidP="00302D17">
            <w:pPr>
              <w:spacing w:line="360" w:lineRule="auto"/>
              <w:jc w:val="center"/>
              <w:rPr>
                <w:sz w:val="24"/>
                <w:szCs w:val="24"/>
              </w:rPr>
            </w:pPr>
          </w:p>
        </w:tc>
        <w:tc>
          <w:tcPr>
            <w:tcW w:w="1245" w:type="dxa"/>
            <w:vMerge/>
            <w:vAlign w:val="center"/>
          </w:tcPr>
          <w:p w:rsidR="0089433D" w:rsidRPr="00A85D79" w:rsidRDefault="0089433D" w:rsidP="00302D17">
            <w:pPr>
              <w:spacing w:line="360" w:lineRule="auto"/>
              <w:jc w:val="center"/>
              <w:rPr>
                <w:sz w:val="24"/>
                <w:szCs w:val="24"/>
              </w:rPr>
            </w:pPr>
          </w:p>
        </w:tc>
        <w:tc>
          <w:tcPr>
            <w:tcW w:w="2152" w:type="dxa"/>
            <w:vAlign w:val="center"/>
          </w:tcPr>
          <w:p w:rsidR="0089433D" w:rsidRPr="00A85D79" w:rsidRDefault="0089433D" w:rsidP="00302D17">
            <w:pPr>
              <w:spacing w:line="360" w:lineRule="auto"/>
              <w:jc w:val="center"/>
              <w:rPr>
                <w:sz w:val="24"/>
                <w:szCs w:val="24"/>
              </w:rPr>
            </w:pPr>
            <w:r w:rsidRPr="00A85D79">
              <w:rPr>
                <w:i/>
                <w:iCs/>
                <w:kern w:val="0"/>
                <w:sz w:val="24"/>
                <w:szCs w:val="24"/>
              </w:rPr>
              <w:t>h</w:t>
            </w:r>
            <w:r w:rsidRPr="008766D6">
              <w:rPr>
                <w:rFonts w:cs="宋体" w:hint="eastAsia"/>
                <w:kern w:val="0"/>
                <w:sz w:val="24"/>
                <w:szCs w:val="24"/>
              </w:rPr>
              <w:t>：</w:t>
            </w:r>
            <w:r>
              <w:rPr>
                <w:kern w:val="0"/>
                <w:sz w:val="24"/>
                <w:szCs w:val="24"/>
              </w:rPr>
              <w:t>292.3</w:t>
            </w:r>
          </w:p>
        </w:tc>
        <w:tc>
          <w:tcPr>
            <w:tcW w:w="2152" w:type="dxa"/>
            <w:vAlign w:val="center"/>
          </w:tcPr>
          <w:p w:rsidR="0089433D" w:rsidRPr="00F8083F" w:rsidRDefault="0089433D" w:rsidP="00F8083F">
            <w:pPr>
              <w:spacing w:line="360" w:lineRule="auto"/>
              <w:jc w:val="center"/>
              <w:rPr>
                <w:kern w:val="0"/>
                <w:sz w:val="24"/>
                <w:szCs w:val="24"/>
              </w:rPr>
            </w:pPr>
            <w:r>
              <w:rPr>
                <w:kern w:val="0"/>
                <w:sz w:val="24"/>
                <w:szCs w:val="24"/>
              </w:rPr>
              <w:t>5.5</w:t>
            </w:r>
          </w:p>
        </w:tc>
      </w:tr>
      <w:tr w:rsidR="0089433D" w:rsidRPr="00A85D79">
        <w:trPr>
          <w:trHeight w:val="215"/>
        </w:trPr>
        <w:tc>
          <w:tcPr>
            <w:tcW w:w="3085" w:type="dxa"/>
            <w:vMerge/>
            <w:vAlign w:val="center"/>
          </w:tcPr>
          <w:p w:rsidR="0089433D" w:rsidRPr="00A85D79" w:rsidRDefault="0089433D" w:rsidP="00302D17">
            <w:pPr>
              <w:spacing w:line="360" w:lineRule="auto"/>
              <w:jc w:val="center"/>
              <w:rPr>
                <w:sz w:val="24"/>
                <w:szCs w:val="24"/>
              </w:rPr>
            </w:pPr>
          </w:p>
        </w:tc>
        <w:tc>
          <w:tcPr>
            <w:tcW w:w="1245" w:type="dxa"/>
            <w:vMerge/>
            <w:vAlign w:val="center"/>
          </w:tcPr>
          <w:p w:rsidR="0089433D" w:rsidRPr="00A85D79" w:rsidRDefault="0089433D" w:rsidP="00302D17">
            <w:pPr>
              <w:spacing w:line="360" w:lineRule="auto"/>
              <w:jc w:val="center"/>
              <w:rPr>
                <w:sz w:val="24"/>
                <w:szCs w:val="24"/>
              </w:rPr>
            </w:pPr>
          </w:p>
        </w:tc>
        <w:tc>
          <w:tcPr>
            <w:tcW w:w="2152" w:type="dxa"/>
            <w:vAlign w:val="center"/>
          </w:tcPr>
          <w:p w:rsidR="0089433D" w:rsidRPr="00A85D79" w:rsidRDefault="0089433D" w:rsidP="00302D17">
            <w:pPr>
              <w:spacing w:line="360" w:lineRule="auto"/>
              <w:jc w:val="center"/>
              <w:rPr>
                <w:sz w:val="24"/>
                <w:szCs w:val="24"/>
              </w:rPr>
            </w:pPr>
            <w:r w:rsidRPr="00A85D79">
              <w:rPr>
                <w:i/>
                <w:iCs/>
                <w:kern w:val="0"/>
                <w:sz w:val="24"/>
                <w:szCs w:val="24"/>
              </w:rPr>
              <w:t>h</w:t>
            </w:r>
            <w:r w:rsidRPr="008766D6">
              <w:rPr>
                <w:rFonts w:cs="宋体" w:hint="eastAsia"/>
                <w:kern w:val="0"/>
                <w:sz w:val="24"/>
                <w:szCs w:val="24"/>
              </w:rPr>
              <w:t>：</w:t>
            </w:r>
            <w:r>
              <w:rPr>
                <w:kern w:val="0"/>
                <w:sz w:val="24"/>
                <w:szCs w:val="24"/>
              </w:rPr>
              <w:t>344.0</w:t>
            </w:r>
          </w:p>
        </w:tc>
        <w:tc>
          <w:tcPr>
            <w:tcW w:w="2152" w:type="dxa"/>
            <w:vAlign w:val="center"/>
          </w:tcPr>
          <w:p w:rsidR="0089433D" w:rsidRPr="00F8083F" w:rsidRDefault="0089433D" w:rsidP="00F8083F">
            <w:pPr>
              <w:spacing w:line="360" w:lineRule="auto"/>
              <w:jc w:val="center"/>
              <w:rPr>
                <w:kern w:val="0"/>
                <w:sz w:val="24"/>
                <w:szCs w:val="24"/>
              </w:rPr>
            </w:pPr>
            <w:r>
              <w:rPr>
                <w:kern w:val="0"/>
                <w:sz w:val="24"/>
                <w:szCs w:val="24"/>
              </w:rPr>
              <w:t>7.5</w:t>
            </w:r>
          </w:p>
        </w:tc>
      </w:tr>
    </w:tbl>
    <w:p w:rsidR="0089433D" w:rsidRPr="00A85D79" w:rsidRDefault="0089433D" w:rsidP="00FE6403">
      <w:pPr>
        <w:spacing w:line="360" w:lineRule="auto"/>
        <w:rPr>
          <w:sz w:val="24"/>
          <w:szCs w:val="24"/>
        </w:rPr>
      </w:pPr>
      <w:r w:rsidRPr="00A85D79">
        <w:rPr>
          <w:sz w:val="24"/>
          <w:szCs w:val="24"/>
        </w:rPr>
        <w:t>A.</w:t>
      </w:r>
      <w:r>
        <w:rPr>
          <w:sz w:val="24"/>
          <w:szCs w:val="24"/>
        </w:rPr>
        <w:t>7</w:t>
      </w:r>
      <w:r w:rsidRPr="00A85D79">
        <w:rPr>
          <w:sz w:val="24"/>
          <w:szCs w:val="24"/>
        </w:rPr>
        <w:t xml:space="preserve">  </w:t>
      </w:r>
      <w:r w:rsidRPr="00A85D79">
        <w:rPr>
          <w:rFonts w:cs="宋体" w:hint="eastAsia"/>
          <w:sz w:val="24"/>
          <w:szCs w:val="24"/>
        </w:rPr>
        <w:t>合成标准不确定度</w:t>
      </w:r>
    </w:p>
    <w:p w:rsidR="0089433D" w:rsidRDefault="0089433D" w:rsidP="00827AE7">
      <w:pPr>
        <w:pStyle w:val="af3"/>
        <w:jc w:val="center"/>
        <w:rPr>
          <w:rFonts w:ascii="Times New Roman" w:hAnsi="Times New Roman" w:cs="Times New Roman"/>
          <w:sz w:val="24"/>
          <w:szCs w:val="24"/>
        </w:rPr>
      </w:pPr>
      <w:r w:rsidRPr="00A85D79">
        <w:rPr>
          <w:rFonts w:cs="Times New Roman"/>
          <w:position w:val="-6"/>
          <w:sz w:val="24"/>
          <w:szCs w:val="24"/>
        </w:rPr>
        <w:object w:dxaOrig="260" w:dyaOrig="220">
          <v:shape id="_x0000_i1073" type="#_x0000_t75" style="width:14.95pt;height:12.15pt" o:ole="">
            <v:imagedata r:id="rId67" o:title=""/>
          </v:shape>
          <o:OLEObject Type="Embed" ProgID="Msxml2.SAXXMLReader.5.0" ShapeID="_x0000_i1073" DrawAspect="Content" ObjectID="_1634731937" r:id="rId68"/>
        </w:object>
      </w:r>
      <w:r w:rsidRPr="00A85D79">
        <w:rPr>
          <w:rFonts w:hint="eastAsia"/>
          <w:sz w:val="24"/>
          <w:szCs w:val="24"/>
        </w:rPr>
        <w:t>＝</w:t>
      </w:r>
      <w:r w:rsidRPr="00A85D79">
        <w:rPr>
          <w:rFonts w:cs="Times New Roman"/>
          <w:position w:val="-12"/>
          <w:sz w:val="24"/>
          <w:szCs w:val="24"/>
        </w:rPr>
        <w:object w:dxaOrig="980" w:dyaOrig="440">
          <v:shape id="_x0000_i1074" type="#_x0000_t75" style="width:49.55pt;height:22.45pt" o:ole="">
            <v:imagedata r:id="rId69" o:title=""/>
          </v:shape>
          <o:OLEObject Type="Embed" ProgID="Equation.3" ShapeID="_x0000_i1074" DrawAspect="Content" ObjectID="_1634731938" r:id="rId70"/>
        </w:object>
      </w:r>
    </w:p>
    <w:p w:rsidR="0089433D" w:rsidRDefault="0089433D" w:rsidP="00714ECA">
      <w:pPr>
        <w:spacing w:line="360" w:lineRule="auto"/>
        <w:ind w:firstLine="480"/>
        <w:rPr>
          <w:sz w:val="24"/>
          <w:szCs w:val="24"/>
        </w:rPr>
      </w:pPr>
      <w:r>
        <w:rPr>
          <w:rFonts w:cs="宋体" w:hint="eastAsia"/>
          <w:color w:val="000000"/>
          <w:kern w:val="0"/>
          <w:sz w:val="24"/>
          <w:szCs w:val="24"/>
        </w:rPr>
        <w:t>用</w:t>
      </w:r>
      <w:r w:rsidRPr="00A85D79">
        <w:rPr>
          <w:i/>
          <w:iCs/>
          <w:kern w:val="0"/>
          <w:sz w:val="24"/>
          <w:szCs w:val="24"/>
        </w:rPr>
        <w:t>h</w:t>
      </w:r>
      <w:r>
        <w:rPr>
          <w:rFonts w:cs="宋体" w:hint="eastAsia"/>
          <w:sz w:val="24"/>
          <w:szCs w:val="24"/>
        </w:rPr>
        <w:t>为</w:t>
      </w:r>
      <w:r>
        <w:rPr>
          <w:sz w:val="24"/>
          <w:szCs w:val="24"/>
        </w:rPr>
        <w:t>17.7nm</w:t>
      </w:r>
      <w:r>
        <w:rPr>
          <w:rFonts w:cs="宋体" w:hint="eastAsia"/>
          <w:sz w:val="24"/>
          <w:szCs w:val="24"/>
        </w:rPr>
        <w:t>的标准光纤连接器校准时，</w:t>
      </w:r>
    </w:p>
    <w:p w:rsidR="0089433D" w:rsidRPr="003E4B12" w:rsidRDefault="00CB01A0" w:rsidP="00827AE7">
      <w:pPr>
        <w:spacing w:line="360" w:lineRule="auto"/>
        <w:rPr>
          <w:sz w:val="24"/>
          <w:szCs w:val="24"/>
        </w:rPr>
      </w:pPr>
      <w:r>
        <w:pict>
          <v:shape id="_x0000_i1075" type="#_x0000_t75" style="width:265.55pt;height:29pt">
            <v:imagedata r:id="rId71" o:title="" chromakey="white"/>
          </v:shape>
        </w:pict>
      </w:r>
    </w:p>
    <w:p w:rsidR="0089433D" w:rsidRDefault="0089433D" w:rsidP="00714ECA">
      <w:pPr>
        <w:spacing w:line="360" w:lineRule="auto"/>
        <w:ind w:firstLine="480"/>
        <w:rPr>
          <w:sz w:val="24"/>
          <w:szCs w:val="24"/>
        </w:rPr>
      </w:pPr>
      <w:r>
        <w:rPr>
          <w:rFonts w:cs="宋体" w:hint="eastAsia"/>
          <w:color w:val="000000"/>
          <w:kern w:val="0"/>
          <w:sz w:val="24"/>
          <w:szCs w:val="24"/>
        </w:rPr>
        <w:t>用</w:t>
      </w:r>
      <w:r w:rsidRPr="00A85D79">
        <w:rPr>
          <w:i/>
          <w:iCs/>
          <w:kern w:val="0"/>
          <w:sz w:val="24"/>
          <w:szCs w:val="24"/>
        </w:rPr>
        <w:t>h</w:t>
      </w:r>
      <w:r>
        <w:rPr>
          <w:rFonts w:cs="宋体" w:hint="eastAsia"/>
          <w:sz w:val="24"/>
          <w:szCs w:val="24"/>
        </w:rPr>
        <w:t>为</w:t>
      </w:r>
      <w:r>
        <w:rPr>
          <w:sz w:val="24"/>
          <w:szCs w:val="24"/>
        </w:rPr>
        <w:t>65.7nm</w:t>
      </w:r>
      <w:r>
        <w:rPr>
          <w:rFonts w:cs="宋体" w:hint="eastAsia"/>
          <w:sz w:val="24"/>
          <w:szCs w:val="24"/>
        </w:rPr>
        <w:t>时，的标准光纤连接器校准时</w:t>
      </w:r>
    </w:p>
    <w:p w:rsidR="0089433D" w:rsidRPr="003E4B12" w:rsidRDefault="00CB01A0" w:rsidP="00714ECA">
      <w:pPr>
        <w:spacing w:line="360" w:lineRule="auto"/>
        <w:ind w:firstLine="480"/>
        <w:rPr>
          <w:sz w:val="24"/>
          <w:szCs w:val="24"/>
        </w:rPr>
      </w:pPr>
      <w:r>
        <w:pict>
          <v:shape id="_x0000_i1076" type="#_x0000_t75" style="width:265.55pt;height:29pt">
            <v:imagedata r:id="rId72" o:title="" chromakey="white"/>
          </v:shape>
        </w:pict>
      </w:r>
    </w:p>
    <w:p w:rsidR="0089433D" w:rsidRDefault="0089433D" w:rsidP="00714ECA">
      <w:pPr>
        <w:spacing w:line="360" w:lineRule="auto"/>
        <w:ind w:firstLine="480"/>
        <w:rPr>
          <w:sz w:val="24"/>
          <w:szCs w:val="24"/>
        </w:rPr>
      </w:pPr>
      <w:r>
        <w:rPr>
          <w:rFonts w:cs="宋体" w:hint="eastAsia"/>
          <w:color w:val="000000"/>
          <w:kern w:val="0"/>
          <w:sz w:val="24"/>
          <w:szCs w:val="24"/>
        </w:rPr>
        <w:t>用</w:t>
      </w:r>
      <w:r w:rsidRPr="00A85D79">
        <w:rPr>
          <w:i/>
          <w:iCs/>
          <w:kern w:val="0"/>
          <w:sz w:val="24"/>
          <w:szCs w:val="24"/>
        </w:rPr>
        <w:t>h</w:t>
      </w:r>
      <w:r>
        <w:rPr>
          <w:rFonts w:cs="宋体" w:hint="eastAsia"/>
          <w:sz w:val="24"/>
          <w:szCs w:val="24"/>
        </w:rPr>
        <w:t>为</w:t>
      </w:r>
      <w:r>
        <w:rPr>
          <w:sz w:val="24"/>
          <w:szCs w:val="24"/>
        </w:rPr>
        <w:t>157.1nm</w:t>
      </w:r>
      <w:r>
        <w:rPr>
          <w:rFonts w:cs="宋体" w:hint="eastAsia"/>
          <w:sz w:val="24"/>
          <w:szCs w:val="24"/>
        </w:rPr>
        <w:t>时，的标准光纤连接器校准时</w:t>
      </w:r>
    </w:p>
    <w:p w:rsidR="0089433D" w:rsidRPr="003E4B12" w:rsidRDefault="00CB01A0" w:rsidP="00714ECA">
      <w:pPr>
        <w:spacing w:line="360" w:lineRule="auto"/>
        <w:ind w:firstLine="480"/>
        <w:rPr>
          <w:sz w:val="24"/>
          <w:szCs w:val="24"/>
        </w:rPr>
      </w:pPr>
      <w:r>
        <w:pict>
          <v:shape id="_x0000_i1077" type="#_x0000_t75" style="width:265.55pt;height:29pt">
            <v:imagedata r:id="rId73" o:title="" chromakey="white"/>
          </v:shape>
        </w:pict>
      </w:r>
    </w:p>
    <w:p w:rsidR="0089433D" w:rsidRDefault="0089433D" w:rsidP="00714ECA">
      <w:pPr>
        <w:spacing w:line="360" w:lineRule="auto"/>
        <w:ind w:firstLine="480"/>
        <w:rPr>
          <w:sz w:val="24"/>
          <w:szCs w:val="24"/>
        </w:rPr>
      </w:pPr>
      <w:r>
        <w:rPr>
          <w:rFonts w:cs="宋体" w:hint="eastAsia"/>
          <w:color w:val="000000"/>
          <w:kern w:val="0"/>
          <w:sz w:val="24"/>
          <w:szCs w:val="24"/>
        </w:rPr>
        <w:t>用</w:t>
      </w:r>
      <w:r w:rsidRPr="00A85D79">
        <w:rPr>
          <w:i/>
          <w:iCs/>
          <w:kern w:val="0"/>
          <w:sz w:val="24"/>
          <w:szCs w:val="24"/>
        </w:rPr>
        <w:t>h</w:t>
      </w:r>
      <w:r>
        <w:rPr>
          <w:rFonts w:cs="宋体" w:hint="eastAsia"/>
          <w:sz w:val="24"/>
          <w:szCs w:val="24"/>
        </w:rPr>
        <w:t>为</w:t>
      </w:r>
      <w:r>
        <w:rPr>
          <w:sz w:val="24"/>
          <w:szCs w:val="24"/>
        </w:rPr>
        <w:t>293.0nm</w:t>
      </w:r>
      <w:r>
        <w:rPr>
          <w:rFonts w:cs="宋体" w:hint="eastAsia"/>
          <w:sz w:val="24"/>
          <w:szCs w:val="24"/>
        </w:rPr>
        <w:t>时，的标准光纤连接器校准时</w:t>
      </w:r>
    </w:p>
    <w:p w:rsidR="0089433D" w:rsidRPr="003E4B12" w:rsidRDefault="00CB01A0" w:rsidP="00714ECA">
      <w:pPr>
        <w:spacing w:line="360" w:lineRule="auto"/>
        <w:ind w:firstLine="480"/>
        <w:rPr>
          <w:sz w:val="24"/>
          <w:szCs w:val="24"/>
        </w:rPr>
      </w:pPr>
      <w:r>
        <w:pict>
          <v:shape id="_x0000_i1078" type="#_x0000_t75" style="width:265.55pt;height:29pt">
            <v:imagedata r:id="rId74" o:title="" chromakey="white"/>
          </v:shape>
        </w:pict>
      </w:r>
    </w:p>
    <w:p w:rsidR="0089433D" w:rsidRDefault="0089433D" w:rsidP="00714ECA">
      <w:pPr>
        <w:spacing w:line="360" w:lineRule="auto"/>
        <w:ind w:firstLine="480"/>
        <w:rPr>
          <w:sz w:val="24"/>
          <w:szCs w:val="24"/>
        </w:rPr>
      </w:pPr>
      <w:r>
        <w:rPr>
          <w:rFonts w:cs="宋体" w:hint="eastAsia"/>
          <w:color w:val="000000"/>
          <w:kern w:val="0"/>
          <w:sz w:val="24"/>
          <w:szCs w:val="24"/>
        </w:rPr>
        <w:t>用</w:t>
      </w:r>
      <w:r w:rsidRPr="00A85D79">
        <w:rPr>
          <w:i/>
          <w:iCs/>
          <w:kern w:val="0"/>
          <w:sz w:val="24"/>
          <w:szCs w:val="24"/>
        </w:rPr>
        <w:t>h</w:t>
      </w:r>
      <w:r>
        <w:rPr>
          <w:rFonts w:cs="宋体" w:hint="eastAsia"/>
          <w:sz w:val="24"/>
          <w:szCs w:val="24"/>
        </w:rPr>
        <w:t>为</w:t>
      </w:r>
      <w:r>
        <w:rPr>
          <w:sz w:val="24"/>
          <w:szCs w:val="24"/>
        </w:rPr>
        <w:t>344.0nm</w:t>
      </w:r>
      <w:r>
        <w:rPr>
          <w:rFonts w:cs="宋体" w:hint="eastAsia"/>
          <w:sz w:val="24"/>
          <w:szCs w:val="24"/>
        </w:rPr>
        <w:t>时，的标准光纤连接器校准时</w:t>
      </w:r>
    </w:p>
    <w:p w:rsidR="0089433D" w:rsidRPr="003E4B12" w:rsidRDefault="00CB01A0" w:rsidP="00714ECA">
      <w:pPr>
        <w:spacing w:line="360" w:lineRule="auto"/>
        <w:ind w:firstLine="480"/>
        <w:rPr>
          <w:sz w:val="24"/>
          <w:szCs w:val="24"/>
        </w:rPr>
      </w:pPr>
      <w:r>
        <w:pict>
          <v:shape id="_x0000_i1079" type="#_x0000_t75" style="width:266.5pt;height:29pt">
            <v:imagedata r:id="rId75" o:title="" chromakey="white"/>
          </v:shape>
        </w:pict>
      </w:r>
    </w:p>
    <w:p w:rsidR="0089433D" w:rsidRPr="0009518D" w:rsidRDefault="0089433D" w:rsidP="00CB01A0">
      <w:pPr>
        <w:pStyle w:val="af3"/>
        <w:ind w:firstLineChars="1125" w:firstLine="2700"/>
        <w:rPr>
          <w:rFonts w:ascii="Times New Roman" w:hAnsi="Times New Roman" w:cs="Times New Roman"/>
          <w:sz w:val="24"/>
          <w:szCs w:val="24"/>
        </w:rPr>
      </w:pPr>
    </w:p>
    <w:p w:rsidR="0089433D" w:rsidRPr="00A85D79" w:rsidRDefault="0089433D" w:rsidP="00FE6403">
      <w:pPr>
        <w:spacing w:line="360" w:lineRule="auto"/>
        <w:rPr>
          <w:sz w:val="24"/>
          <w:szCs w:val="24"/>
        </w:rPr>
      </w:pPr>
      <w:r w:rsidRPr="00A85D79">
        <w:rPr>
          <w:sz w:val="24"/>
          <w:szCs w:val="24"/>
        </w:rPr>
        <w:t>A.</w:t>
      </w:r>
      <w:r>
        <w:rPr>
          <w:sz w:val="24"/>
          <w:szCs w:val="24"/>
        </w:rPr>
        <w:t>8</w:t>
      </w:r>
      <w:r w:rsidRPr="00A85D79">
        <w:rPr>
          <w:sz w:val="24"/>
          <w:szCs w:val="24"/>
        </w:rPr>
        <w:t xml:space="preserve">  </w:t>
      </w:r>
      <w:r w:rsidRPr="00A85D79">
        <w:rPr>
          <w:rFonts w:cs="宋体" w:hint="eastAsia"/>
          <w:sz w:val="24"/>
          <w:szCs w:val="24"/>
        </w:rPr>
        <w:t>扩展不确定度</w:t>
      </w:r>
    </w:p>
    <w:p w:rsidR="0089433D" w:rsidRDefault="0089433D" w:rsidP="00CB01A0">
      <w:pPr>
        <w:spacing w:line="360" w:lineRule="auto"/>
        <w:ind w:firstLineChars="200" w:firstLine="480"/>
        <w:rPr>
          <w:sz w:val="24"/>
          <w:szCs w:val="24"/>
        </w:rPr>
      </w:pPr>
      <w:r w:rsidRPr="00A85D79">
        <w:rPr>
          <w:rFonts w:cs="宋体" w:hint="eastAsia"/>
          <w:sz w:val="24"/>
          <w:szCs w:val="24"/>
        </w:rPr>
        <w:t>取包含因子</w:t>
      </w:r>
      <w:r w:rsidRPr="00A85D79">
        <w:rPr>
          <w:i/>
          <w:iCs/>
          <w:sz w:val="24"/>
          <w:szCs w:val="24"/>
        </w:rPr>
        <w:t>k</w:t>
      </w:r>
      <w:r w:rsidRPr="00A85D79">
        <w:rPr>
          <w:sz w:val="24"/>
          <w:szCs w:val="24"/>
        </w:rPr>
        <w:t>=2</w:t>
      </w:r>
      <w:r w:rsidRPr="00A85D79">
        <w:rPr>
          <w:rFonts w:cs="宋体" w:hint="eastAsia"/>
          <w:sz w:val="24"/>
          <w:szCs w:val="24"/>
        </w:rPr>
        <w:t>，则扩展不确定度为：</w:t>
      </w:r>
    </w:p>
    <w:p w:rsidR="0089433D" w:rsidRDefault="00CB01A0" w:rsidP="00CD069F">
      <w:pPr>
        <w:jc w:val="center"/>
        <w:rPr>
          <w:sz w:val="24"/>
          <w:szCs w:val="24"/>
        </w:rPr>
      </w:pPr>
      <w:r>
        <w:pict>
          <v:shape id="_x0000_i1080" type="#_x0000_t75" style="width:134.65pt;height:29pt">
            <v:imagedata r:id="rId76" o:title="" chromakey="white"/>
          </v:shape>
        </w:pict>
      </w:r>
    </w:p>
    <w:tbl>
      <w:tblPr>
        <w:tblW w:w="6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57"/>
        <w:gridCol w:w="3157"/>
      </w:tblGrid>
      <w:tr w:rsidR="0089433D">
        <w:trPr>
          <w:trHeight w:val="391"/>
          <w:jc w:val="center"/>
        </w:trPr>
        <w:tc>
          <w:tcPr>
            <w:tcW w:w="3157" w:type="dxa"/>
          </w:tcPr>
          <w:p w:rsidR="0089433D" w:rsidRPr="001F2C80" w:rsidRDefault="0089433D" w:rsidP="001F2C80">
            <w:pPr>
              <w:jc w:val="center"/>
              <w:rPr>
                <w:sz w:val="24"/>
                <w:szCs w:val="24"/>
              </w:rPr>
            </w:pPr>
            <w:r w:rsidRPr="001F2C80">
              <w:rPr>
                <w:rFonts w:cs="宋体" w:hint="eastAsia"/>
                <w:sz w:val="24"/>
                <w:szCs w:val="24"/>
              </w:rPr>
              <w:t>标准光纤高度</w:t>
            </w:r>
            <w:r w:rsidRPr="001F2C80">
              <w:rPr>
                <w:sz w:val="24"/>
                <w:szCs w:val="24"/>
              </w:rPr>
              <w:t>/nm</w:t>
            </w:r>
          </w:p>
        </w:tc>
        <w:tc>
          <w:tcPr>
            <w:tcW w:w="3157" w:type="dxa"/>
          </w:tcPr>
          <w:p w:rsidR="0089433D" w:rsidRDefault="0089433D" w:rsidP="001F2C80">
            <w:pPr>
              <w:jc w:val="center"/>
            </w:pPr>
            <w:r w:rsidRPr="001F2C80">
              <w:rPr>
                <w:rFonts w:cs="宋体" w:hint="eastAsia"/>
                <w:sz w:val="24"/>
                <w:szCs w:val="24"/>
              </w:rPr>
              <w:t>扩展不确定度</w:t>
            </w:r>
            <w:r w:rsidRPr="001F2C80">
              <w:rPr>
                <w:i/>
                <w:iCs/>
                <w:sz w:val="24"/>
                <w:szCs w:val="24"/>
              </w:rPr>
              <w:t>U/nm</w:t>
            </w:r>
          </w:p>
        </w:tc>
      </w:tr>
      <w:tr w:rsidR="0089433D">
        <w:trPr>
          <w:trHeight w:val="366"/>
          <w:jc w:val="center"/>
        </w:trPr>
        <w:tc>
          <w:tcPr>
            <w:tcW w:w="3157" w:type="dxa"/>
            <w:vAlign w:val="center"/>
          </w:tcPr>
          <w:p w:rsidR="0089433D" w:rsidRPr="001F2C80" w:rsidRDefault="0089433D" w:rsidP="001F2C80">
            <w:pPr>
              <w:spacing w:line="360" w:lineRule="auto"/>
              <w:jc w:val="center"/>
              <w:rPr>
                <w:sz w:val="24"/>
                <w:szCs w:val="24"/>
              </w:rPr>
            </w:pPr>
            <w:r w:rsidRPr="001F2C80">
              <w:rPr>
                <w:i/>
                <w:iCs/>
                <w:kern w:val="0"/>
                <w:sz w:val="24"/>
                <w:szCs w:val="24"/>
              </w:rPr>
              <w:t>h</w:t>
            </w:r>
            <w:r w:rsidRPr="001F2C80">
              <w:rPr>
                <w:rFonts w:cs="宋体" w:hint="eastAsia"/>
                <w:kern w:val="0"/>
                <w:sz w:val="24"/>
                <w:szCs w:val="24"/>
              </w:rPr>
              <w:t>：</w:t>
            </w:r>
            <w:r w:rsidRPr="001F2C80">
              <w:rPr>
                <w:kern w:val="0"/>
                <w:sz w:val="24"/>
                <w:szCs w:val="24"/>
              </w:rPr>
              <w:t>17.7</w:t>
            </w:r>
          </w:p>
        </w:tc>
        <w:tc>
          <w:tcPr>
            <w:tcW w:w="3157" w:type="dxa"/>
            <w:vAlign w:val="center"/>
          </w:tcPr>
          <w:p w:rsidR="0089433D" w:rsidRPr="001F2C80" w:rsidRDefault="0089433D" w:rsidP="001F2C80">
            <w:pPr>
              <w:spacing w:line="360" w:lineRule="auto"/>
              <w:jc w:val="center"/>
              <w:rPr>
                <w:kern w:val="0"/>
                <w:sz w:val="24"/>
                <w:szCs w:val="24"/>
              </w:rPr>
            </w:pPr>
            <w:r w:rsidRPr="001F2C80">
              <w:rPr>
                <w:kern w:val="0"/>
                <w:sz w:val="24"/>
                <w:szCs w:val="24"/>
              </w:rPr>
              <w:t>6.0</w:t>
            </w:r>
          </w:p>
        </w:tc>
      </w:tr>
      <w:tr w:rsidR="0089433D">
        <w:trPr>
          <w:trHeight w:val="391"/>
          <w:jc w:val="center"/>
        </w:trPr>
        <w:tc>
          <w:tcPr>
            <w:tcW w:w="3157" w:type="dxa"/>
            <w:vAlign w:val="center"/>
          </w:tcPr>
          <w:p w:rsidR="0089433D" w:rsidRPr="001F2C80" w:rsidRDefault="0089433D" w:rsidP="001F2C80">
            <w:pPr>
              <w:spacing w:line="360" w:lineRule="auto"/>
              <w:jc w:val="center"/>
              <w:rPr>
                <w:i/>
                <w:iCs/>
                <w:kern w:val="0"/>
                <w:sz w:val="24"/>
                <w:szCs w:val="24"/>
              </w:rPr>
            </w:pPr>
            <w:r w:rsidRPr="001F2C80">
              <w:rPr>
                <w:i/>
                <w:iCs/>
                <w:kern w:val="0"/>
                <w:sz w:val="24"/>
                <w:szCs w:val="24"/>
              </w:rPr>
              <w:t>h</w:t>
            </w:r>
            <w:r w:rsidRPr="001F2C80">
              <w:rPr>
                <w:rFonts w:cs="宋体" w:hint="eastAsia"/>
                <w:kern w:val="0"/>
                <w:sz w:val="24"/>
                <w:szCs w:val="24"/>
              </w:rPr>
              <w:t>：</w:t>
            </w:r>
            <w:r w:rsidRPr="001F2C80">
              <w:rPr>
                <w:kern w:val="0"/>
                <w:sz w:val="24"/>
                <w:szCs w:val="24"/>
              </w:rPr>
              <w:t>65.7</w:t>
            </w:r>
          </w:p>
        </w:tc>
        <w:tc>
          <w:tcPr>
            <w:tcW w:w="3157" w:type="dxa"/>
            <w:vAlign w:val="center"/>
          </w:tcPr>
          <w:p w:rsidR="0089433D" w:rsidRPr="001F2C80" w:rsidRDefault="0089433D" w:rsidP="001F2C80">
            <w:pPr>
              <w:spacing w:line="360" w:lineRule="auto"/>
              <w:jc w:val="center"/>
              <w:rPr>
                <w:kern w:val="0"/>
                <w:sz w:val="24"/>
                <w:szCs w:val="24"/>
              </w:rPr>
            </w:pPr>
            <w:r w:rsidRPr="001F2C80">
              <w:rPr>
                <w:kern w:val="0"/>
                <w:sz w:val="24"/>
                <w:szCs w:val="24"/>
              </w:rPr>
              <w:t>3.4</w:t>
            </w:r>
          </w:p>
        </w:tc>
      </w:tr>
      <w:tr w:rsidR="0089433D">
        <w:trPr>
          <w:trHeight w:val="366"/>
          <w:jc w:val="center"/>
        </w:trPr>
        <w:tc>
          <w:tcPr>
            <w:tcW w:w="3157" w:type="dxa"/>
            <w:vAlign w:val="center"/>
          </w:tcPr>
          <w:p w:rsidR="0089433D" w:rsidRPr="001F2C80" w:rsidRDefault="0089433D" w:rsidP="001F2C80">
            <w:pPr>
              <w:spacing w:line="360" w:lineRule="auto"/>
              <w:jc w:val="center"/>
              <w:rPr>
                <w:i/>
                <w:iCs/>
                <w:kern w:val="0"/>
                <w:sz w:val="24"/>
                <w:szCs w:val="24"/>
              </w:rPr>
            </w:pPr>
            <w:r w:rsidRPr="001F2C80">
              <w:rPr>
                <w:i/>
                <w:iCs/>
                <w:kern w:val="0"/>
                <w:sz w:val="24"/>
                <w:szCs w:val="24"/>
              </w:rPr>
              <w:t>h</w:t>
            </w:r>
            <w:r w:rsidRPr="001F2C80">
              <w:rPr>
                <w:rFonts w:cs="宋体" w:hint="eastAsia"/>
                <w:kern w:val="0"/>
                <w:sz w:val="24"/>
                <w:szCs w:val="24"/>
              </w:rPr>
              <w:t>：</w:t>
            </w:r>
            <w:r w:rsidRPr="001F2C80">
              <w:rPr>
                <w:kern w:val="0"/>
                <w:sz w:val="24"/>
                <w:szCs w:val="24"/>
              </w:rPr>
              <w:t>157.1</w:t>
            </w:r>
          </w:p>
        </w:tc>
        <w:tc>
          <w:tcPr>
            <w:tcW w:w="3157" w:type="dxa"/>
            <w:vAlign w:val="center"/>
          </w:tcPr>
          <w:p w:rsidR="0089433D" w:rsidRPr="001F2C80" w:rsidRDefault="0089433D" w:rsidP="001F2C80">
            <w:pPr>
              <w:spacing w:line="360" w:lineRule="auto"/>
              <w:jc w:val="center"/>
              <w:rPr>
                <w:kern w:val="0"/>
                <w:sz w:val="24"/>
                <w:szCs w:val="24"/>
              </w:rPr>
            </w:pPr>
            <w:r w:rsidRPr="001F2C80">
              <w:rPr>
                <w:kern w:val="0"/>
                <w:sz w:val="24"/>
                <w:szCs w:val="24"/>
              </w:rPr>
              <w:t>5.0</w:t>
            </w:r>
          </w:p>
        </w:tc>
      </w:tr>
      <w:tr w:rsidR="0089433D">
        <w:trPr>
          <w:trHeight w:val="391"/>
          <w:jc w:val="center"/>
        </w:trPr>
        <w:tc>
          <w:tcPr>
            <w:tcW w:w="3157" w:type="dxa"/>
            <w:vAlign w:val="center"/>
          </w:tcPr>
          <w:p w:rsidR="0089433D" w:rsidRPr="001F2C80" w:rsidRDefault="0089433D" w:rsidP="001F2C80">
            <w:pPr>
              <w:spacing w:line="360" w:lineRule="auto"/>
              <w:jc w:val="center"/>
              <w:rPr>
                <w:sz w:val="24"/>
                <w:szCs w:val="24"/>
              </w:rPr>
            </w:pPr>
            <w:r w:rsidRPr="001F2C80">
              <w:rPr>
                <w:i/>
                <w:iCs/>
                <w:kern w:val="0"/>
                <w:sz w:val="24"/>
                <w:szCs w:val="24"/>
              </w:rPr>
              <w:t>h</w:t>
            </w:r>
            <w:r w:rsidRPr="001F2C80">
              <w:rPr>
                <w:rFonts w:cs="宋体" w:hint="eastAsia"/>
                <w:kern w:val="0"/>
                <w:sz w:val="24"/>
                <w:szCs w:val="24"/>
              </w:rPr>
              <w:t>：</w:t>
            </w:r>
            <w:r w:rsidRPr="001F2C80">
              <w:rPr>
                <w:kern w:val="0"/>
                <w:sz w:val="24"/>
                <w:szCs w:val="24"/>
              </w:rPr>
              <w:t>292.3</w:t>
            </w:r>
          </w:p>
        </w:tc>
        <w:tc>
          <w:tcPr>
            <w:tcW w:w="3157" w:type="dxa"/>
            <w:vAlign w:val="center"/>
          </w:tcPr>
          <w:p w:rsidR="0089433D" w:rsidRPr="001F2C80" w:rsidRDefault="0089433D" w:rsidP="001F2C80">
            <w:pPr>
              <w:spacing w:line="360" w:lineRule="auto"/>
              <w:jc w:val="center"/>
              <w:rPr>
                <w:kern w:val="0"/>
                <w:sz w:val="24"/>
                <w:szCs w:val="24"/>
              </w:rPr>
            </w:pPr>
            <w:r w:rsidRPr="001F2C80">
              <w:rPr>
                <w:kern w:val="0"/>
                <w:sz w:val="24"/>
                <w:szCs w:val="24"/>
              </w:rPr>
              <w:t>11</w:t>
            </w:r>
          </w:p>
        </w:tc>
      </w:tr>
      <w:tr w:rsidR="0089433D">
        <w:trPr>
          <w:trHeight w:val="391"/>
          <w:jc w:val="center"/>
        </w:trPr>
        <w:tc>
          <w:tcPr>
            <w:tcW w:w="3157" w:type="dxa"/>
            <w:vAlign w:val="center"/>
          </w:tcPr>
          <w:p w:rsidR="0089433D" w:rsidRPr="001F2C80" w:rsidRDefault="0089433D" w:rsidP="001F2C80">
            <w:pPr>
              <w:spacing w:line="360" w:lineRule="auto"/>
              <w:jc w:val="center"/>
              <w:rPr>
                <w:sz w:val="24"/>
                <w:szCs w:val="24"/>
              </w:rPr>
            </w:pPr>
            <w:r w:rsidRPr="001F2C80">
              <w:rPr>
                <w:i/>
                <w:iCs/>
                <w:kern w:val="0"/>
                <w:sz w:val="24"/>
                <w:szCs w:val="24"/>
              </w:rPr>
              <w:t>h</w:t>
            </w:r>
            <w:r w:rsidRPr="001F2C80">
              <w:rPr>
                <w:rFonts w:cs="宋体" w:hint="eastAsia"/>
                <w:kern w:val="0"/>
                <w:sz w:val="24"/>
                <w:szCs w:val="24"/>
              </w:rPr>
              <w:t>：</w:t>
            </w:r>
            <w:r w:rsidRPr="001F2C80">
              <w:rPr>
                <w:kern w:val="0"/>
                <w:sz w:val="24"/>
                <w:szCs w:val="24"/>
              </w:rPr>
              <w:t>344.0</w:t>
            </w:r>
          </w:p>
        </w:tc>
        <w:tc>
          <w:tcPr>
            <w:tcW w:w="3157" w:type="dxa"/>
            <w:vAlign w:val="center"/>
          </w:tcPr>
          <w:p w:rsidR="0089433D" w:rsidRPr="001F2C80" w:rsidRDefault="0089433D" w:rsidP="001F2C80">
            <w:pPr>
              <w:spacing w:line="360" w:lineRule="auto"/>
              <w:jc w:val="center"/>
              <w:rPr>
                <w:kern w:val="0"/>
                <w:sz w:val="24"/>
                <w:szCs w:val="24"/>
              </w:rPr>
            </w:pPr>
            <w:r w:rsidRPr="001F2C80">
              <w:rPr>
                <w:kern w:val="0"/>
                <w:sz w:val="24"/>
                <w:szCs w:val="24"/>
              </w:rPr>
              <w:t>15</w:t>
            </w:r>
          </w:p>
        </w:tc>
      </w:tr>
    </w:tbl>
    <w:p w:rsidR="0089433D" w:rsidRDefault="0089433D" w:rsidP="00FE6403"/>
    <w:p w:rsidR="0089433D" w:rsidRPr="00A20507" w:rsidRDefault="0089433D" w:rsidP="00FE6403"/>
    <w:p w:rsidR="0089433D" w:rsidRPr="00A85D79" w:rsidRDefault="0089433D" w:rsidP="00CB01A0">
      <w:pPr>
        <w:spacing w:line="360" w:lineRule="auto"/>
        <w:ind w:firstLineChars="200" w:firstLine="480"/>
        <w:rPr>
          <w:sz w:val="28"/>
          <w:szCs w:val="28"/>
        </w:rPr>
      </w:pPr>
      <w:r w:rsidRPr="00A85D79">
        <w:rPr>
          <w:sz w:val="24"/>
          <w:szCs w:val="24"/>
        </w:rPr>
        <w:br w:type="page"/>
      </w:r>
      <w:r w:rsidRPr="00A85D79">
        <w:rPr>
          <w:rFonts w:cs="宋体" w:hint="eastAsia"/>
          <w:sz w:val="28"/>
          <w:szCs w:val="28"/>
        </w:rPr>
        <w:lastRenderedPageBreak/>
        <w:t>附录</w:t>
      </w:r>
      <w:r w:rsidRPr="00A85D79">
        <w:rPr>
          <w:sz w:val="28"/>
          <w:szCs w:val="28"/>
        </w:rPr>
        <w:t>B</w:t>
      </w:r>
    </w:p>
    <w:p w:rsidR="0089433D" w:rsidRPr="00A85D79" w:rsidRDefault="0089433D" w:rsidP="00E84F37">
      <w:pPr>
        <w:tabs>
          <w:tab w:val="num" w:pos="900"/>
        </w:tabs>
        <w:spacing w:line="360" w:lineRule="auto"/>
        <w:jc w:val="center"/>
        <w:rPr>
          <w:sz w:val="28"/>
          <w:szCs w:val="28"/>
        </w:rPr>
      </w:pPr>
      <w:r w:rsidRPr="00A85D79">
        <w:rPr>
          <w:rFonts w:cs="宋体" w:hint="eastAsia"/>
          <w:sz w:val="28"/>
          <w:szCs w:val="28"/>
        </w:rPr>
        <w:t>标准</w:t>
      </w:r>
      <w:r>
        <w:rPr>
          <w:rFonts w:cs="宋体" w:hint="eastAsia"/>
          <w:sz w:val="28"/>
          <w:szCs w:val="28"/>
        </w:rPr>
        <w:t>光纤连接器的</w:t>
      </w:r>
      <w:r w:rsidRPr="00A85D79">
        <w:rPr>
          <w:rFonts w:cs="宋体" w:hint="eastAsia"/>
          <w:sz w:val="28"/>
          <w:szCs w:val="28"/>
        </w:rPr>
        <w:t>结构与规格</w:t>
      </w:r>
    </w:p>
    <w:p w:rsidR="0089433D" w:rsidRPr="000060F1" w:rsidRDefault="0089433D" w:rsidP="002633D7">
      <w:pPr>
        <w:spacing w:line="360" w:lineRule="auto"/>
        <w:rPr>
          <w:sz w:val="24"/>
          <w:szCs w:val="24"/>
        </w:rPr>
      </w:pPr>
      <w:r>
        <w:rPr>
          <w:sz w:val="24"/>
          <w:szCs w:val="24"/>
        </w:rPr>
        <w:t>B</w:t>
      </w:r>
      <w:r w:rsidRPr="000060F1">
        <w:rPr>
          <w:sz w:val="24"/>
          <w:szCs w:val="24"/>
        </w:rPr>
        <w:t xml:space="preserve">.1 </w:t>
      </w:r>
      <w:r w:rsidRPr="000060F1">
        <w:rPr>
          <w:rFonts w:cs="宋体" w:hint="eastAsia"/>
          <w:sz w:val="24"/>
          <w:szCs w:val="24"/>
        </w:rPr>
        <w:t>标准</w:t>
      </w:r>
      <w:r>
        <w:rPr>
          <w:rFonts w:cs="宋体" w:hint="eastAsia"/>
          <w:sz w:val="24"/>
          <w:szCs w:val="24"/>
        </w:rPr>
        <w:t>光纤连接器</w:t>
      </w:r>
      <w:r w:rsidRPr="000060F1">
        <w:rPr>
          <w:rFonts w:cs="宋体" w:hint="eastAsia"/>
          <w:sz w:val="24"/>
          <w:szCs w:val="24"/>
        </w:rPr>
        <w:t>的通用技术要求</w:t>
      </w:r>
    </w:p>
    <w:p w:rsidR="0089433D" w:rsidRPr="000060F1" w:rsidRDefault="0089433D" w:rsidP="002633D7">
      <w:pPr>
        <w:spacing w:line="360" w:lineRule="auto"/>
        <w:rPr>
          <w:sz w:val="24"/>
          <w:szCs w:val="24"/>
        </w:rPr>
      </w:pPr>
      <w:r>
        <w:rPr>
          <w:sz w:val="24"/>
          <w:szCs w:val="24"/>
        </w:rPr>
        <w:t>B</w:t>
      </w:r>
      <w:r w:rsidRPr="000060F1">
        <w:rPr>
          <w:sz w:val="24"/>
          <w:szCs w:val="24"/>
        </w:rPr>
        <w:t>.1.1</w:t>
      </w:r>
      <w:r w:rsidRPr="000060F1">
        <w:rPr>
          <w:rFonts w:cs="宋体" w:hint="eastAsia"/>
          <w:sz w:val="24"/>
          <w:szCs w:val="24"/>
        </w:rPr>
        <w:t>标准</w:t>
      </w:r>
      <w:r>
        <w:rPr>
          <w:rFonts w:cs="宋体" w:hint="eastAsia"/>
          <w:sz w:val="24"/>
          <w:szCs w:val="24"/>
        </w:rPr>
        <w:t>光纤连接器</w:t>
      </w:r>
    </w:p>
    <w:p w:rsidR="0089433D" w:rsidRDefault="0089433D" w:rsidP="001A3145">
      <w:pPr>
        <w:spacing w:line="360" w:lineRule="auto"/>
        <w:ind w:firstLine="420"/>
        <w:rPr>
          <w:sz w:val="24"/>
          <w:szCs w:val="24"/>
        </w:rPr>
      </w:pPr>
      <w:r w:rsidRPr="00A85D79">
        <w:rPr>
          <w:rFonts w:cs="宋体" w:hint="eastAsia"/>
          <w:sz w:val="24"/>
          <w:szCs w:val="24"/>
        </w:rPr>
        <w:t>标准</w:t>
      </w:r>
      <w:r>
        <w:rPr>
          <w:rFonts w:cs="宋体" w:hint="eastAsia"/>
          <w:sz w:val="24"/>
          <w:szCs w:val="24"/>
        </w:rPr>
        <w:t>光纤</w:t>
      </w:r>
      <w:r w:rsidRPr="00ED2C5C">
        <w:rPr>
          <w:rFonts w:cs="宋体" w:hint="eastAsia"/>
          <w:sz w:val="24"/>
          <w:szCs w:val="24"/>
        </w:rPr>
        <w:t>连接器</w:t>
      </w:r>
      <w:r>
        <w:rPr>
          <w:rFonts w:cs="宋体" w:hint="eastAsia"/>
          <w:sz w:val="24"/>
          <w:szCs w:val="24"/>
        </w:rPr>
        <w:t>是</w:t>
      </w:r>
      <w:r w:rsidRPr="000060F1">
        <w:rPr>
          <w:rFonts w:cs="宋体" w:hint="eastAsia"/>
          <w:sz w:val="24"/>
          <w:szCs w:val="24"/>
        </w:rPr>
        <w:t>以</w:t>
      </w:r>
      <w:r>
        <w:rPr>
          <w:rFonts w:cs="宋体" w:hint="eastAsia"/>
          <w:sz w:val="24"/>
          <w:szCs w:val="24"/>
        </w:rPr>
        <w:t>指定刻线位置垂直于轴线的端面中截面内的光纤高度、曲率半径中心偏差等几何参数作为对应光纤端面干涉仪校准项目的标样，通过其对光纤端面干涉仪进行校准。</w:t>
      </w:r>
      <w:r w:rsidRPr="000060F1">
        <w:rPr>
          <w:rFonts w:cs="宋体" w:hint="eastAsia"/>
          <w:sz w:val="24"/>
          <w:szCs w:val="24"/>
        </w:rPr>
        <w:t>工作表面应</w:t>
      </w:r>
      <w:r>
        <w:rPr>
          <w:rFonts w:cs="宋体" w:hint="eastAsia"/>
          <w:sz w:val="24"/>
          <w:szCs w:val="24"/>
        </w:rPr>
        <w:t>光滑，刻线位置对应端面测量区域不应有影响测量结果的脏点、划伤、破损、断裂</w:t>
      </w:r>
      <w:r w:rsidRPr="000060F1">
        <w:rPr>
          <w:rFonts w:cs="宋体" w:hint="eastAsia"/>
          <w:sz w:val="24"/>
          <w:szCs w:val="24"/>
        </w:rPr>
        <w:t>存在。要求其表面粗糙度</w:t>
      </w:r>
      <w:r w:rsidRPr="000060F1">
        <w:rPr>
          <w:i/>
          <w:iCs/>
          <w:sz w:val="24"/>
          <w:szCs w:val="24"/>
        </w:rPr>
        <w:t>R</w:t>
      </w:r>
      <w:r w:rsidRPr="000060F1">
        <w:rPr>
          <w:i/>
          <w:iCs/>
          <w:sz w:val="24"/>
          <w:szCs w:val="24"/>
          <w:vertAlign w:val="subscript"/>
        </w:rPr>
        <w:t xml:space="preserve">a </w:t>
      </w:r>
      <w:r w:rsidRPr="000060F1">
        <w:rPr>
          <w:rFonts w:cs="宋体" w:hint="eastAsia"/>
          <w:sz w:val="24"/>
          <w:szCs w:val="24"/>
        </w:rPr>
        <w:t>值应小于</w:t>
      </w:r>
      <w:r w:rsidRPr="000060F1">
        <w:rPr>
          <w:sz w:val="24"/>
          <w:szCs w:val="24"/>
        </w:rPr>
        <w:t>0.</w:t>
      </w:r>
      <w:r>
        <w:rPr>
          <w:sz w:val="24"/>
          <w:szCs w:val="24"/>
        </w:rPr>
        <w:t>005</w:t>
      </w:r>
      <w:r w:rsidRPr="000060F1">
        <w:rPr>
          <w:sz w:val="24"/>
          <w:szCs w:val="24"/>
        </w:rPr>
        <w:sym w:font="Symbol" w:char="F06D"/>
      </w:r>
      <w:r w:rsidRPr="000060F1">
        <w:rPr>
          <w:sz w:val="24"/>
          <w:szCs w:val="24"/>
        </w:rPr>
        <w:t>m</w:t>
      </w:r>
      <w:r w:rsidRPr="000060F1">
        <w:rPr>
          <w:rFonts w:cs="宋体" w:hint="eastAsia"/>
          <w:sz w:val="24"/>
          <w:szCs w:val="24"/>
        </w:rPr>
        <w:t>。</w:t>
      </w:r>
    </w:p>
    <w:p w:rsidR="0089433D" w:rsidRPr="000060F1" w:rsidRDefault="0089433D" w:rsidP="001A3145">
      <w:pPr>
        <w:spacing w:line="360" w:lineRule="auto"/>
        <w:rPr>
          <w:sz w:val="24"/>
          <w:szCs w:val="24"/>
        </w:rPr>
      </w:pPr>
      <w:r>
        <w:rPr>
          <w:sz w:val="24"/>
          <w:szCs w:val="24"/>
        </w:rPr>
        <w:t>B</w:t>
      </w:r>
      <w:r w:rsidRPr="000060F1">
        <w:rPr>
          <w:sz w:val="24"/>
          <w:szCs w:val="24"/>
        </w:rPr>
        <w:t>.1.2</w:t>
      </w:r>
      <w:r w:rsidRPr="000060F1">
        <w:rPr>
          <w:rFonts w:cs="宋体" w:hint="eastAsia"/>
          <w:sz w:val="24"/>
          <w:szCs w:val="24"/>
        </w:rPr>
        <w:t>材料要求</w:t>
      </w:r>
    </w:p>
    <w:p w:rsidR="0089433D" w:rsidRPr="000060F1" w:rsidRDefault="0089433D" w:rsidP="002633D7">
      <w:pPr>
        <w:spacing w:line="360" w:lineRule="auto"/>
        <w:rPr>
          <w:sz w:val="24"/>
          <w:szCs w:val="24"/>
        </w:rPr>
      </w:pPr>
      <w:r w:rsidRPr="000060F1">
        <w:rPr>
          <w:sz w:val="24"/>
          <w:szCs w:val="24"/>
        </w:rPr>
        <w:t xml:space="preserve">    </w:t>
      </w:r>
      <w:r>
        <w:rPr>
          <w:rFonts w:cs="宋体" w:hint="eastAsia"/>
          <w:sz w:val="24"/>
          <w:szCs w:val="24"/>
        </w:rPr>
        <w:t>标准连接器光纤材料为二氧化硅，光纤套管</w:t>
      </w:r>
      <w:r w:rsidRPr="000060F1">
        <w:rPr>
          <w:rFonts w:cs="宋体" w:hint="eastAsia"/>
          <w:sz w:val="24"/>
          <w:szCs w:val="24"/>
        </w:rPr>
        <w:t>材料</w:t>
      </w:r>
      <w:r>
        <w:rPr>
          <w:rFonts w:cs="宋体" w:hint="eastAsia"/>
          <w:sz w:val="24"/>
          <w:szCs w:val="24"/>
        </w:rPr>
        <w:t>为二氧化锆</w:t>
      </w:r>
      <w:r>
        <w:rPr>
          <w:sz w:val="24"/>
          <w:szCs w:val="24"/>
        </w:rPr>
        <w:t>ZrO</w:t>
      </w:r>
      <w:r w:rsidRPr="00CC25B1">
        <w:rPr>
          <w:sz w:val="24"/>
          <w:szCs w:val="24"/>
          <w:vertAlign w:val="subscript"/>
        </w:rPr>
        <w:t>2</w:t>
      </w:r>
      <w:r>
        <w:rPr>
          <w:rFonts w:cs="宋体" w:hint="eastAsia"/>
          <w:sz w:val="24"/>
          <w:szCs w:val="24"/>
        </w:rPr>
        <w:t>陶瓷</w:t>
      </w:r>
      <w:r w:rsidRPr="000060F1">
        <w:rPr>
          <w:rFonts w:cs="宋体" w:hint="eastAsia"/>
          <w:sz w:val="24"/>
          <w:szCs w:val="24"/>
        </w:rPr>
        <w:t>。</w:t>
      </w:r>
    </w:p>
    <w:p w:rsidR="0089433D" w:rsidRPr="000060F1" w:rsidRDefault="0089433D" w:rsidP="002633D7">
      <w:pPr>
        <w:spacing w:line="360" w:lineRule="auto"/>
        <w:rPr>
          <w:sz w:val="24"/>
          <w:szCs w:val="24"/>
        </w:rPr>
      </w:pPr>
      <w:r>
        <w:rPr>
          <w:sz w:val="24"/>
          <w:szCs w:val="24"/>
        </w:rPr>
        <w:t>B</w:t>
      </w:r>
      <w:r w:rsidRPr="000060F1">
        <w:rPr>
          <w:sz w:val="24"/>
          <w:szCs w:val="24"/>
        </w:rPr>
        <w:t xml:space="preserve">.1.3 </w:t>
      </w:r>
      <w:r w:rsidRPr="000060F1">
        <w:rPr>
          <w:rFonts w:cs="宋体" w:hint="eastAsia"/>
          <w:sz w:val="24"/>
          <w:szCs w:val="24"/>
        </w:rPr>
        <w:t>外形尺寸要求</w:t>
      </w:r>
    </w:p>
    <w:p w:rsidR="0089433D" w:rsidRDefault="0089433D" w:rsidP="007006DE">
      <w:pPr>
        <w:tabs>
          <w:tab w:val="num" w:pos="900"/>
        </w:tabs>
        <w:spacing w:line="360" w:lineRule="auto"/>
        <w:ind w:firstLine="465"/>
        <w:jc w:val="left"/>
        <w:rPr>
          <w:sz w:val="24"/>
          <w:szCs w:val="24"/>
        </w:rPr>
      </w:pPr>
      <w:r w:rsidRPr="00A85D79">
        <w:rPr>
          <w:rFonts w:cs="宋体" w:hint="eastAsia"/>
          <w:sz w:val="24"/>
          <w:szCs w:val="24"/>
        </w:rPr>
        <w:t>建议标准</w:t>
      </w:r>
      <w:r>
        <w:rPr>
          <w:rFonts w:cs="宋体" w:hint="eastAsia"/>
          <w:sz w:val="24"/>
          <w:szCs w:val="24"/>
        </w:rPr>
        <w:t>光纤</w:t>
      </w:r>
      <w:r w:rsidRPr="00ED2C5C">
        <w:rPr>
          <w:rFonts w:cs="宋体" w:hint="eastAsia"/>
          <w:sz w:val="24"/>
          <w:szCs w:val="24"/>
        </w:rPr>
        <w:t>连接器</w:t>
      </w:r>
      <w:r>
        <w:rPr>
          <w:rFonts w:cs="宋体" w:hint="eastAsia"/>
          <w:sz w:val="24"/>
          <w:szCs w:val="24"/>
        </w:rPr>
        <w:t>光纤套管</w:t>
      </w:r>
      <w:r w:rsidRPr="00A85D79">
        <w:rPr>
          <w:rFonts w:cs="宋体" w:hint="eastAsia"/>
          <w:sz w:val="24"/>
          <w:szCs w:val="24"/>
        </w:rPr>
        <w:t>为</w:t>
      </w:r>
      <w:r>
        <w:rPr>
          <w:rFonts w:cs="宋体" w:hint="eastAsia"/>
          <w:sz w:val="24"/>
          <w:szCs w:val="24"/>
        </w:rPr>
        <w:t>外径φ</w:t>
      </w:r>
      <w:r>
        <w:rPr>
          <w:sz w:val="24"/>
          <w:szCs w:val="24"/>
        </w:rPr>
        <w:t>2.5mm</w:t>
      </w:r>
      <w:r>
        <w:rPr>
          <w:rFonts w:cs="宋体" w:hint="eastAsia"/>
          <w:sz w:val="24"/>
          <w:szCs w:val="24"/>
        </w:rPr>
        <w:t>或φ</w:t>
      </w:r>
      <w:r>
        <w:rPr>
          <w:sz w:val="24"/>
          <w:szCs w:val="24"/>
        </w:rPr>
        <w:t>1.25mm</w:t>
      </w:r>
      <w:r>
        <w:rPr>
          <w:rFonts w:cs="宋体" w:hint="eastAsia"/>
          <w:sz w:val="24"/>
          <w:szCs w:val="24"/>
        </w:rPr>
        <w:t>的圆柱形</w:t>
      </w:r>
      <w:r w:rsidRPr="00A85D79">
        <w:rPr>
          <w:rFonts w:cs="宋体" w:hint="eastAsia"/>
          <w:sz w:val="24"/>
          <w:szCs w:val="24"/>
        </w:rPr>
        <w:t>，</w:t>
      </w:r>
      <w:r>
        <w:rPr>
          <w:rFonts w:cs="宋体" w:hint="eastAsia"/>
          <w:sz w:val="24"/>
          <w:szCs w:val="24"/>
        </w:rPr>
        <w:t>套管端面为近似球面，端面中间为φ</w:t>
      </w:r>
      <w:r>
        <w:rPr>
          <w:sz w:val="24"/>
          <w:szCs w:val="24"/>
        </w:rPr>
        <w:t>125</w:t>
      </w:r>
      <w:r>
        <w:rPr>
          <w:rFonts w:cs="宋体" w:hint="eastAsia"/>
          <w:sz w:val="24"/>
          <w:szCs w:val="24"/>
        </w:rPr>
        <w:t>±</w:t>
      </w:r>
      <w:r w:rsidRPr="009F1537">
        <w:rPr>
          <w:sz w:val="24"/>
          <w:szCs w:val="24"/>
        </w:rPr>
        <w:t>2</w:t>
      </w:r>
      <w:r>
        <w:rPr>
          <w:rFonts w:cs="宋体" w:hint="eastAsia"/>
          <w:sz w:val="24"/>
          <w:szCs w:val="24"/>
        </w:rPr>
        <w:t>μ</w:t>
      </w:r>
      <w:r w:rsidRPr="00A85D79">
        <w:rPr>
          <w:sz w:val="24"/>
          <w:szCs w:val="24"/>
        </w:rPr>
        <w:t>m</w:t>
      </w:r>
      <w:r>
        <w:rPr>
          <w:rFonts w:cs="宋体" w:hint="eastAsia"/>
          <w:sz w:val="24"/>
          <w:szCs w:val="24"/>
        </w:rPr>
        <w:t>光纤</w:t>
      </w:r>
      <w:r w:rsidRPr="00A85D79">
        <w:rPr>
          <w:rFonts w:cs="宋体" w:hint="eastAsia"/>
          <w:sz w:val="24"/>
          <w:szCs w:val="24"/>
        </w:rPr>
        <w:t>。三维示意图如图</w:t>
      </w:r>
      <w:r w:rsidRPr="00A85D79">
        <w:rPr>
          <w:sz w:val="24"/>
          <w:szCs w:val="24"/>
        </w:rPr>
        <w:t>B.1</w:t>
      </w:r>
      <w:r w:rsidRPr="00A85D79">
        <w:rPr>
          <w:rFonts w:cs="宋体" w:hint="eastAsia"/>
          <w:sz w:val="24"/>
          <w:szCs w:val="24"/>
        </w:rPr>
        <w:t>所示，</w:t>
      </w:r>
      <w:r>
        <w:rPr>
          <w:rFonts w:cs="宋体" w:hint="eastAsia"/>
          <w:sz w:val="24"/>
          <w:szCs w:val="24"/>
        </w:rPr>
        <w:t>端面局部</w:t>
      </w:r>
      <w:r w:rsidRPr="00A85D79">
        <w:rPr>
          <w:rFonts w:cs="宋体" w:hint="eastAsia"/>
          <w:sz w:val="24"/>
          <w:szCs w:val="24"/>
        </w:rPr>
        <w:t>图如图</w:t>
      </w:r>
      <w:r w:rsidRPr="00A85D79">
        <w:rPr>
          <w:sz w:val="24"/>
          <w:szCs w:val="24"/>
        </w:rPr>
        <w:t>B.2</w:t>
      </w:r>
      <w:r w:rsidRPr="00A85D79">
        <w:rPr>
          <w:rFonts w:cs="宋体" w:hint="eastAsia"/>
          <w:sz w:val="24"/>
          <w:szCs w:val="24"/>
        </w:rPr>
        <w:t>所示。</w:t>
      </w:r>
    </w:p>
    <w:p w:rsidR="0089433D" w:rsidRDefault="0089433D" w:rsidP="0029509B">
      <w:pPr>
        <w:tabs>
          <w:tab w:val="num" w:pos="900"/>
        </w:tabs>
        <w:spacing w:line="360" w:lineRule="auto"/>
        <w:ind w:firstLine="465"/>
        <w:jc w:val="center"/>
        <w:rPr>
          <w:sz w:val="24"/>
          <w:szCs w:val="24"/>
        </w:rPr>
      </w:pPr>
      <w:r w:rsidRPr="00183EBA">
        <w:rPr>
          <w:rFonts w:eastAsia="Times New Roman"/>
          <w:snapToGrid w:val="0"/>
          <w:color w:val="000000"/>
          <w:w w:val="0"/>
          <w:kern w:val="0"/>
          <w:sz w:val="2"/>
          <w:szCs w:val="2"/>
          <w:u w:color="000000"/>
          <w:bdr w:val="none" w:sz="0" w:space="0" w:color="000000"/>
          <w:shd w:val="clear" w:color="000000" w:fill="000000"/>
        </w:rPr>
        <w:t xml:space="preserve"> </w:t>
      </w:r>
      <w:r w:rsidR="00CB01A0" w:rsidRPr="00B26A82">
        <w:rPr>
          <w:noProof/>
          <w:sz w:val="24"/>
          <w:szCs w:val="24"/>
        </w:rPr>
        <w:pict>
          <v:shape id="图片 2" o:spid="_x0000_i1081" type="#_x0000_t75" style="width:98.2pt;height:216.95pt;visibility:visible">
            <v:imagedata r:id="rId77" o:title=""/>
          </v:shape>
        </w:pict>
      </w:r>
    </w:p>
    <w:p w:rsidR="0089433D" w:rsidRPr="000060F1" w:rsidRDefault="0089433D" w:rsidP="00CB01A0">
      <w:pPr>
        <w:ind w:firstLineChars="200" w:firstLine="360"/>
        <w:jc w:val="center"/>
        <w:rPr>
          <w:sz w:val="18"/>
          <w:szCs w:val="18"/>
        </w:rPr>
      </w:pPr>
      <w:r w:rsidRPr="000060F1">
        <w:rPr>
          <w:sz w:val="18"/>
          <w:szCs w:val="18"/>
        </w:rPr>
        <w:t>1</w:t>
      </w:r>
      <w:r w:rsidRPr="000060F1">
        <w:rPr>
          <w:sz w:val="24"/>
          <w:szCs w:val="24"/>
        </w:rPr>
        <w:t>—</w:t>
      </w:r>
      <w:r w:rsidRPr="0006458C">
        <w:rPr>
          <w:rFonts w:cs="宋体" w:hint="eastAsia"/>
          <w:sz w:val="18"/>
          <w:szCs w:val="18"/>
        </w:rPr>
        <w:t>套管</w:t>
      </w:r>
      <w:r>
        <w:rPr>
          <w:rFonts w:cs="宋体" w:hint="eastAsia"/>
          <w:sz w:val="18"/>
          <w:szCs w:val="18"/>
        </w:rPr>
        <w:t>端面</w:t>
      </w:r>
      <w:r w:rsidRPr="000060F1">
        <w:rPr>
          <w:sz w:val="24"/>
          <w:szCs w:val="24"/>
        </w:rPr>
        <w:t xml:space="preserve">  </w:t>
      </w:r>
      <w:r w:rsidRPr="000060F1">
        <w:rPr>
          <w:sz w:val="18"/>
          <w:szCs w:val="18"/>
        </w:rPr>
        <w:t>2</w:t>
      </w:r>
      <w:r w:rsidRPr="000060F1">
        <w:rPr>
          <w:sz w:val="24"/>
          <w:szCs w:val="24"/>
        </w:rPr>
        <w:t>—</w:t>
      </w:r>
      <w:r>
        <w:rPr>
          <w:rFonts w:cs="宋体" w:hint="eastAsia"/>
          <w:sz w:val="18"/>
          <w:szCs w:val="18"/>
        </w:rPr>
        <w:t>光纤套管</w:t>
      </w:r>
      <w:r w:rsidRPr="000060F1">
        <w:rPr>
          <w:sz w:val="18"/>
          <w:szCs w:val="18"/>
        </w:rPr>
        <w:t xml:space="preserve">  3</w:t>
      </w:r>
      <w:r w:rsidRPr="000060F1">
        <w:rPr>
          <w:sz w:val="24"/>
          <w:szCs w:val="24"/>
        </w:rPr>
        <w:t>—</w:t>
      </w:r>
      <w:r>
        <w:rPr>
          <w:rFonts w:cs="宋体" w:hint="eastAsia"/>
          <w:sz w:val="18"/>
          <w:szCs w:val="18"/>
        </w:rPr>
        <w:t>基座</w:t>
      </w:r>
      <w:r w:rsidRPr="000060F1">
        <w:rPr>
          <w:sz w:val="18"/>
          <w:szCs w:val="18"/>
        </w:rPr>
        <w:t xml:space="preserve">  4</w:t>
      </w:r>
      <w:r w:rsidRPr="000060F1">
        <w:rPr>
          <w:sz w:val="24"/>
          <w:szCs w:val="24"/>
        </w:rPr>
        <w:t>—</w:t>
      </w:r>
      <w:r>
        <w:rPr>
          <w:rFonts w:cs="宋体" w:hint="eastAsia"/>
          <w:sz w:val="18"/>
          <w:szCs w:val="18"/>
        </w:rPr>
        <w:t>刻线</w:t>
      </w:r>
      <w:r w:rsidRPr="000060F1">
        <w:rPr>
          <w:sz w:val="18"/>
          <w:szCs w:val="18"/>
        </w:rPr>
        <w:t xml:space="preserve">  5</w:t>
      </w:r>
      <w:r w:rsidRPr="000060F1">
        <w:rPr>
          <w:sz w:val="24"/>
          <w:szCs w:val="24"/>
        </w:rPr>
        <w:t>—</w:t>
      </w:r>
      <w:r>
        <w:rPr>
          <w:rFonts w:cs="宋体" w:hint="eastAsia"/>
          <w:sz w:val="18"/>
          <w:szCs w:val="18"/>
        </w:rPr>
        <w:t>光纤</w:t>
      </w:r>
    </w:p>
    <w:p w:rsidR="0089433D" w:rsidRDefault="0089433D" w:rsidP="00B64142">
      <w:pPr>
        <w:spacing w:line="360" w:lineRule="auto"/>
        <w:jc w:val="center"/>
        <w:rPr>
          <w:sz w:val="18"/>
          <w:szCs w:val="18"/>
        </w:rPr>
      </w:pPr>
      <w:r w:rsidRPr="00C45462">
        <w:rPr>
          <w:rFonts w:cs="宋体" w:hint="eastAsia"/>
          <w:sz w:val="18"/>
          <w:szCs w:val="18"/>
        </w:rPr>
        <w:t>图</w:t>
      </w:r>
      <w:r w:rsidRPr="00C45462">
        <w:rPr>
          <w:sz w:val="18"/>
          <w:szCs w:val="18"/>
        </w:rPr>
        <w:t>B.</w:t>
      </w:r>
      <w:r>
        <w:rPr>
          <w:sz w:val="18"/>
          <w:szCs w:val="18"/>
        </w:rPr>
        <w:t>1</w:t>
      </w:r>
      <w:r w:rsidRPr="00C45462">
        <w:rPr>
          <w:rFonts w:cs="宋体" w:hint="eastAsia"/>
          <w:sz w:val="18"/>
          <w:szCs w:val="18"/>
        </w:rPr>
        <w:t>标准光纤连接器端面局部示意图</w:t>
      </w:r>
    </w:p>
    <w:p w:rsidR="0089433D" w:rsidRDefault="0089433D" w:rsidP="00363B07">
      <w:pPr>
        <w:tabs>
          <w:tab w:val="num" w:pos="900"/>
        </w:tabs>
        <w:spacing w:line="360" w:lineRule="auto"/>
        <w:ind w:firstLine="465"/>
        <w:jc w:val="left"/>
        <w:rPr>
          <w:sz w:val="24"/>
          <w:szCs w:val="24"/>
        </w:rPr>
      </w:pPr>
      <w:r>
        <w:rPr>
          <w:rFonts w:cs="宋体" w:hint="eastAsia"/>
          <w:sz w:val="24"/>
          <w:szCs w:val="24"/>
        </w:rPr>
        <w:t>其中，套管端面用于测量的区域包括平均区域、拟合区域，计算时需剔除排除区域。</w:t>
      </w:r>
    </w:p>
    <w:p w:rsidR="0089433D" w:rsidRPr="00363B07" w:rsidRDefault="0089433D" w:rsidP="00363B07">
      <w:pPr>
        <w:tabs>
          <w:tab w:val="num" w:pos="900"/>
        </w:tabs>
        <w:spacing w:line="360" w:lineRule="auto"/>
        <w:ind w:firstLine="465"/>
        <w:jc w:val="left"/>
        <w:rPr>
          <w:sz w:val="24"/>
          <w:szCs w:val="24"/>
        </w:rPr>
      </w:pPr>
    </w:p>
    <w:p w:rsidR="0089433D" w:rsidRDefault="0089433D" w:rsidP="0006458C">
      <w:pPr>
        <w:tabs>
          <w:tab w:val="num" w:pos="900"/>
        </w:tabs>
        <w:spacing w:line="360" w:lineRule="auto"/>
        <w:ind w:firstLine="465"/>
        <w:jc w:val="left"/>
        <w:rPr>
          <w:sz w:val="24"/>
          <w:szCs w:val="24"/>
        </w:rPr>
      </w:pPr>
    </w:p>
    <w:p w:rsidR="0089433D" w:rsidRPr="00C45462" w:rsidRDefault="0089433D" w:rsidP="0006458C">
      <w:pPr>
        <w:tabs>
          <w:tab w:val="num" w:pos="900"/>
        </w:tabs>
        <w:spacing w:line="360" w:lineRule="auto"/>
        <w:ind w:firstLine="465"/>
        <w:jc w:val="left"/>
        <w:rPr>
          <w:sz w:val="24"/>
          <w:szCs w:val="24"/>
        </w:rPr>
      </w:pPr>
      <w:r>
        <w:rPr>
          <w:rFonts w:cs="宋体" w:hint="eastAsia"/>
          <w:sz w:val="24"/>
          <w:szCs w:val="24"/>
        </w:rPr>
        <w:t>平均区域</w:t>
      </w:r>
      <w:r w:rsidRPr="002E48AC">
        <w:rPr>
          <w:sz w:val="24"/>
          <w:szCs w:val="24"/>
        </w:rPr>
        <w:t>——</w:t>
      </w:r>
      <w:r>
        <w:rPr>
          <w:rFonts w:cs="宋体" w:hint="eastAsia"/>
          <w:sz w:val="24"/>
          <w:szCs w:val="24"/>
        </w:rPr>
        <w:t>位于标准连接器光纤端面上，</w:t>
      </w:r>
      <w:r w:rsidRPr="002E48AC">
        <w:rPr>
          <w:rFonts w:cs="宋体" w:hint="eastAsia"/>
          <w:sz w:val="24"/>
          <w:szCs w:val="24"/>
        </w:rPr>
        <w:t>用于计算光纤高度</w:t>
      </w:r>
      <w:r>
        <w:rPr>
          <w:rFonts w:cs="宋体" w:hint="eastAsia"/>
          <w:sz w:val="24"/>
          <w:szCs w:val="24"/>
        </w:rPr>
        <w:t>的直径为</w:t>
      </w:r>
      <w:bookmarkStart w:id="23" w:name="_Hlk529923770"/>
      <w:r>
        <w:rPr>
          <w:i/>
          <w:iCs/>
          <w:sz w:val="24"/>
          <w:szCs w:val="24"/>
        </w:rPr>
        <w:t>F=</w:t>
      </w:r>
      <w:r w:rsidRPr="002E48AC">
        <w:rPr>
          <w:sz w:val="24"/>
          <w:szCs w:val="24"/>
        </w:rPr>
        <w:t>50</w:t>
      </w:r>
      <w:r>
        <w:rPr>
          <w:rFonts w:cs="宋体" w:hint="eastAsia"/>
          <w:sz w:val="24"/>
          <w:szCs w:val="24"/>
        </w:rPr>
        <w:t>μ</w:t>
      </w:r>
      <w:r w:rsidRPr="002E48AC">
        <w:rPr>
          <w:sz w:val="24"/>
          <w:szCs w:val="24"/>
        </w:rPr>
        <w:t>m</w:t>
      </w:r>
      <w:bookmarkEnd w:id="23"/>
      <w:r w:rsidRPr="002E48AC">
        <w:rPr>
          <w:rFonts w:cs="宋体" w:hint="eastAsia"/>
          <w:sz w:val="24"/>
          <w:szCs w:val="24"/>
        </w:rPr>
        <w:t>区域</w:t>
      </w:r>
      <w:r>
        <w:rPr>
          <w:rFonts w:cs="宋体" w:hint="eastAsia"/>
          <w:sz w:val="24"/>
          <w:szCs w:val="24"/>
        </w:rPr>
        <w:t>。</w:t>
      </w:r>
    </w:p>
    <w:p w:rsidR="0089433D" w:rsidRDefault="0089433D" w:rsidP="0006458C">
      <w:pPr>
        <w:tabs>
          <w:tab w:val="num" w:pos="900"/>
        </w:tabs>
        <w:spacing w:line="360" w:lineRule="auto"/>
        <w:ind w:firstLine="465"/>
        <w:jc w:val="left"/>
        <w:rPr>
          <w:sz w:val="24"/>
          <w:szCs w:val="24"/>
        </w:rPr>
      </w:pPr>
      <w:r>
        <w:rPr>
          <w:rFonts w:cs="宋体" w:hint="eastAsia"/>
          <w:sz w:val="24"/>
          <w:szCs w:val="24"/>
        </w:rPr>
        <w:t>排除区域</w:t>
      </w:r>
      <w:r w:rsidRPr="002E48AC">
        <w:rPr>
          <w:sz w:val="24"/>
          <w:szCs w:val="24"/>
        </w:rPr>
        <w:t>——</w:t>
      </w:r>
      <w:r>
        <w:rPr>
          <w:rFonts w:cs="宋体" w:hint="eastAsia"/>
          <w:sz w:val="24"/>
          <w:szCs w:val="24"/>
        </w:rPr>
        <w:t>位于标准连接器端面上，由一</w:t>
      </w:r>
      <w:r w:rsidRPr="002E48AC">
        <w:rPr>
          <w:rFonts w:cs="宋体" w:hint="eastAsia"/>
          <w:sz w:val="24"/>
          <w:szCs w:val="24"/>
        </w:rPr>
        <w:t>以</w:t>
      </w:r>
      <w:r>
        <w:rPr>
          <w:rFonts w:cs="宋体" w:hint="eastAsia"/>
          <w:sz w:val="24"/>
          <w:szCs w:val="24"/>
        </w:rPr>
        <w:t>光</w:t>
      </w:r>
      <w:r w:rsidRPr="002E48AC">
        <w:rPr>
          <w:rFonts w:cs="宋体" w:hint="eastAsia"/>
          <w:sz w:val="24"/>
          <w:szCs w:val="24"/>
        </w:rPr>
        <w:t>纤芯为中心</w:t>
      </w:r>
      <w:r>
        <w:rPr>
          <w:rFonts w:cs="宋体" w:hint="eastAsia"/>
          <w:sz w:val="24"/>
          <w:szCs w:val="24"/>
        </w:rPr>
        <w:t>、直径为</w:t>
      </w:r>
      <w:bookmarkStart w:id="24" w:name="_Hlk529923779"/>
      <w:r>
        <w:rPr>
          <w:i/>
          <w:iCs/>
          <w:sz w:val="24"/>
          <w:szCs w:val="24"/>
        </w:rPr>
        <w:t>E=</w:t>
      </w:r>
      <w:r>
        <w:rPr>
          <w:sz w:val="24"/>
          <w:szCs w:val="24"/>
        </w:rPr>
        <w:t>14</w:t>
      </w:r>
      <w:r w:rsidRPr="002E48AC">
        <w:rPr>
          <w:sz w:val="24"/>
          <w:szCs w:val="24"/>
        </w:rPr>
        <w:t>0</w:t>
      </w:r>
      <w:r>
        <w:rPr>
          <w:rFonts w:cs="宋体" w:hint="eastAsia"/>
          <w:sz w:val="24"/>
          <w:szCs w:val="24"/>
        </w:rPr>
        <w:t>μ</w:t>
      </w:r>
      <w:r w:rsidRPr="002E48AC">
        <w:rPr>
          <w:sz w:val="24"/>
          <w:szCs w:val="24"/>
        </w:rPr>
        <w:t>m</w:t>
      </w:r>
      <w:bookmarkEnd w:id="24"/>
      <w:r>
        <w:rPr>
          <w:rFonts w:cs="宋体" w:hint="eastAsia"/>
          <w:sz w:val="24"/>
          <w:szCs w:val="24"/>
        </w:rPr>
        <w:t>的圆形区域，</w:t>
      </w:r>
      <w:r w:rsidRPr="002E48AC">
        <w:rPr>
          <w:rFonts w:cs="宋体" w:hint="eastAsia"/>
          <w:sz w:val="24"/>
          <w:szCs w:val="24"/>
        </w:rPr>
        <w:t>参与光纤高度计算</w:t>
      </w:r>
    </w:p>
    <w:p w:rsidR="0089433D" w:rsidRDefault="0089433D" w:rsidP="0006458C">
      <w:pPr>
        <w:tabs>
          <w:tab w:val="num" w:pos="900"/>
        </w:tabs>
        <w:spacing w:line="360" w:lineRule="auto"/>
        <w:ind w:firstLine="465"/>
        <w:jc w:val="left"/>
        <w:rPr>
          <w:sz w:val="24"/>
          <w:szCs w:val="24"/>
        </w:rPr>
      </w:pPr>
      <w:r>
        <w:rPr>
          <w:rFonts w:cs="宋体" w:hint="eastAsia"/>
          <w:sz w:val="24"/>
          <w:szCs w:val="24"/>
        </w:rPr>
        <w:t>拟合区域</w:t>
      </w:r>
      <w:r w:rsidRPr="002E48AC">
        <w:rPr>
          <w:sz w:val="24"/>
          <w:szCs w:val="24"/>
        </w:rPr>
        <w:t>——</w:t>
      </w:r>
      <w:r>
        <w:rPr>
          <w:rFonts w:cs="宋体" w:hint="eastAsia"/>
          <w:sz w:val="24"/>
          <w:szCs w:val="24"/>
        </w:rPr>
        <w:t>位于标准连接器端面上，由一</w:t>
      </w:r>
      <w:r w:rsidRPr="002E48AC">
        <w:rPr>
          <w:rFonts w:cs="宋体" w:hint="eastAsia"/>
          <w:sz w:val="24"/>
          <w:szCs w:val="24"/>
        </w:rPr>
        <w:t>以</w:t>
      </w:r>
      <w:r>
        <w:rPr>
          <w:rFonts w:cs="宋体" w:hint="eastAsia"/>
          <w:sz w:val="24"/>
          <w:szCs w:val="24"/>
        </w:rPr>
        <w:t>光</w:t>
      </w:r>
      <w:r w:rsidRPr="002E48AC">
        <w:rPr>
          <w:rFonts w:cs="宋体" w:hint="eastAsia"/>
          <w:sz w:val="24"/>
          <w:szCs w:val="24"/>
        </w:rPr>
        <w:t>纤芯为中心</w:t>
      </w:r>
      <w:r>
        <w:rPr>
          <w:rFonts w:cs="宋体" w:hint="eastAsia"/>
          <w:sz w:val="24"/>
          <w:szCs w:val="24"/>
        </w:rPr>
        <w:t>、直径为</w:t>
      </w:r>
      <w:bookmarkStart w:id="25" w:name="_Hlk529923801"/>
      <w:r w:rsidRPr="00DE5F05">
        <w:rPr>
          <w:i/>
          <w:iCs/>
          <w:sz w:val="24"/>
          <w:szCs w:val="24"/>
        </w:rPr>
        <w:t>D</w:t>
      </w:r>
      <w:r>
        <w:rPr>
          <w:i/>
          <w:iCs/>
          <w:sz w:val="24"/>
          <w:szCs w:val="24"/>
        </w:rPr>
        <w:t>=</w:t>
      </w:r>
      <w:r w:rsidRPr="002E48AC">
        <w:rPr>
          <w:sz w:val="24"/>
          <w:szCs w:val="24"/>
        </w:rPr>
        <w:t>250</w:t>
      </w:r>
      <w:r>
        <w:rPr>
          <w:rFonts w:cs="宋体" w:hint="eastAsia"/>
          <w:sz w:val="24"/>
          <w:szCs w:val="24"/>
        </w:rPr>
        <w:t>μ</w:t>
      </w:r>
      <w:r w:rsidRPr="002E48AC">
        <w:rPr>
          <w:sz w:val="24"/>
          <w:szCs w:val="24"/>
        </w:rPr>
        <w:t>m</w:t>
      </w:r>
      <w:bookmarkEnd w:id="25"/>
      <w:r>
        <w:rPr>
          <w:rFonts w:cs="宋体" w:hint="eastAsia"/>
          <w:sz w:val="24"/>
          <w:szCs w:val="24"/>
        </w:rPr>
        <w:t>圆形区域排除直径为</w:t>
      </w:r>
      <w:r w:rsidRPr="00DE5F05">
        <w:rPr>
          <w:i/>
          <w:iCs/>
          <w:sz w:val="24"/>
          <w:szCs w:val="24"/>
        </w:rPr>
        <w:t>E</w:t>
      </w:r>
      <w:r>
        <w:rPr>
          <w:i/>
          <w:iCs/>
          <w:sz w:val="24"/>
          <w:szCs w:val="24"/>
        </w:rPr>
        <w:t>=</w:t>
      </w:r>
      <w:r>
        <w:rPr>
          <w:sz w:val="24"/>
          <w:szCs w:val="24"/>
        </w:rPr>
        <w:t>14</w:t>
      </w:r>
      <w:r w:rsidRPr="002E48AC">
        <w:rPr>
          <w:sz w:val="24"/>
          <w:szCs w:val="24"/>
        </w:rPr>
        <w:t>0</w:t>
      </w:r>
      <w:r>
        <w:rPr>
          <w:rFonts w:cs="宋体" w:hint="eastAsia"/>
          <w:sz w:val="24"/>
          <w:szCs w:val="24"/>
        </w:rPr>
        <w:t>μ</w:t>
      </w:r>
      <w:r w:rsidRPr="002E48AC">
        <w:rPr>
          <w:sz w:val="24"/>
          <w:szCs w:val="24"/>
        </w:rPr>
        <w:t>m</w:t>
      </w:r>
      <w:r>
        <w:rPr>
          <w:rFonts w:cs="宋体" w:hint="eastAsia"/>
          <w:sz w:val="24"/>
          <w:szCs w:val="24"/>
        </w:rPr>
        <w:t>的区域，</w:t>
      </w:r>
      <w:r>
        <w:rPr>
          <w:sz w:val="24"/>
          <w:szCs w:val="24"/>
        </w:rPr>
        <w:t xml:space="preserve"> </w:t>
      </w:r>
      <w:r w:rsidRPr="002E48AC">
        <w:rPr>
          <w:rFonts w:cs="宋体" w:hint="eastAsia"/>
          <w:sz w:val="24"/>
          <w:szCs w:val="24"/>
        </w:rPr>
        <w:t>参与光纤高度</w:t>
      </w:r>
      <w:r>
        <w:rPr>
          <w:rFonts w:cs="宋体" w:hint="eastAsia"/>
          <w:sz w:val="24"/>
          <w:szCs w:val="24"/>
        </w:rPr>
        <w:t>和曲率半径的</w:t>
      </w:r>
      <w:r w:rsidRPr="002E48AC">
        <w:rPr>
          <w:rFonts w:cs="宋体" w:hint="eastAsia"/>
          <w:sz w:val="24"/>
          <w:szCs w:val="24"/>
        </w:rPr>
        <w:t>计算</w:t>
      </w:r>
      <w:r>
        <w:rPr>
          <w:rFonts w:cs="宋体" w:hint="eastAsia"/>
          <w:sz w:val="24"/>
          <w:szCs w:val="24"/>
        </w:rPr>
        <w:t>。</w:t>
      </w:r>
    </w:p>
    <w:p w:rsidR="0089433D" w:rsidRPr="00A85D79" w:rsidRDefault="00B26A82" w:rsidP="00D15F68">
      <w:pPr>
        <w:spacing w:line="360" w:lineRule="auto"/>
        <w:jc w:val="center"/>
        <w:rPr>
          <w:sz w:val="24"/>
          <w:szCs w:val="24"/>
        </w:rPr>
      </w:pPr>
      <w:r w:rsidRPr="00B26A82">
        <w:rPr>
          <w:noProof/>
        </w:rPr>
        <w:pict>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_x0000_s1041" type="#_x0000_t105" style="position:absolute;left:0;text-align:left;margin-left:117.85pt;margin-top:78.8pt;width:39.45pt;height:12.6pt;rotation:-1300924fd;z-index:10" adj="15873">
            <w10:anchorlock/>
          </v:shape>
        </w:pict>
      </w:r>
      <w:r w:rsidR="00CB01A0" w:rsidRPr="00B26A82">
        <w:rPr>
          <w:rFonts w:ascii="宋体"/>
          <w:color w:val="000000"/>
          <w:kern w:val="0"/>
          <w:sz w:val="20"/>
          <w:szCs w:val="20"/>
          <w:lang w:val="zh-CN"/>
        </w:rPr>
        <w:pict>
          <v:shape id="_x0000_i1082" type="#_x0000_t75" style="width:235.65pt;height:282.4pt">
            <v:imagedata r:id="rId78" o:title=""/>
          </v:shape>
        </w:pict>
      </w:r>
    </w:p>
    <w:p w:rsidR="0089433D" w:rsidRPr="000060F1" w:rsidRDefault="0089433D" w:rsidP="00CB01A0">
      <w:pPr>
        <w:ind w:firstLineChars="200" w:firstLine="360"/>
        <w:jc w:val="center"/>
        <w:rPr>
          <w:sz w:val="18"/>
          <w:szCs w:val="18"/>
        </w:rPr>
      </w:pPr>
      <w:r w:rsidRPr="000060F1">
        <w:rPr>
          <w:sz w:val="18"/>
          <w:szCs w:val="18"/>
        </w:rPr>
        <w:t>1</w:t>
      </w:r>
      <w:r w:rsidRPr="000060F1">
        <w:rPr>
          <w:sz w:val="24"/>
          <w:szCs w:val="24"/>
        </w:rPr>
        <w:t>—</w:t>
      </w:r>
      <w:r>
        <w:rPr>
          <w:rFonts w:cs="宋体" w:hint="eastAsia"/>
          <w:sz w:val="18"/>
          <w:szCs w:val="18"/>
        </w:rPr>
        <w:t>陶瓷套管</w:t>
      </w:r>
      <w:r w:rsidRPr="000060F1">
        <w:rPr>
          <w:sz w:val="24"/>
          <w:szCs w:val="24"/>
        </w:rPr>
        <w:t xml:space="preserve">  </w:t>
      </w:r>
      <w:r w:rsidRPr="000060F1">
        <w:rPr>
          <w:sz w:val="18"/>
          <w:szCs w:val="18"/>
        </w:rPr>
        <w:t>2</w:t>
      </w:r>
      <w:r w:rsidRPr="000060F1">
        <w:rPr>
          <w:sz w:val="24"/>
          <w:szCs w:val="24"/>
        </w:rPr>
        <w:t>—</w:t>
      </w:r>
      <w:r>
        <w:rPr>
          <w:rFonts w:cs="宋体" w:hint="eastAsia"/>
          <w:sz w:val="18"/>
          <w:szCs w:val="18"/>
        </w:rPr>
        <w:t>光纤端面</w:t>
      </w:r>
      <w:r w:rsidRPr="000060F1">
        <w:rPr>
          <w:sz w:val="18"/>
          <w:szCs w:val="18"/>
        </w:rPr>
        <w:t xml:space="preserve">  3</w:t>
      </w:r>
      <w:r w:rsidRPr="000060F1">
        <w:rPr>
          <w:sz w:val="24"/>
          <w:szCs w:val="24"/>
        </w:rPr>
        <w:t>—</w:t>
      </w:r>
      <w:r>
        <w:rPr>
          <w:rFonts w:cs="宋体" w:hint="eastAsia"/>
          <w:sz w:val="18"/>
          <w:szCs w:val="18"/>
        </w:rPr>
        <w:t>光纤</w:t>
      </w:r>
      <w:r w:rsidRPr="000060F1">
        <w:rPr>
          <w:sz w:val="18"/>
          <w:szCs w:val="18"/>
        </w:rPr>
        <w:t xml:space="preserve">  4</w:t>
      </w:r>
      <w:r w:rsidRPr="000060F1">
        <w:rPr>
          <w:sz w:val="24"/>
          <w:szCs w:val="24"/>
        </w:rPr>
        <w:t>—</w:t>
      </w:r>
      <w:r>
        <w:rPr>
          <w:rFonts w:cs="宋体" w:hint="eastAsia"/>
          <w:sz w:val="18"/>
          <w:szCs w:val="18"/>
        </w:rPr>
        <w:t>粘合区</w:t>
      </w:r>
      <w:r w:rsidRPr="000060F1">
        <w:rPr>
          <w:sz w:val="18"/>
          <w:szCs w:val="18"/>
        </w:rPr>
        <w:t xml:space="preserve">  5</w:t>
      </w:r>
      <w:r w:rsidRPr="000060F1">
        <w:rPr>
          <w:sz w:val="24"/>
          <w:szCs w:val="24"/>
        </w:rPr>
        <w:t>—</w:t>
      </w:r>
      <w:r>
        <w:rPr>
          <w:rFonts w:cs="宋体" w:hint="eastAsia"/>
          <w:sz w:val="18"/>
          <w:szCs w:val="18"/>
        </w:rPr>
        <w:t>套管端面</w:t>
      </w:r>
      <w:r w:rsidRPr="000060F1">
        <w:rPr>
          <w:sz w:val="18"/>
          <w:szCs w:val="18"/>
        </w:rPr>
        <w:t xml:space="preserve">  6</w:t>
      </w:r>
      <w:r w:rsidRPr="000060F1">
        <w:rPr>
          <w:sz w:val="24"/>
          <w:szCs w:val="24"/>
        </w:rPr>
        <w:t>—</w:t>
      </w:r>
      <w:r>
        <w:rPr>
          <w:rFonts w:cs="宋体" w:hint="eastAsia"/>
          <w:sz w:val="18"/>
          <w:szCs w:val="18"/>
        </w:rPr>
        <w:t>光纤端面</w:t>
      </w:r>
      <w:r>
        <w:rPr>
          <w:sz w:val="18"/>
          <w:szCs w:val="18"/>
        </w:rPr>
        <w:t xml:space="preserve">  7</w:t>
      </w:r>
      <w:r w:rsidRPr="000060F1">
        <w:rPr>
          <w:sz w:val="24"/>
          <w:szCs w:val="24"/>
        </w:rPr>
        <w:t>—</w:t>
      </w:r>
      <w:r>
        <w:rPr>
          <w:rFonts w:cs="宋体" w:hint="eastAsia"/>
          <w:sz w:val="18"/>
          <w:szCs w:val="18"/>
        </w:rPr>
        <w:t>平均区域</w:t>
      </w:r>
      <w:r>
        <w:rPr>
          <w:sz w:val="18"/>
          <w:szCs w:val="18"/>
        </w:rPr>
        <w:t xml:space="preserve">  8</w:t>
      </w:r>
      <w:r w:rsidRPr="000060F1">
        <w:rPr>
          <w:sz w:val="24"/>
          <w:szCs w:val="24"/>
        </w:rPr>
        <w:t>—</w:t>
      </w:r>
      <w:r>
        <w:rPr>
          <w:rFonts w:cs="宋体" w:hint="eastAsia"/>
          <w:sz w:val="18"/>
          <w:szCs w:val="18"/>
        </w:rPr>
        <w:t>排除区域</w:t>
      </w:r>
      <w:r>
        <w:rPr>
          <w:sz w:val="18"/>
          <w:szCs w:val="18"/>
        </w:rPr>
        <w:t xml:space="preserve">  9</w:t>
      </w:r>
      <w:r w:rsidRPr="000060F1">
        <w:rPr>
          <w:sz w:val="24"/>
          <w:szCs w:val="24"/>
        </w:rPr>
        <w:t>—</w:t>
      </w:r>
      <w:r>
        <w:rPr>
          <w:rFonts w:cs="宋体" w:hint="eastAsia"/>
          <w:sz w:val="18"/>
          <w:szCs w:val="18"/>
        </w:rPr>
        <w:t>拟合区域</w:t>
      </w:r>
      <w:r>
        <w:rPr>
          <w:sz w:val="18"/>
          <w:szCs w:val="18"/>
        </w:rPr>
        <w:t xml:space="preserve"> </w:t>
      </w:r>
    </w:p>
    <w:p w:rsidR="0089433D" w:rsidRDefault="0089433D" w:rsidP="00D15F68">
      <w:pPr>
        <w:spacing w:line="360" w:lineRule="auto"/>
        <w:jc w:val="center"/>
        <w:rPr>
          <w:sz w:val="18"/>
          <w:szCs w:val="18"/>
        </w:rPr>
      </w:pPr>
      <w:r w:rsidRPr="00A85D79">
        <w:rPr>
          <w:rFonts w:cs="宋体" w:hint="eastAsia"/>
          <w:sz w:val="20"/>
          <w:szCs w:val="20"/>
        </w:rPr>
        <w:t>图</w:t>
      </w:r>
      <w:r w:rsidRPr="00A85D79">
        <w:rPr>
          <w:sz w:val="20"/>
          <w:szCs w:val="20"/>
        </w:rPr>
        <w:t>B.</w:t>
      </w:r>
      <w:r>
        <w:rPr>
          <w:sz w:val="20"/>
          <w:szCs w:val="20"/>
        </w:rPr>
        <w:t>2</w:t>
      </w:r>
      <w:r w:rsidRPr="00A85D79">
        <w:rPr>
          <w:rFonts w:cs="宋体" w:hint="eastAsia"/>
          <w:sz w:val="20"/>
          <w:szCs w:val="20"/>
        </w:rPr>
        <w:t>标准</w:t>
      </w:r>
      <w:r>
        <w:rPr>
          <w:rFonts w:cs="宋体" w:hint="eastAsia"/>
          <w:sz w:val="20"/>
          <w:szCs w:val="20"/>
        </w:rPr>
        <w:t>光纤连接器端面局部</w:t>
      </w:r>
      <w:r w:rsidRPr="00A85D79">
        <w:rPr>
          <w:rFonts w:cs="宋体" w:hint="eastAsia"/>
          <w:sz w:val="20"/>
          <w:szCs w:val="20"/>
        </w:rPr>
        <w:t>示意图</w:t>
      </w:r>
    </w:p>
    <w:p w:rsidR="0089433D" w:rsidRPr="000060F1" w:rsidRDefault="0089433D" w:rsidP="002633D7">
      <w:pPr>
        <w:spacing w:line="360" w:lineRule="auto"/>
        <w:rPr>
          <w:sz w:val="24"/>
          <w:szCs w:val="24"/>
        </w:rPr>
      </w:pPr>
      <w:r>
        <w:rPr>
          <w:sz w:val="24"/>
          <w:szCs w:val="24"/>
        </w:rPr>
        <w:t>B</w:t>
      </w:r>
      <w:r w:rsidRPr="000060F1">
        <w:rPr>
          <w:sz w:val="24"/>
          <w:szCs w:val="24"/>
        </w:rPr>
        <w:t xml:space="preserve">.2 </w:t>
      </w:r>
      <w:r w:rsidRPr="007F177C">
        <w:rPr>
          <w:rFonts w:cs="宋体" w:hint="eastAsia"/>
          <w:sz w:val="24"/>
          <w:szCs w:val="24"/>
        </w:rPr>
        <w:t>标准</w:t>
      </w:r>
      <w:r>
        <w:rPr>
          <w:rFonts w:cs="宋体" w:hint="eastAsia"/>
          <w:sz w:val="24"/>
          <w:szCs w:val="24"/>
        </w:rPr>
        <w:t>光纤连接器</w:t>
      </w:r>
      <w:r w:rsidRPr="000060F1">
        <w:rPr>
          <w:rFonts w:cs="宋体" w:hint="eastAsia"/>
          <w:sz w:val="24"/>
          <w:szCs w:val="24"/>
        </w:rPr>
        <w:t>的</w:t>
      </w:r>
      <w:r>
        <w:rPr>
          <w:rFonts w:cs="宋体" w:hint="eastAsia"/>
          <w:sz w:val="24"/>
          <w:szCs w:val="24"/>
        </w:rPr>
        <w:t>规格</w:t>
      </w:r>
      <w:r w:rsidRPr="000060F1">
        <w:rPr>
          <w:rFonts w:cs="宋体" w:hint="eastAsia"/>
          <w:sz w:val="24"/>
          <w:szCs w:val="24"/>
        </w:rPr>
        <w:t>要求</w:t>
      </w:r>
    </w:p>
    <w:p w:rsidR="0089433D" w:rsidRPr="00B64142" w:rsidRDefault="0089433D" w:rsidP="00C45462">
      <w:pPr>
        <w:tabs>
          <w:tab w:val="num" w:pos="900"/>
        </w:tabs>
        <w:spacing w:line="360" w:lineRule="auto"/>
        <w:ind w:firstLine="465"/>
        <w:jc w:val="left"/>
        <w:rPr>
          <w:sz w:val="24"/>
          <w:szCs w:val="24"/>
        </w:rPr>
      </w:pPr>
      <w:r w:rsidRPr="007F177C">
        <w:rPr>
          <w:rFonts w:cs="宋体" w:hint="eastAsia"/>
          <w:sz w:val="24"/>
          <w:szCs w:val="24"/>
        </w:rPr>
        <w:t>标准</w:t>
      </w:r>
      <w:r>
        <w:rPr>
          <w:rFonts w:cs="宋体" w:hint="eastAsia"/>
          <w:sz w:val="24"/>
          <w:szCs w:val="24"/>
        </w:rPr>
        <w:t>光纤连接器光纤</w:t>
      </w:r>
      <w:r w:rsidRPr="00A85D79">
        <w:rPr>
          <w:rFonts w:cs="宋体" w:hint="eastAsia"/>
          <w:sz w:val="24"/>
          <w:szCs w:val="24"/>
        </w:rPr>
        <w:t>高度值用</w:t>
      </w:r>
      <w:r w:rsidRPr="00A85D79">
        <w:rPr>
          <w:i/>
          <w:iCs/>
          <w:kern w:val="0"/>
          <w:sz w:val="24"/>
          <w:szCs w:val="24"/>
        </w:rPr>
        <w:t>h</w:t>
      </w:r>
      <w:r w:rsidRPr="00A85D79">
        <w:rPr>
          <w:rFonts w:cs="宋体" w:hint="eastAsia"/>
          <w:sz w:val="24"/>
          <w:szCs w:val="24"/>
        </w:rPr>
        <w:t>表示，</w:t>
      </w:r>
      <w:r w:rsidRPr="00A85D79">
        <w:rPr>
          <w:i/>
          <w:iCs/>
          <w:kern w:val="0"/>
          <w:sz w:val="24"/>
          <w:szCs w:val="24"/>
        </w:rPr>
        <w:t>h</w:t>
      </w:r>
      <w:r w:rsidRPr="00A85D79">
        <w:rPr>
          <w:rFonts w:cs="宋体" w:hint="eastAsia"/>
          <w:sz w:val="24"/>
          <w:szCs w:val="24"/>
        </w:rPr>
        <w:t>值</w:t>
      </w:r>
      <w:r w:rsidRPr="00A85D79">
        <w:rPr>
          <w:i/>
          <w:iCs/>
          <w:kern w:val="0"/>
          <w:sz w:val="24"/>
          <w:szCs w:val="24"/>
        </w:rPr>
        <w:t>h</w:t>
      </w:r>
      <w:r w:rsidRPr="00A85D79">
        <w:rPr>
          <w:rFonts w:cs="宋体" w:hint="eastAsia"/>
          <w:sz w:val="24"/>
          <w:szCs w:val="24"/>
        </w:rPr>
        <w:t>值见表</w:t>
      </w:r>
      <w:r w:rsidRPr="00A85D79">
        <w:rPr>
          <w:sz w:val="24"/>
          <w:szCs w:val="24"/>
        </w:rPr>
        <w:t>B.1</w:t>
      </w:r>
    </w:p>
    <w:p w:rsidR="0089433D" w:rsidRPr="00A85D79" w:rsidRDefault="0089433D" w:rsidP="00C45462">
      <w:pPr>
        <w:spacing w:line="360" w:lineRule="auto"/>
        <w:jc w:val="center"/>
        <w:rPr>
          <w:sz w:val="23"/>
          <w:szCs w:val="23"/>
        </w:rPr>
      </w:pPr>
      <w:r w:rsidRPr="00A85D79">
        <w:rPr>
          <w:rFonts w:cs="宋体" w:hint="eastAsia"/>
          <w:sz w:val="23"/>
          <w:szCs w:val="23"/>
        </w:rPr>
        <w:t>表</w:t>
      </w:r>
      <w:r w:rsidRPr="00A85D79">
        <w:rPr>
          <w:sz w:val="23"/>
          <w:szCs w:val="23"/>
        </w:rPr>
        <w:t xml:space="preserve">B.1 </w:t>
      </w:r>
      <w:r>
        <w:rPr>
          <w:rFonts w:cs="宋体" w:hint="eastAsia"/>
          <w:sz w:val="23"/>
          <w:szCs w:val="23"/>
        </w:rPr>
        <w:t>光纤</w:t>
      </w:r>
      <w:r w:rsidRPr="00A85D79">
        <w:rPr>
          <w:rFonts w:cs="宋体" w:hint="eastAsia"/>
          <w:sz w:val="23"/>
          <w:szCs w:val="23"/>
        </w:rPr>
        <w:t>高度值</w:t>
      </w:r>
      <w:r w:rsidRPr="00A85D79">
        <w:rPr>
          <w:i/>
          <w:iCs/>
          <w:kern w:val="0"/>
          <w:sz w:val="24"/>
          <w:szCs w:val="24"/>
        </w:rPr>
        <w: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01"/>
        <w:gridCol w:w="2977"/>
      </w:tblGrid>
      <w:tr w:rsidR="0089433D" w:rsidRPr="00A85D79">
        <w:trPr>
          <w:trHeight w:val="363"/>
          <w:jc w:val="center"/>
        </w:trPr>
        <w:tc>
          <w:tcPr>
            <w:tcW w:w="1701" w:type="dxa"/>
            <w:vAlign w:val="center"/>
          </w:tcPr>
          <w:p w:rsidR="0089433D" w:rsidRPr="001F2C80" w:rsidRDefault="0089433D" w:rsidP="001F2C80">
            <w:pPr>
              <w:spacing w:line="360" w:lineRule="auto"/>
              <w:jc w:val="center"/>
              <w:rPr>
                <w:sz w:val="23"/>
                <w:szCs w:val="23"/>
              </w:rPr>
            </w:pPr>
            <w:r w:rsidRPr="001F2C80">
              <w:rPr>
                <w:rFonts w:cs="宋体" w:hint="eastAsia"/>
                <w:sz w:val="23"/>
                <w:szCs w:val="23"/>
              </w:rPr>
              <w:t>序号</w:t>
            </w:r>
          </w:p>
        </w:tc>
        <w:tc>
          <w:tcPr>
            <w:tcW w:w="2977" w:type="dxa"/>
            <w:vAlign w:val="center"/>
          </w:tcPr>
          <w:p w:rsidR="0089433D" w:rsidRPr="001F2C80" w:rsidRDefault="0089433D" w:rsidP="001F2C80">
            <w:pPr>
              <w:spacing w:line="360" w:lineRule="auto"/>
              <w:jc w:val="center"/>
              <w:rPr>
                <w:sz w:val="23"/>
                <w:szCs w:val="23"/>
              </w:rPr>
            </w:pPr>
            <w:r w:rsidRPr="001F2C80">
              <w:rPr>
                <w:i/>
                <w:iCs/>
                <w:kern w:val="0"/>
                <w:sz w:val="24"/>
                <w:szCs w:val="24"/>
              </w:rPr>
              <w:t>h</w:t>
            </w:r>
            <w:r w:rsidRPr="001F2C80">
              <w:rPr>
                <w:rFonts w:cs="宋体" w:hint="eastAsia"/>
                <w:sz w:val="23"/>
                <w:szCs w:val="23"/>
              </w:rPr>
              <w:t>（</w:t>
            </w:r>
            <w:r w:rsidRPr="001F2C80">
              <w:rPr>
                <w:sz w:val="24"/>
                <w:szCs w:val="24"/>
              </w:rPr>
              <w:t>nm</w:t>
            </w:r>
            <w:r w:rsidRPr="001F2C80">
              <w:rPr>
                <w:rFonts w:cs="宋体" w:hint="eastAsia"/>
                <w:sz w:val="23"/>
                <w:szCs w:val="23"/>
              </w:rPr>
              <w:t>）</w:t>
            </w:r>
          </w:p>
        </w:tc>
      </w:tr>
      <w:tr w:rsidR="0089433D" w:rsidRPr="00A85D79">
        <w:trPr>
          <w:jc w:val="center"/>
        </w:trPr>
        <w:tc>
          <w:tcPr>
            <w:tcW w:w="1701" w:type="dxa"/>
            <w:vAlign w:val="center"/>
          </w:tcPr>
          <w:p w:rsidR="0089433D" w:rsidRPr="001F2C80" w:rsidRDefault="0089433D" w:rsidP="001F2C80">
            <w:pPr>
              <w:spacing w:line="360" w:lineRule="auto"/>
              <w:jc w:val="center"/>
              <w:rPr>
                <w:sz w:val="23"/>
                <w:szCs w:val="23"/>
              </w:rPr>
            </w:pPr>
            <w:r w:rsidRPr="001F2C80">
              <w:rPr>
                <w:sz w:val="23"/>
                <w:szCs w:val="23"/>
              </w:rPr>
              <w:t>1</w:t>
            </w:r>
          </w:p>
        </w:tc>
        <w:tc>
          <w:tcPr>
            <w:tcW w:w="2977" w:type="dxa"/>
            <w:vAlign w:val="center"/>
          </w:tcPr>
          <w:p w:rsidR="0089433D" w:rsidRPr="001F2C80" w:rsidRDefault="0089433D" w:rsidP="001F2C80">
            <w:pPr>
              <w:spacing w:line="360" w:lineRule="auto"/>
              <w:jc w:val="center"/>
              <w:rPr>
                <w:sz w:val="23"/>
                <w:szCs w:val="23"/>
              </w:rPr>
            </w:pPr>
            <w:r w:rsidRPr="001F2C80">
              <w:rPr>
                <w:sz w:val="23"/>
                <w:szCs w:val="23"/>
              </w:rPr>
              <w:t>20</w:t>
            </w:r>
          </w:p>
        </w:tc>
      </w:tr>
      <w:tr w:rsidR="0089433D" w:rsidRPr="00A85D79">
        <w:trPr>
          <w:jc w:val="center"/>
        </w:trPr>
        <w:tc>
          <w:tcPr>
            <w:tcW w:w="1701" w:type="dxa"/>
            <w:vAlign w:val="center"/>
          </w:tcPr>
          <w:p w:rsidR="0089433D" w:rsidRPr="001F2C80" w:rsidRDefault="0089433D" w:rsidP="001F2C80">
            <w:pPr>
              <w:spacing w:line="360" w:lineRule="auto"/>
              <w:jc w:val="center"/>
              <w:rPr>
                <w:sz w:val="23"/>
                <w:szCs w:val="23"/>
              </w:rPr>
            </w:pPr>
            <w:r w:rsidRPr="001F2C80">
              <w:rPr>
                <w:sz w:val="23"/>
                <w:szCs w:val="23"/>
              </w:rPr>
              <w:t>2</w:t>
            </w:r>
          </w:p>
        </w:tc>
        <w:tc>
          <w:tcPr>
            <w:tcW w:w="2977" w:type="dxa"/>
            <w:vAlign w:val="center"/>
          </w:tcPr>
          <w:p w:rsidR="0089433D" w:rsidRPr="001F2C80" w:rsidRDefault="0089433D" w:rsidP="001F2C80">
            <w:pPr>
              <w:spacing w:line="360" w:lineRule="auto"/>
              <w:jc w:val="center"/>
              <w:rPr>
                <w:sz w:val="23"/>
                <w:szCs w:val="23"/>
              </w:rPr>
            </w:pPr>
            <w:r w:rsidRPr="001F2C80">
              <w:rPr>
                <w:sz w:val="23"/>
                <w:szCs w:val="23"/>
              </w:rPr>
              <w:t>50</w:t>
            </w:r>
          </w:p>
        </w:tc>
      </w:tr>
      <w:tr w:rsidR="0089433D" w:rsidRPr="00A85D79">
        <w:trPr>
          <w:jc w:val="center"/>
        </w:trPr>
        <w:tc>
          <w:tcPr>
            <w:tcW w:w="1701" w:type="dxa"/>
            <w:vAlign w:val="center"/>
          </w:tcPr>
          <w:p w:rsidR="0089433D" w:rsidRPr="001F2C80" w:rsidRDefault="0089433D" w:rsidP="001F2C80">
            <w:pPr>
              <w:spacing w:line="360" w:lineRule="auto"/>
              <w:jc w:val="center"/>
              <w:rPr>
                <w:sz w:val="23"/>
                <w:szCs w:val="23"/>
              </w:rPr>
            </w:pPr>
            <w:r w:rsidRPr="001F2C80">
              <w:rPr>
                <w:sz w:val="23"/>
                <w:szCs w:val="23"/>
              </w:rPr>
              <w:t>3</w:t>
            </w:r>
          </w:p>
        </w:tc>
        <w:tc>
          <w:tcPr>
            <w:tcW w:w="2977" w:type="dxa"/>
            <w:vAlign w:val="center"/>
          </w:tcPr>
          <w:p w:rsidR="0089433D" w:rsidRPr="001F2C80" w:rsidRDefault="0089433D" w:rsidP="001F2C80">
            <w:pPr>
              <w:spacing w:line="360" w:lineRule="auto"/>
              <w:jc w:val="center"/>
              <w:rPr>
                <w:sz w:val="23"/>
                <w:szCs w:val="23"/>
              </w:rPr>
            </w:pPr>
            <w:r w:rsidRPr="001F2C80">
              <w:rPr>
                <w:sz w:val="23"/>
                <w:szCs w:val="23"/>
              </w:rPr>
              <w:t>150</w:t>
            </w:r>
          </w:p>
        </w:tc>
      </w:tr>
      <w:tr w:rsidR="0089433D" w:rsidRPr="00A85D79">
        <w:trPr>
          <w:jc w:val="center"/>
        </w:trPr>
        <w:tc>
          <w:tcPr>
            <w:tcW w:w="1701" w:type="dxa"/>
            <w:vAlign w:val="center"/>
          </w:tcPr>
          <w:p w:rsidR="0089433D" w:rsidRPr="001F2C80" w:rsidRDefault="0089433D" w:rsidP="001F2C80">
            <w:pPr>
              <w:spacing w:line="360" w:lineRule="auto"/>
              <w:jc w:val="center"/>
              <w:rPr>
                <w:sz w:val="23"/>
                <w:szCs w:val="23"/>
              </w:rPr>
            </w:pPr>
            <w:r w:rsidRPr="001F2C80">
              <w:rPr>
                <w:sz w:val="23"/>
                <w:szCs w:val="23"/>
              </w:rPr>
              <w:t>4</w:t>
            </w:r>
          </w:p>
        </w:tc>
        <w:tc>
          <w:tcPr>
            <w:tcW w:w="2977" w:type="dxa"/>
            <w:vAlign w:val="center"/>
          </w:tcPr>
          <w:p w:rsidR="0089433D" w:rsidRPr="001F2C80" w:rsidRDefault="0089433D" w:rsidP="001F2C80">
            <w:pPr>
              <w:spacing w:line="360" w:lineRule="auto"/>
              <w:jc w:val="center"/>
              <w:rPr>
                <w:sz w:val="23"/>
                <w:szCs w:val="23"/>
              </w:rPr>
            </w:pPr>
            <w:r w:rsidRPr="001F2C80">
              <w:rPr>
                <w:sz w:val="23"/>
                <w:szCs w:val="23"/>
              </w:rPr>
              <w:t>250</w:t>
            </w:r>
          </w:p>
        </w:tc>
      </w:tr>
      <w:tr w:rsidR="0089433D" w:rsidRPr="00A85D79">
        <w:trPr>
          <w:jc w:val="center"/>
        </w:trPr>
        <w:tc>
          <w:tcPr>
            <w:tcW w:w="1701" w:type="dxa"/>
            <w:vAlign w:val="center"/>
          </w:tcPr>
          <w:p w:rsidR="0089433D" w:rsidRPr="001F2C80" w:rsidRDefault="0089433D" w:rsidP="001F2C80">
            <w:pPr>
              <w:spacing w:line="360" w:lineRule="auto"/>
              <w:jc w:val="center"/>
              <w:rPr>
                <w:sz w:val="23"/>
                <w:szCs w:val="23"/>
              </w:rPr>
            </w:pPr>
            <w:r w:rsidRPr="001F2C80">
              <w:rPr>
                <w:sz w:val="23"/>
                <w:szCs w:val="23"/>
              </w:rPr>
              <w:lastRenderedPageBreak/>
              <w:t>5</w:t>
            </w:r>
          </w:p>
        </w:tc>
        <w:tc>
          <w:tcPr>
            <w:tcW w:w="2977" w:type="dxa"/>
            <w:vAlign w:val="center"/>
          </w:tcPr>
          <w:p w:rsidR="0089433D" w:rsidRPr="001F2C80" w:rsidRDefault="0089433D" w:rsidP="001F2C80">
            <w:pPr>
              <w:spacing w:line="360" w:lineRule="auto"/>
              <w:jc w:val="center"/>
              <w:rPr>
                <w:sz w:val="23"/>
                <w:szCs w:val="23"/>
              </w:rPr>
            </w:pPr>
            <w:r w:rsidRPr="001F2C80">
              <w:rPr>
                <w:sz w:val="23"/>
                <w:szCs w:val="23"/>
              </w:rPr>
              <w:t>350</w:t>
            </w:r>
          </w:p>
        </w:tc>
      </w:tr>
    </w:tbl>
    <w:p w:rsidR="0089433D" w:rsidRDefault="0089433D" w:rsidP="00D15F68">
      <w:pPr>
        <w:tabs>
          <w:tab w:val="num" w:pos="900"/>
        </w:tabs>
        <w:spacing w:line="360" w:lineRule="auto"/>
        <w:ind w:firstLine="465"/>
        <w:jc w:val="left"/>
        <w:rPr>
          <w:sz w:val="24"/>
          <w:szCs w:val="24"/>
        </w:rPr>
      </w:pPr>
      <w:r w:rsidRPr="007F177C">
        <w:rPr>
          <w:rFonts w:cs="宋体" w:hint="eastAsia"/>
          <w:sz w:val="24"/>
          <w:szCs w:val="24"/>
        </w:rPr>
        <w:t>标准</w:t>
      </w:r>
      <w:r>
        <w:rPr>
          <w:rFonts w:cs="宋体" w:hint="eastAsia"/>
          <w:sz w:val="24"/>
          <w:szCs w:val="24"/>
        </w:rPr>
        <w:t>光纤连接器刻线截面光纤高度的测量</w:t>
      </w:r>
      <w:r w:rsidRPr="000060F1">
        <w:rPr>
          <w:rFonts w:cs="宋体" w:hint="eastAsia"/>
          <w:sz w:val="24"/>
          <w:szCs w:val="24"/>
        </w:rPr>
        <w:t>不确定度</w:t>
      </w:r>
      <w:r>
        <w:rPr>
          <w:rFonts w:cs="宋体" w:hint="eastAsia"/>
          <w:sz w:val="24"/>
          <w:szCs w:val="24"/>
        </w:rPr>
        <w:t>优于</w:t>
      </w:r>
      <w:r w:rsidRPr="00F402E5">
        <w:rPr>
          <w:i/>
          <w:iCs/>
          <w:sz w:val="24"/>
          <w:szCs w:val="24"/>
        </w:rPr>
        <w:t>U</w:t>
      </w:r>
      <w:r>
        <w:rPr>
          <w:sz w:val="24"/>
          <w:szCs w:val="24"/>
        </w:rPr>
        <w:t xml:space="preserve"> :3.4nm~15nm</w:t>
      </w:r>
      <w:r w:rsidRPr="00F402E5">
        <w:rPr>
          <w:rFonts w:cs="宋体" w:hint="eastAsia"/>
          <w:sz w:val="24"/>
          <w:szCs w:val="24"/>
        </w:rPr>
        <w:t>，</w:t>
      </w:r>
      <w:r w:rsidRPr="00F402E5">
        <w:rPr>
          <w:i/>
          <w:iCs/>
          <w:sz w:val="24"/>
          <w:szCs w:val="24"/>
        </w:rPr>
        <w:t>k</w:t>
      </w:r>
      <w:r w:rsidRPr="00F402E5">
        <w:rPr>
          <w:sz w:val="24"/>
          <w:szCs w:val="24"/>
        </w:rPr>
        <w:t>=2</w:t>
      </w:r>
      <w:r>
        <w:rPr>
          <w:rFonts w:cs="宋体" w:hint="eastAsia"/>
          <w:sz w:val="24"/>
          <w:szCs w:val="24"/>
        </w:rPr>
        <w:t>。</w:t>
      </w:r>
    </w:p>
    <w:p w:rsidR="0089433D" w:rsidRDefault="0089433D" w:rsidP="00D15F68">
      <w:pPr>
        <w:tabs>
          <w:tab w:val="num" w:pos="900"/>
        </w:tabs>
        <w:spacing w:line="360" w:lineRule="auto"/>
        <w:ind w:firstLine="465"/>
        <w:jc w:val="left"/>
        <w:rPr>
          <w:sz w:val="24"/>
          <w:szCs w:val="24"/>
        </w:rPr>
      </w:pPr>
    </w:p>
    <w:p w:rsidR="0089433D" w:rsidRDefault="0089433D" w:rsidP="00CB01A0">
      <w:pPr>
        <w:pStyle w:val="af5"/>
        <w:widowControl w:val="0"/>
        <w:spacing w:line="360" w:lineRule="auto"/>
        <w:ind w:firstLine="480"/>
        <w:jc w:val="left"/>
        <w:rPr>
          <w:rFonts w:ascii="Times New Roman" w:cs="Times New Roman"/>
          <w:sz w:val="24"/>
          <w:szCs w:val="24"/>
        </w:rPr>
      </w:pPr>
      <w:r>
        <w:rPr>
          <w:rFonts w:ascii="Times New Roman" w:hint="eastAsia"/>
          <w:sz w:val="24"/>
          <w:szCs w:val="24"/>
        </w:rPr>
        <w:t>可根据仪器测量范围和实际使用情况选用不同高度的标准光纤连接器</w:t>
      </w:r>
      <w:r w:rsidRPr="00A85D79">
        <w:rPr>
          <w:rFonts w:ascii="Times New Roman" w:hint="eastAsia"/>
          <w:sz w:val="24"/>
          <w:szCs w:val="24"/>
        </w:rPr>
        <w:t>。</w:t>
      </w:r>
    </w:p>
    <w:p w:rsidR="0089433D" w:rsidRDefault="0089433D" w:rsidP="00CB01A0">
      <w:pPr>
        <w:pStyle w:val="af5"/>
        <w:widowControl w:val="0"/>
        <w:spacing w:line="360" w:lineRule="auto"/>
        <w:ind w:firstLine="480"/>
        <w:jc w:val="left"/>
        <w:rPr>
          <w:rFonts w:ascii="Times New Roman" w:cs="Times New Roman"/>
          <w:sz w:val="24"/>
          <w:szCs w:val="24"/>
        </w:rPr>
      </w:pPr>
      <w:r w:rsidRPr="00957038">
        <w:rPr>
          <w:rFonts w:ascii="Times New Roman" w:hint="eastAsia"/>
          <w:sz w:val="24"/>
          <w:szCs w:val="24"/>
        </w:rPr>
        <w:t>标准光纤连接器校准项目及校准用标准器</w:t>
      </w:r>
      <w:r>
        <w:rPr>
          <w:rFonts w:ascii="Times New Roman" w:hint="eastAsia"/>
          <w:sz w:val="24"/>
          <w:szCs w:val="24"/>
        </w:rPr>
        <w:t>参见表</w:t>
      </w:r>
      <w:r w:rsidRPr="00957038">
        <w:rPr>
          <w:rFonts w:ascii="Times New Roman" w:cs="Times New Roman"/>
          <w:kern w:val="2"/>
          <w:sz w:val="24"/>
          <w:szCs w:val="24"/>
        </w:rPr>
        <w:t>B.</w:t>
      </w:r>
      <w:r>
        <w:rPr>
          <w:rFonts w:ascii="Times New Roman" w:cs="Times New Roman"/>
          <w:kern w:val="2"/>
          <w:sz w:val="24"/>
          <w:szCs w:val="24"/>
        </w:rPr>
        <w:t>2</w:t>
      </w:r>
      <w:r w:rsidRPr="00A85D79">
        <w:rPr>
          <w:rFonts w:ascii="Times New Roman" w:hint="eastAsia"/>
          <w:sz w:val="24"/>
          <w:szCs w:val="24"/>
        </w:rPr>
        <w:t>。</w:t>
      </w:r>
      <w:r>
        <w:rPr>
          <w:rFonts w:ascii="Times New Roman" w:hint="eastAsia"/>
          <w:sz w:val="24"/>
          <w:szCs w:val="24"/>
        </w:rPr>
        <w:t>其中，标准光纤连接器刻线截面的曲率半径</w:t>
      </w:r>
      <w:r w:rsidRPr="00014384">
        <w:rPr>
          <w:rFonts w:hint="eastAsia"/>
          <w:color w:val="000000"/>
          <w:sz w:val="23"/>
          <w:szCs w:val="23"/>
        </w:rPr>
        <w:t>、</w:t>
      </w:r>
      <w:r>
        <w:rPr>
          <w:rFonts w:hint="eastAsia"/>
          <w:color w:val="000000"/>
          <w:sz w:val="23"/>
          <w:szCs w:val="23"/>
        </w:rPr>
        <w:t>光纤直径</w:t>
      </w:r>
      <w:r>
        <w:rPr>
          <w:rFonts w:hint="eastAsia"/>
          <w:sz w:val="24"/>
          <w:szCs w:val="24"/>
        </w:rPr>
        <w:t>顶点偏移可采用影像法测量或表面轮廓法测量</w:t>
      </w:r>
      <w:r w:rsidRPr="00A85D79">
        <w:rPr>
          <w:rFonts w:ascii="Times New Roman" w:hint="eastAsia"/>
          <w:sz w:val="24"/>
          <w:szCs w:val="24"/>
        </w:rPr>
        <w:t>。</w:t>
      </w:r>
    </w:p>
    <w:p w:rsidR="0089433D" w:rsidRPr="00014384" w:rsidRDefault="0089433D" w:rsidP="00CB01A0">
      <w:pPr>
        <w:pStyle w:val="af5"/>
        <w:widowControl w:val="0"/>
        <w:spacing w:line="360" w:lineRule="auto"/>
        <w:ind w:leftChars="171" w:left="359" w:firstLineChars="50" w:firstLine="115"/>
        <w:jc w:val="center"/>
        <w:rPr>
          <w:rFonts w:ascii="Times New Roman" w:cs="Times New Roman"/>
          <w:color w:val="000000"/>
          <w:sz w:val="24"/>
          <w:szCs w:val="24"/>
        </w:rPr>
      </w:pPr>
      <w:r w:rsidRPr="00014384">
        <w:rPr>
          <w:rFonts w:hint="eastAsia"/>
          <w:color w:val="000000"/>
          <w:sz w:val="23"/>
          <w:szCs w:val="23"/>
        </w:rPr>
        <w:t>表</w:t>
      </w:r>
      <w:r w:rsidRPr="00014384">
        <w:rPr>
          <w:color w:val="000000"/>
          <w:sz w:val="23"/>
          <w:szCs w:val="23"/>
        </w:rPr>
        <w:t xml:space="preserve">B.2 </w:t>
      </w:r>
      <w:r w:rsidRPr="00014384">
        <w:rPr>
          <w:rFonts w:hint="eastAsia"/>
          <w:color w:val="000000"/>
          <w:sz w:val="23"/>
          <w:szCs w:val="23"/>
        </w:rPr>
        <w:t>标准光纤连接器校准项目及校准用标准器</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55"/>
        <w:gridCol w:w="2171"/>
        <w:gridCol w:w="5296"/>
      </w:tblGrid>
      <w:tr w:rsidR="0089433D" w:rsidRPr="00014384">
        <w:trPr>
          <w:trHeight w:val="409"/>
        </w:trPr>
        <w:tc>
          <w:tcPr>
            <w:tcW w:w="619" w:type="pct"/>
            <w:vAlign w:val="center"/>
          </w:tcPr>
          <w:p w:rsidR="0089433D" w:rsidRPr="001F2C80" w:rsidRDefault="0089433D" w:rsidP="001F2C80">
            <w:pPr>
              <w:spacing w:line="360" w:lineRule="auto"/>
              <w:jc w:val="center"/>
              <w:rPr>
                <w:color w:val="000000"/>
                <w:sz w:val="23"/>
                <w:szCs w:val="23"/>
              </w:rPr>
            </w:pPr>
            <w:r w:rsidRPr="001F2C80">
              <w:rPr>
                <w:rFonts w:cs="宋体" w:hint="eastAsia"/>
                <w:color w:val="000000"/>
                <w:sz w:val="23"/>
                <w:szCs w:val="23"/>
              </w:rPr>
              <w:t>序号</w:t>
            </w:r>
          </w:p>
        </w:tc>
        <w:tc>
          <w:tcPr>
            <w:tcW w:w="1274" w:type="pct"/>
            <w:vAlign w:val="center"/>
          </w:tcPr>
          <w:p w:rsidR="0089433D" w:rsidRPr="001F2C80" w:rsidRDefault="0089433D" w:rsidP="001F2C80">
            <w:pPr>
              <w:spacing w:line="360" w:lineRule="auto"/>
              <w:jc w:val="center"/>
              <w:rPr>
                <w:color w:val="000000"/>
                <w:sz w:val="23"/>
                <w:szCs w:val="23"/>
              </w:rPr>
            </w:pPr>
            <w:r w:rsidRPr="001F2C80">
              <w:rPr>
                <w:rFonts w:cs="宋体" w:hint="eastAsia"/>
                <w:color w:val="000000"/>
                <w:sz w:val="23"/>
                <w:szCs w:val="23"/>
              </w:rPr>
              <w:t>校准项目</w:t>
            </w:r>
          </w:p>
        </w:tc>
        <w:tc>
          <w:tcPr>
            <w:tcW w:w="3107" w:type="pct"/>
            <w:vAlign w:val="center"/>
          </w:tcPr>
          <w:p w:rsidR="0089433D" w:rsidRPr="001F2C80" w:rsidRDefault="0089433D" w:rsidP="001F2C80">
            <w:pPr>
              <w:spacing w:line="360" w:lineRule="auto"/>
              <w:jc w:val="center"/>
              <w:rPr>
                <w:color w:val="000000"/>
                <w:sz w:val="23"/>
                <w:szCs w:val="23"/>
              </w:rPr>
            </w:pPr>
            <w:r w:rsidRPr="001F2C80">
              <w:rPr>
                <w:rFonts w:cs="宋体" w:hint="eastAsia"/>
                <w:color w:val="000000"/>
                <w:sz w:val="23"/>
                <w:szCs w:val="23"/>
              </w:rPr>
              <w:t>校准用标准器和其他设备</w:t>
            </w:r>
          </w:p>
        </w:tc>
      </w:tr>
      <w:tr w:rsidR="0089433D" w:rsidRPr="00014384">
        <w:trPr>
          <w:trHeight w:val="409"/>
        </w:trPr>
        <w:tc>
          <w:tcPr>
            <w:tcW w:w="619" w:type="pct"/>
            <w:vAlign w:val="center"/>
          </w:tcPr>
          <w:p w:rsidR="0089433D" w:rsidRPr="001F2C80" w:rsidRDefault="0089433D" w:rsidP="001F2C80">
            <w:pPr>
              <w:spacing w:line="360" w:lineRule="auto"/>
              <w:jc w:val="center"/>
              <w:rPr>
                <w:color w:val="000000"/>
                <w:sz w:val="23"/>
                <w:szCs w:val="23"/>
              </w:rPr>
            </w:pPr>
            <w:r w:rsidRPr="001F2C80">
              <w:rPr>
                <w:color w:val="000000"/>
                <w:sz w:val="23"/>
                <w:szCs w:val="23"/>
              </w:rPr>
              <w:t>1</w:t>
            </w:r>
          </w:p>
        </w:tc>
        <w:tc>
          <w:tcPr>
            <w:tcW w:w="1274" w:type="pct"/>
            <w:vAlign w:val="center"/>
          </w:tcPr>
          <w:p w:rsidR="0089433D" w:rsidRPr="001F2C80" w:rsidRDefault="0089433D" w:rsidP="001F2C80">
            <w:pPr>
              <w:spacing w:line="360" w:lineRule="auto"/>
              <w:jc w:val="center"/>
              <w:rPr>
                <w:color w:val="000000"/>
                <w:sz w:val="23"/>
                <w:szCs w:val="23"/>
              </w:rPr>
            </w:pPr>
            <w:r w:rsidRPr="001F2C80">
              <w:rPr>
                <w:rFonts w:cs="宋体" w:hint="eastAsia"/>
                <w:color w:val="000000"/>
                <w:sz w:val="23"/>
                <w:szCs w:val="23"/>
              </w:rPr>
              <w:t>光纤高度</w:t>
            </w:r>
          </w:p>
        </w:tc>
        <w:tc>
          <w:tcPr>
            <w:tcW w:w="3107" w:type="pct"/>
            <w:vAlign w:val="center"/>
          </w:tcPr>
          <w:p w:rsidR="0089433D" w:rsidRPr="001F2C80" w:rsidRDefault="0089433D" w:rsidP="001F2C80">
            <w:pPr>
              <w:spacing w:line="360" w:lineRule="auto"/>
              <w:jc w:val="center"/>
              <w:rPr>
                <w:color w:val="000000"/>
                <w:sz w:val="23"/>
                <w:szCs w:val="23"/>
              </w:rPr>
            </w:pPr>
            <w:r w:rsidRPr="001F2C80">
              <w:rPr>
                <w:rFonts w:cs="宋体" w:hint="eastAsia"/>
                <w:color w:val="000000"/>
                <w:sz w:val="23"/>
                <w:szCs w:val="23"/>
              </w:rPr>
              <w:t>白光干涉仪、</w:t>
            </w:r>
            <w:r w:rsidRPr="00E17047">
              <w:rPr>
                <w:rFonts w:cs="宋体" w:hint="eastAsia"/>
                <w:color w:val="000000"/>
                <w:sz w:val="23"/>
                <w:szCs w:val="23"/>
              </w:rPr>
              <w:t>标准纳米台阶</w:t>
            </w:r>
            <w:r w:rsidRPr="001F2C80">
              <w:rPr>
                <w:rFonts w:cs="宋体" w:hint="eastAsia"/>
                <w:color w:val="000000"/>
                <w:sz w:val="23"/>
                <w:szCs w:val="23"/>
              </w:rPr>
              <w:t>、原子力显微镜、台阶仪等</w:t>
            </w:r>
          </w:p>
        </w:tc>
      </w:tr>
      <w:tr w:rsidR="0089433D" w:rsidRPr="00014384">
        <w:tc>
          <w:tcPr>
            <w:tcW w:w="619" w:type="pct"/>
            <w:vAlign w:val="center"/>
          </w:tcPr>
          <w:p w:rsidR="0089433D" w:rsidRPr="001F2C80" w:rsidRDefault="0089433D" w:rsidP="001F2C80">
            <w:pPr>
              <w:spacing w:line="360" w:lineRule="auto"/>
              <w:jc w:val="center"/>
              <w:rPr>
                <w:color w:val="000000"/>
                <w:sz w:val="23"/>
                <w:szCs w:val="23"/>
              </w:rPr>
            </w:pPr>
            <w:r w:rsidRPr="001F2C80">
              <w:rPr>
                <w:color w:val="000000"/>
                <w:sz w:val="23"/>
                <w:szCs w:val="23"/>
              </w:rPr>
              <w:t>2</w:t>
            </w:r>
          </w:p>
        </w:tc>
        <w:tc>
          <w:tcPr>
            <w:tcW w:w="1274" w:type="pct"/>
            <w:vAlign w:val="center"/>
          </w:tcPr>
          <w:p w:rsidR="0089433D" w:rsidRPr="001F2C80" w:rsidRDefault="0089433D" w:rsidP="001F2C80">
            <w:pPr>
              <w:spacing w:line="360" w:lineRule="auto"/>
              <w:jc w:val="center"/>
              <w:rPr>
                <w:color w:val="000000"/>
                <w:sz w:val="23"/>
                <w:szCs w:val="23"/>
              </w:rPr>
            </w:pPr>
            <w:r w:rsidRPr="001F2C80">
              <w:rPr>
                <w:rFonts w:cs="宋体" w:hint="eastAsia"/>
                <w:color w:val="000000"/>
                <w:sz w:val="23"/>
                <w:szCs w:val="23"/>
              </w:rPr>
              <w:t>曲率半径</w:t>
            </w:r>
          </w:p>
        </w:tc>
        <w:tc>
          <w:tcPr>
            <w:tcW w:w="3107" w:type="pct"/>
            <w:vAlign w:val="center"/>
          </w:tcPr>
          <w:p w:rsidR="0089433D" w:rsidRPr="001F2C80" w:rsidRDefault="0089433D" w:rsidP="001F2C80">
            <w:pPr>
              <w:spacing w:line="360" w:lineRule="auto"/>
              <w:jc w:val="center"/>
              <w:rPr>
                <w:color w:val="000000"/>
                <w:sz w:val="23"/>
                <w:szCs w:val="23"/>
              </w:rPr>
            </w:pPr>
            <w:r w:rsidRPr="001F2C80">
              <w:rPr>
                <w:rFonts w:cs="宋体" w:hint="eastAsia"/>
                <w:color w:val="000000"/>
                <w:sz w:val="23"/>
                <w:szCs w:val="23"/>
              </w:rPr>
              <w:t>影像测量仪或表面轮廓仪等</w:t>
            </w:r>
          </w:p>
        </w:tc>
      </w:tr>
      <w:tr w:rsidR="0089433D" w:rsidRPr="00014384">
        <w:tc>
          <w:tcPr>
            <w:tcW w:w="619" w:type="pct"/>
            <w:vAlign w:val="center"/>
          </w:tcPr>
          <w:p w:rsidR="0089433D" w:rsidRPr="001F2C80" w:rsidRDefault="0089433D" w:rsidP="001F2C80">
            <w:pPr>
              <w:spacing w:line="360" w:lineRule="auto"/>
              <w:jc w:val="center"/>
              <w:rPr>
                <w:color w:val="000000"/>
                <w:sz w:val="23"/>
                <w:szCs w:val="23"/>
              </w:rPr>
            </w:pPr>
            <w:r w:rsidRPr="001F2C80">
              <w:rPr>
                <w:color w:val="000000"/>
                <w:sz w:val="23"/>
                <w:szCs w:val="23"/>
              </w:rPr>
              <w:t>3</w:t>
            </w:r>
          </w:p>
        </w:tc>
        <w:tc>
          <w:tcPr>
            <w:tcW w:w="1274" w:type="pct"/>
            <w:vAlign w:val="center"/>
          </w:tcPr>
          <w:p w:rsidR="0089433D" w:rsidRPr="001F2C80" w:rsidRDefault="0089433D" w:rsidP="001F2C80">
            <w:pPr>
              <w:spacing w:line="360" w:lineRule="auto"/>
              <w:jc w:val="center"/>
              <w:rPr>
                <w:color w:val="000000"/>
                <w:sz w:val="23"/>
                <w:szCs w:val="23"/>
              </w:rPr>
            </w:pPr>
            <w:r w:rsidRPr="001F2C80">
              <w:rPr>
                <w:rFonts w:cs="宋体" w:hint="eastAsia"/>
                <w:color w:val="000000"/>
                <w:sz w:val="23"/>
                <w:szCs w:val="23"/>
              </w:rPr>
              <w:t>光纤直径</w:t>
            </w:r>
          </w:p>
        </w:tc>
        <w:tc>
          <w:tcPr>
            <w:tcW w:w="3107" w:type="pct"/>
            <w:vAlign w:val="center"/>
          </w:tcPr>
          <w:p w:rsidR="0089433D" w:rsidRPr="001F2C80" w:rsidRDefault="0089433D" w:rsidP="001F2C80">
            <w:pPr>
              <w:spacing w:line="360" w:lineRule="auto"/>
              <w:jc w:val="center"/>
              <w:rPr>
                <w:color w:val="000000"/>
                <w:sz w:val="23"/>
                <w:szCs w:val="23"/>
              </w:rPr>
            </w:pPr>
            <w:r w:rsidRPr="001F2C80">
              <w:rPr>
                <w:rFonts w:cs="宋体" w:hint="eastAsia"/>
                <w:color w:val="000000"/>
                <w:sz w:val="23"/>
                <w:szCs w:val="23"/>
              </w:rPr>
              <w:t>光学三坐标或万能工具显微镜等</w:t>
            </w:r>
          </w:p>
        </w:tc>
      </w:tr>
      <w:tr w:rsidR="0089433D" w:rsidRPr="00014384">
        <w:tc>
          <w:tcPr>
            <w:tcW w:w="619" w:type="pct"/>
            <w:vAlign w:val="center"/>
          </w:tcPr>
          <w:p w:rsidR="0089433D" w:rsidRPr="001F2C80" w:rsidRDefault="0089433D" w:rsidP="001F2C80">
            <w:pPr>
              <w:spacing w:line="360" w:lineRule="auto"/>
              <w:jc w:val="center"/>
              <w:rPr>
                <w:color w:val="000000"/>
                <w:sz w:val="23"/>
                <w:szCs w:val="23"/>
              </w:rPr>
            </w:pPr>
            <w:r w:rsidRPr="001F2C80">
              <w:rPr>
                <w:color w:val="000000"/>
                <w:sz w:val="23"/>
                <w:szCs w:val="23"/>
              </w:rPr>
              <w:t>4</w:t>
            </w:r>
          </w:p>
        </w:tc>
        <w:tc>
          <w:tcPr>
            <w:tcW w:w="1274" w:type="pct"/>
            <w:vAlign w:val="center"/>
          </w:tcPr>
          <w:p w:rsidR="0089433D" w:rsidRPr="001F2C80" w:rsidRDefault="0089433D" w:rsidP="001F2C80">
            <w:pPr>
              <w:spacing w:line="360" w:lineRule="auto"/>
              <w:jc w:val="center"/>
              <w:rPr>
                <w:color w:val="000000"/>
                <w:sz w:val="23"/>
                <w:szCs w:val="23"/>
              </w:rPr>
            </w:pPr>
            <w:r w:rsidRPr="001F2C80">
              <w:rPr>
                <w:rFonts w:cs="宋体" w:hint="eastAsia"/>
                <w:color w:val="000000"/>
                <w:sz w:val="23"/>
                <w:szCs w:val="23"/>
              </w:rPr>
              <w:t>顶点偏移</w:t>
            </w:r>
          </w:p>
        </w:tc>
        <w:tc>
          <w:tcPr>
            <w:tcW w:w="3107" w:type="pct"/>
            <w:vAlign w:val="center"/>
          </w:tcPr>
          <w:p w:rsidR="0089433D" w:rsidRPr="001F2C80" w:rsidRDefault="0089433D" w:rsidP="001F2C80">
            <w:pPr>
              <w:spacing w:line="360" w:lineRule="auto"/>
              <w:jc w:val="center"/>
              <w:rPr>
                <w:color w:val="000000"/>
                <w:sz w:val="23"/>
                <w:szCs w:val="23"/>
              </w:rPr>
            </w:pPr>
            <w:r w:rsidRPr="001F2C80">
              <w:rPr>
                <w:rFonts w:cs="宋体" w:hint="eastAsia"/>
                <w:color w:val="000000"/>
                <w:sz w:val="23"/>
                <w:szCs w:val="23"/>
              </w:rPr>
              <w:t>影像测量仪或万能工具显微镜等</w:t>
            </w:r>
          </w:p>
        </w:tc>
      </w:tr>
    </w:tbl>
    <w:p w:rsidR="0089433D" w:rsidRPr="000060F1" w:rsidRDefault="00B26A82" w:rsidP="002633D7">
      <w:pPr>
        <w:spacing w:line="360" w:lineRule="auto"/>
        <w:rPr>
          <w:rFonts w:eastAsia="黑体"/>
          <w:sz w:val="28"/>
          <w:szCs w:val="28"/>
        </w:rPr>
      </w:pPr>
      <w:r w:rsidRPr="00B26A82">
        <w:rPr>
          <w:noProof/>
        </w:rPr>
        <w:pict>
          <v:shapetype id="_x0000_t32" coordsize="21600,21600" o:spt="32" o:oned="t" path="m,l21600,21600e" filled="f">
            <v:path arrowok="t" fillok="f" o:connecttype="none"/>
            <o:lock v:ext="edit" shapetype="t"/>
          </v:shapetype>
          <v:shape id="_x0000_s1042" type="#_x0000_t32" style="position:absolute;left:0;text-align:left;margin-left:123pt;margin-top:21pt;width:166.5pt;height:0;z-index:9;mso-position-horizontal-relative:text;mso-position-vertical-relative:text" o:connectortype="straight" strokeweight="1.25pt">
            <w10:anchorlock/>
          </v:shape>
        </w:pict>
      </w:r>
    </w:p>
    <w:p w:rsidR="0089433D" w:rsidRDefault="0089433D" w:rsidP="00CB01A0">
      <w:pPr>
        <w:pStyle w:val="af5"/>
        <w:widowControl w:val="0"/>
        <w:spacing w:line="360" w:lineRule="auto"/>
        <w:ind w:firstLine="480"/>
        <w:jc w:val="left"/>
        <w:rPr>
          <w:rFonts w:ascii="Times New Roman" w:cs="Times New Roman"/>
          <w:sz w:val="24"/>
          <w:szCs w:val="24"/>
        </w:rPr>
      </w:pPr>
    </w:p>
    <w:p w:rsidR="0089433D" w:rsidRDefault="0089433D" w:rsidP="00CB01A0">
      <w:pPr>
        <w:pStyle w:val="af5"/>
        <w:widowControl w:val="0"/>
        <w:spacing w:line="360" w:lineRule="auto"/>
        <w:ind w:firstLine="480"/>
        <w:jc w:val="left"/>
        <w:rPr>
          <w:rFonts w:ascii="Times New Roman" w:cs="Times New Roman"/>
          <w:sz w:val="24"/>
          <w:szCs w:val="24"/>
        </w:rPr>
      </w:pPr>
    </w:p>
    <w:p w:rsidR="0089433D" w:rsidRDefault="0089433D" w:rsidP="00CB01A0">
      <w:pPr>
        <w:pStyle w:val="af5"/>
        <w:widowControl w:val="0"/>
        <w:spacing w:line="360" w:lineRule="auto"/>
        <w:ind w:firstLine="480"/>
        <w:jc w:val="left"/>
        <w:rPr>
          <w:rFonts w:ascii="Times New Roman" w:cs="Times New Roman"/>
          <w:sz w:val="24"/>
          <w:szCs w:val="24"/>
        </w:rPr>
      </w:pPr>
    </w:p>
    <w:p w:rsidR="0089433D" w:rsidRDefault="0089433D" w:rsidP="00CB01A0">
      <w:pPr>
        <w:pStyle w:val="af5"/>
        <w:widowControl w:val="0"/>
        <w:spacing w:line="360" w:lineRule="auto"/>
        <w:ind w:firstLine="480"/>
        <w:jc w:val="left"/>
        <w:rPr>
          <w:rFonts w:ascii="Times New Roman" w:cs="Times New Roman"/>
          <w:sz w:val="24"/>
          <w:szCs w:val="24"/>
        </w:rPr>
      </w:pPr>
    </w:p>
    <w:p w:rsidR="0089433D" w:rsidRDefault="0089433D" w:rsidP="00CB01A0">
      <w:pPr>
        <w:pStyle w:val="af5"/>
        <w:widowControl w:val="0"/>
        <w:spacing w:line="360" w:lineRule="auto"/>
        <w:ind w:firstLine="480"/>
        <w:jc w:val="left"/>
        <w:rPr>
          <w:rFonts w:ascii="Times New Roman" w:cs="Times New Roman"/>
          <w:sz w:val="24"/>
          <w:szCs w:val="24"/>
        </w:rPr>
      </w:pPr>
    </w:p>
    <w:p w:rsidR="0089433D" w:rsidRDefault="0089433D" w:rsidP="00CB01A0">
      <w:pPr>
        <w:pStyle w:val="af5"/>
        <w:widowControl w:val="0"/>
        <w:spacing w:line="360" w:lineRule="auto"/>
        <w:ind w:firstLine="480"/>
        <w:jc w:val="left"/>
        <w:rPr>
          <w:rFonts w:ascii="Times New Roman" w:cs="Times New Roman"/>
          <w:sz w:val="24"/>
          <w:szCs w:val="24"/>
        </w:rPr>
      </w:pPr>
    </w:p>
    <w:p w:rsidR="0089433D" w:rsidRDefault="0089433D" w:rsidP="00CB01A0">
      <w:pPr>
        <w:pStyle w:val="af5"/>
        <w:widowControl w:val="0"/>
        <w:spacing w:line="360" w:lineRule="auto"/>
        <w:ind w:firstLine="480"/>
        <w:jc w:val="left"/>
        <w:rPr>
          <w:rFonts w:ascii="Times New Roman" w:cs="Times New Roman"/>
          <w:sz w:val="24"/>
          <w:szCs w:val="24"/>
        </w:rPr>
      </w:pPr>
    </w:p>
    <w:p w:rsidR="0089433D" w:rsidRDefault="0089433D" w:rsidP="00CB01A0">
      <w:pPr>
        <w:pStyle w:val="af5"/>
        <w:widowControl w:val="0"/>
        <w:spacing w:line="360" w:lineRule="auto"/>
        <w:ind w:firstLine="480"/>
        <w:jc w:val="left"/>
        <w:rPr>
          <w:rFonts w:ascii="Times New Roman" w:cs="Times New Roman"/>
          <w:sz w:val="24"/>
          <w:szCs w:val="24"/>
        </w:rPr>
      </w:pPr>
    </w:p>
    <w:p w:rsidR="0089433D" w:rsidRDefault="0089433D" w:rsidP="00CB01A0">
      <w:pPr>
        <w:pStyle w:val="af5"/>
        <w:widowControl w:val="0"/>
        <w:spacing w:line="360" w:lineRule="auto"/>
        <w:ind w:firstLine="480"/>
        <w:jc w:val="left"/>
        <w:rPr>
          <w:rFonts w:ascii="Times New Roman" w:cs="Times New Roman"/>
          <w:sz w:val="24"/>
          <w:szCs w:val="24"/>
        </w:rPr>
      </w:pPr>
    </w:p>
    <w:p w:rsidR="0089433D" w:rsidRDefault="0089433D" w:rsidP="00CB01A0">
      <w:pPr>
        <w:pStyle w:val="af5"/>
        <w:widowControl w:val="0"/>
        <w:spacing w:line="360" w:lineRule="auto"/>
        <w:ind w:firstLine="480"/>
        <w:jc w:val="left"/>
        <w:rPr>
          <w:rFonts w:ascii="Times New Roman" w:cs="Times New Roman"/>
          <w:sz w:val="24"/>
          <w:szCs w:val="24"/>
        </w:rPr>
      </w:pPr>
    </w:p>
    <w:p w:rsidR="0089433D" w:rsidRDefault="0089433D" w:rsidP="00CB01A0">
      <w:pPr>
        <w:pStyle w:val="af5"/>
        <w:widowControl w:val="0"/>
        <w:spacing w:line="360" w:lineRule="auto"/>
        <w:ind w:firstLine="480"/>
        <w:jc w:val="left"/>
        <w:rPr>
          <w:rFonts w:ascii="Times New Roman" w:cs="Times New Roman"/>
          <w:sz w:val="24"/>
          <w:szCs w:val="24"/>
        </w:rPr>
      </w:pPr>
    </w:p>
    <w:p w:rsidR="0089433D" w:rsidRDefault="0089433D" w:rsidP="00CB01A0">
      <w:pPr>
        <w:pStyle w:val="af5"/>
        <w:widowControl w:val="0"/>
        <w:spacing w:line="360" w:lineRule="auto"/>
        <w:ind w:firstLine="480"/>
        <w:jc w:val="left"/>
        <w:rPr>
          <w:rFonts w:ascii="Times New Roman" w:cs="Times New Roman"/>
          <w:sz w:val="24"/>
          <w:szCs w:val="24"/>
        </w:rPr>
      </w:pPr>
    </w:p>
    <w:p w:rsidR="0089433D" w:rsidRDefault="0089433D">
      <w:pPr>
        <w:widowControl/>
        <w:jc w:val="left"/>
        <w:rPr>
          <w:kern w:val="0"/>
          <w:sz w:val="24"/>
          <w:szCs w:val="24"/>
        </w:rPr>
      </w:pPr>
      <w:r>
        <w:rPr>
          <w:sz w:val="24"/>
          <w:szCs w:val="24"/>
        </w:rPr>
        <w:br w:type="page"/>
      </w:r>
    </w:p>
    <w:bookmarkEnd w:id="20"/>
    <w:p w:rsidR="0089433D" w:rsidRPr="00A85D79" w:rsidRDefault="0089433D" w:rsidP="005119D5">
      <w:pPr>
        <w:rPr>
          <w:rFonts w:eastAsia="黑体"/>
          <w:sz w:val="28"/>
          <w:szCs w:val="28"/>
        </w:rPr>
      </w:pPr>
      <w:r w:rsidRPr="00A85D79">
        <w:rPr>
          <w:rFonts w:eastAsia="黑体" w:cs="黑体" w:hint="eastAsia"/>
          <w:sz w:val="28"/>
          <w:szCs w:val="28"/>
        </w:rPr>
        <w:t>附录</w:t>
      </w:r>
      <w:r>
        <w:rPr>
          <w:rFonts w:eastAsia="黑体"/>
          <w:sz w:val="28"/>
          <w:szCs w:val="28"/>
        </w:rPr>
        <w:t>C</w:t>
      </w:r>
    </w:p>
    <w:p w:rsidR="0089433D" w:rsidRPr="00A85D79" w:rsidRDefault="0089433D" w:rsidP="002E7046">
      <w:pPr>
        <w:spacing w:after="240"/>
        <w:jc w:val="center"/>
        <w:rPr>
          <w:rFonts w:eastAsia="黑体"/>
          <w:sz w:val="28"/>
          <w:szCs w:val="28"/>
        </w:rPr>
      </w:pPr>
      <w:r>
        <w:rPr>
          <w:rFonts w:eastAsia="黑体" w:cs="黑体" w:hint="eastAsia"/>
          <w:sz w:val="28"/>
          <w:szCs w:val="28"/>
        </w:rPr>
        <w:t>光纤端面干涉仪</w:t>
      </w:r>
      <w:r w:rsidRPr="00A85D79">
        <w:rPr>
          <w:rFonts w:eastAsia="黑体" w:cs="黑体" w:hint="eastAsia"/>
          <w:sz w:val="28"/>
          <w:szCs w:val="28"/>
        </w:rPr>
        <w:t>校准记录格式</w:t>
      </w:r>
    </w:p>
    <w:tbl>
      <w:tblPr>
        <w:tblW w:w="893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60"/>
        <w:gridCol w:w="851"/>
        <w:gridCol w:w="107"/>
        <w:gridCol w:w="743"/>
        <w:gridCol w:w="851"/>
        <w:gridCol w:w="843"/>
        <w:gridCol w:w="7"/>
        <w:gridCol w:w="851"/>
        <w:gridCol w:w="567"/>
        <w:gridCol w:w="425"/>
        <w:gridCol w:w="1134"/>
        <w:gridCol w:w="992"/>
      </w:tblGrid>
      <w:tr w:rsidR="0089433D" w:rsidRPr="00A85D79">
        <w:trPr>
          <w:trHeight w:val="429"/>
        </w:trPr>
        <w:tc>
          <w:tcPr>
            <w:tcW w:w="2518" w:type="dxa"/>
            <w:gridSpan w:val="3"/>
            <w:vAlign w:val="center"/>
          </w:tcPr>
          <w:p w:rsidR="0089433D" w:rsidRPr="00A85D79" w:rsidRDefault="0089433D" w:rsidP="0096337B">
            <w:pPr>
              <w:jc w:val="center"/>
            </w:pPr>
            <w:r w:rsidRPr="00A85D79">
              <w:rPr>
                <w:rFonts w:cs="宋体" w:hint="eastAsia"/>
              </w:rPr>
              <w:t>委托方名称</w:t>
            </w:r>
          </w:p>
        </w:tc>
        <w:tc>
          <w:tcPr>
            <w:tcW w:w="2444" w:type="dxa"/>
            <w:gridSpan w:val="4"/>
            <w:vAlign w:val="center"/>
          </w:tcPr>
          <w:p w:rsidR="0089433D" w:rsidRPr="00A85D79" w:rsidRDefault="0089433D" w:rsidP="0096337B">
            <w:pPr>
              <w:jc w:val="center"/>
            </w:pPr>
          </w:p>
        </w:tc>
        <w:tc>
          <w:tcPr>
            <w:tcW w:w="1418" w:type="dxa"/>
            <w:gridSpan w:val="2"/>
            <w:vAlign w:val="center"/>
          </w:tcPr>
          <w:p w:rsidR="0089433D" w:rsidRPr="00A85D79" w:rsidRDefault="0089433D" w:rsidP="0096337B">
            <w:pPr>
              <w:jc w:val="center"/>
            </w:pPr>
            <w:r w:rsidRPr="00A85D79">
              <w:rPr>
                <w:rFonts w:cs="宋体" w:hint="eastAsia"/>
              </w:rPr>
              <w:t>制造厂</w:t>
            </w:r>
          </w:p>
        </w:tc>
        <w:tc>
          <w:tcPr>
            <w:tcW w:w="2551" w:type="dxa"/>
            <w:gridSpan w:val="3"/>
            <w:vAlign w:val="center"/>
          </w:tcPr>
          <w:p w:rsidR="0089433D" w:rsidRPr="00A85D79" w:rsidRDefault="0089433D" w:rsidP="0096337B">
            <w:pPr>
              <w:jc w:val="center"/>
            </w:pPr>
          </w:p>
        </w:tc>
      </w:tr>
      <w:tr w:rsidR="0089433D" w:rsidRPr="00A85D79">
        <w:trPr>
          <w:trHeight w:val="429"/>
        </w:trPr>
        <w:tc>
          <w:tcPr>
            <w:tcW w:w="2518" w:type="dxa"/>
            <w:gridSpan w:val="3"/>
            <w:vAlign w:val="center"/>
          </w:tcPr>
          <w:p w:rsidR="0089433D" w:rsidRPr="00A85D79" w:rsidRDefault="0089433D" w:rsidP="00DB34E4">
            <w:pPr>
              <w:jc w:val="center"/>
            </w:pPr>
            <w:r w:rsidRPr="00A85D79">
              <w:rPr>
                <w:rFonts w:cs="宋体" w:hint="eastAsia"/>
              </w:rPr>
              <w:t>型号规格</w:t>
            </w:r>
          </w:p>
        </w:tc>
        <w:tc>
          <w:tcPr>
            <w:tcW w:w="2444" w:type="dxa"/>
            <w:gridSpan w:val="4"/>
            <w:vAlign w:val="center"/>
          </w:tcPr>
          <w:p w:rsidR="0089433D" w:rsidRPr="00A85D79" w:rsidRDefault="0089433D" w:rsidP="00DB34E4">
            <w:pPr>
              <w:jc w:val="center"/>
            </w:pPr>
          </w:p>
        </w:tc>
        <w:tc>
          <w:tcPr>
            <w:tcW w:w="1418" w:type="dxa"/>
            <w:gridSpan w:val="2"/>
            <w:vAlign w:val="center"/>
          </w:tcPr>
          <w:p w:rsidR="0089433D" w:rsidRPr="00A85D79" w:rsidRDefault="0089433D" w:rsidP="00DB34E4">
            <w:pPr>
              <w:jc w:val="center"/>
            </w:pPr>
            <w:r w:rsidRPr="00A85D79">
              <w:rPr>
                <w:rFonts w:cs="宋体" w:hint="eastAsia"/>
              </w:rPr>
              <w:t>仪器编号</w:t>
            </w:r>
          </w:p>
        </w:tc>
        <w:tc>
          <w:tcPr>
            <w:tcW w:w="2551" w:type="dxa"/>
            <w:gridSpan w:val="3"/>
            <w:vAlign w:val="center"/>
          </w:tcPr>
          <w:p w:rsidR="0089433D" w:rsidRPr="00A85D79" w:rsidRDefault="0089433D" w:rsidP="00DB34E4">
            <w:pPr>
              <w:jc w:val="center"/>
            </w:pPr>
          </w:p>
        </w:tc>
      </w:tr>
      <w:tr w:rsidR="0089433D" w:rsidRPr="00A85D79">
        <w:trPr>
          <w:trHeight w:val="429"/>
        </w:trPr>
        <w:tc>
          <w:tcPr>
            <w:tcW w:w="2518" w:type="dxa"/>
            <w:gridSpan w:val="3"/>
            <w:vAlign w:val="center"/>
          </w:tcPr>
          <w:p w:rsidR="0089433D" w:rsidRPr="00A85D79" w:rsidRDefault="0089433D" w:rsidP="0096337B">
            <w:pPr>
              <w:jc w:val="center"/>
            </w:pPr>
            <w:r w:rsidRPr="00A85D79">
              <w:rPr>
                <w:rFonts w:cs="宋体" w:hint="eastAsia"/>
              </w:rPr>
              <w:t>环境温度</w:t>
            </w:r>
          </w:p>
        </w:tc>
        <w:tc>
          <w:tcPr>
            <w:tcW w:w="2444" w:type="dxa"/>
            <w:gridSpan w:val="4"/>
            <w:vAlign w:val="center"/>
          </w:tcPr>
          <w:p w:rsidR="0089433D" w:rsidRPr="00A85D79" w:rsidRDefault="0089433D" w:rsidP="00CB01A0">
            <w:pPr>
              <w:ind w:firstLineChars="650" w:firstLine="1365"/>
              <w:jc w:val="center"/>
            </w:pPr>
            <w:r w:rsidRPr="00A85D79">
              <w:rPr>
                <w:rFonts w:ascii="宋体" w:hAnsi="宋体" w:cs="宋体" w:hint="eastAsia"/>
              </w:rPr>
              <w:t>℃</w:t>
            </w:r>
          </w:p>
        </w:tc>
        <w:tc>
          <w:tcPr>
            <w:tcW w:w="1418" w:type="dxa"/>
            <w:gridSpan w:val="2"/>
            <w:vAlign w:val="center"/>
          </w:tcPr>
          <w:p w:rsidR="0089433D" w:rsidRPr="00A85D79" w:rsidRDefault="0089433D" w:rsidP="0096337B">
            <w:pPr>
              <w:jc w:val="center"/>
            </w:pPr>
            <w:r w:rsidRPr="00A85D79">
              <w:rPr>
                <w:rFonts w:cs="宋体" w:hint="eastAsia"/>
              </w:rPr>
              <w:t>湿度</w:t>
            </w:r>
          </w:p>
        </w:tc>
        <w:tc>
          <w:tcPr>
            <w:tcW w:w="2551" w:type="dxa"/>
            <w:gridSpan w:val="3"/>
            <w:vAlign w:val="center"/>
          </w:tcPr>
          <w:p w:rsidR="0089433D" w:rsidRPr="00A85D79" w:rsidRDefault="0089433D" w:rsidP="00CB01A0">
            <w:pPr>
              <w:ind w:firstLineChars="750" w:firstLine="1575"/>
              <w:jc w:val="center"/>
            </w:pPr>
            <w:r w:rsidRPr="00A85D79">
              <w:t>%RH</w:t>
            </w:r>
          </w:p>
        </w:tc>
      </w:tr>
      <w:tr w:rsidR="0089433D" w:rsidRPr="00A85D79">
        <w:trPr>
          <w:trHeight w:val="429"/>
        </w:trPr>
        <w:tc>
          <w:tcPr>
            <w:tcW w:w="2518" w:type="dxa"/>
            <w:gridSpan w:val="3"/>
            <w:vAlign w:val="center"/>
          </w:tcPr>
          <w:p w:rsidR="0089433D" w:rsidRPr="00A85D79" w:rsidRDefault="0089433D" w:rsidP="0096337B">
            <w:pPr>
              <w:jc w:val="center"/>
            </w:pPr>
            <w:r w:rsidRPr="00A85D79">
              <w:rPr>
                <w:rFonts w:cs="宋体" w:hint="eastAsia"/>
              </w:rPr>
              <w:t>技术依据</w:t>
            </w:r>
          </w:p>
        </w:tc>
        <w:tc>
          <w:tcPr>
            <w:tcW w:w="2444" w:type="dxa"/>
            <w:gridSpan w:val="4"/>
            <w:vAlign w:val="center"/>
          </w:tcPr>
          <w:p w:rsidR="0089433D" w:rsidRPr="00A85D79" w:rsidRDefault="0089433D" w:rsidP="00CB01A0">
            <w:pPr>
              <w:ind w:firstLineChars="650" w:firstLine="1365"/>
              <w:jc w:val="center"/>
            </w:pPr>
          </w:p>
        </w:tc>
        <w:tc>
          <w:tcPr>
            <w:tcW w:w="1418" w:type="dxa"/>
            <w:gridSpan w:val="2"/>
            <w:vAlign w:val="center"/>
          </w:tcPr>
          <w:p w:rsidR="0089433D" w:rsidRPr="00A85D79" w:rsidRDefault="0089433D" w:rsidP="0096337B">
            <w:pPr>
              <w:jc w:val="center"/>
            </w:pPr>
            <w:r w:rsidRPr="00A85D79">
              <w:rPr>
                <w:rFonts w:cs="宋体" w:hint="eastAsia"/>
              </w:rPr>
              <w:t>标准器</w:t>
            </w:r>
          </w:p>
        </w:tc>
        <w:tc>
          <w:tcPr>
            <w:tcW w:w="2551" w:type="dxa"/>
            <w:gridSpan w:val="3"/>
            <w:vAlign w:val="center"/>
          </w:tcPr>
          <w:p w:rsidR="0089433D" w:rsidRPr="00A85D79" w:rsidRDefault="0089433D" w:rsidP="00CB01A0">
            <w:pPr>
              <w:ind w:firstLineChars="750" w:firstLine="1575"/>
              <w:jc w:val="center"/>
            </w:pPr>
          </w:p>
        </w:tc>
      </w:tr>
      <w:tr w:rsidR="0089433D" w:rsidRPr="00A85D79">
        <w:trPr>
          <w:trHeight w:val="429"/>
        </w:trPr>
        <w:tc>
          <w:tcPr>
            <w:tcW w:w="2518" w:type="dxa"/>
            <w:gridSpan w:val="3"/>
            <w:vAlign w:val="center"/>
          </w:tcPr>
          <w:p w:rsidR="0089433D" w:rsidRPr="00A85D79" w:rsidRDefault="0089433D" w:rsidP="0096337B">
            <w:pPr>
              <w:jc w:val="center"/>
            </w:pPr>
            <w:r w:rsidRPr="00A85D79">
              <w:rPr>
                <w:rFonts w:cs="宋体" w:hint="eastAsia"/>
              </w:rPr>
              <w:t>校准日期</w:t>
            </w:r>
          </w:p>
        </w:tc>
        <w:tc>
          <w:tcPr>
            <w:tcW w:w="2444" w:type="dxa"/>
            <w:gridSpan w:val="4"/>
            <w:vAlign w:val="center"/>
          </w:tcPr>
          <w:p w:rsidR="0089433D" w:rsidRPr="00A85D79" w:rsidRDefault="0089433D" w:rsidP="0096337B">
            <w:pPr>
              <w:jc w:val="center"/>
            </w:pPr>
          </w:p>
        </w:tc>
        <w:tc>
          <w:tcPr>
            <w:tcW w:w="1418" w:type="dxa"/>
            <w:gridSpan w:val="2"/>
            <w:vAlign w:val="center"/>
          </w:tcPr>
          <w:p w:rsidR="0089433D" w:rsidRPr="00A85D79" w:rsidRDefault="0089433D" w:rsidP="0096337B">
            <w:pPr>
              <w:jc w:val="center"/>
            </w:pPr>
            <w:r w:rsidRPr="00A85D79">
              <w:rPr>
                <w:rFonts w:cs="宋体" w:hint="eastAsia"/>
              </w:rPr>
              <w:t>证书编号</w:t>
            </w:r>
          </w:p>
        </w:tc>
        <w:tc>
          <w:tcPr>
            <w:tcW w:w="2551" w:type="dxa"/>
            <w:gridSpan w:val="3"/>
            <w:vAlign w:val="center"/>
          </w:tcPr>
          <w:p w:rsidR="0089433D" w:rsidRPr="00A85D79" w:rsidRDefault="0089433D" w:rsidP="0096337B">
            <w:pPr>
              <w:jc w:val="center"/>
            </w:pPr>
          </w:p>
        </w:tc>
      </w:tr>
      <w:tr w:rsidR="0089433D" w:rsidRPr="00A85D79">
        <w:trPr>
          <w:trHeight w:val="429"/>
        </w:trPr>
        <w:tc>
          <w:tcPr>
            <w:tcW w:w="2518" w:type="dxa"/>
            <w:gridSpan w:val="3"/>
            <w:vAlign w:val="center"/>
          </w:tcPr>
          <w:p w:rsidR="0089433D" w:rsidRPr="00A85D79" w:rsidRDefault="0089433D" w:rsidP="0096337B">
            <w:pPr>
              <w:jc w:val="center"/>
            </w:pPr>
            <w:r w:rsidRPr="00A85D79">
              <w:rPr>
                <w:rFonts w:cs="宋体" w:hint="eastAsia"/>
              </w:rPr>
              <w:t>校准员</w:t>
            </w:r>
          </w:p>
        </w:tc>
        <w:tc>
          <w:tcPr>
            <w:tcW w:w="2444" w:type="dxa"/>
            <w:gridSpan w:val="4"/>
            <w:vAlign w:val="center"/>
          </w:tcPr>
          <w:p w:rsidR="0089433D" w:rsidRPr="00A85D79" w:rsidRDefault="0089433D" w:rsidP="0096337B">
            <w:pPr>
              <w:jc w:val="center"/>
            </w:pPr>
          </w:p>
        </w:tc>
        <w:tc>
          <w:tcPr>
            <w:tcW w:w="1418" w:type="dxa"/>
            <w:gridSpan w:val="2"/>
            <w:vAlign w:val="center"/>
          </w:tcPr>
          <w:p w:rsidR="0089433D" w:rsidRPr="00A85D79" w:rsidRDefault="0089433D" w:rsidP="00DB34E4">
            <w:pPr>
              <w:jc w:val="center"/>
            </w:pPr>
            <w:r w:rsidRPr="00A85D79">
              <w:rPr>
                <w:rFonts w:cs="宋体" w:hint="eastAsia"/>
              </w:rPr>
              <w:t>核验员</w:t>
            </w:r>
          </w:p>
        </w:tc>
        <w:tc>
          <w:tcPr>
            <w:tcW w:w="2551" w:type="dxa"/>
            <w:gridSpan w:val="3"/>
            <w:vAlign w:val="center"/>
          </w:tcPr>
          <w:p w:rsidR="0089433D" w:rsidRPr="00A85D79" w:rsidRDefault="0089433D" w:rsidP="0096337B">
            <w:pPr>
              <w:jc w:val="center"/>
            </w:pPr>
          </w:p>
        </w:tc>
      </w:tr>
      <w:tr w:rsidR="0089433D" w:rsidRPr="00A85D79">
        <w:trPr>
          <w:trHeight w:val="786"/>
        </w:trPr>
        <w:tc>
          <w:tcPr>
            <w:tcW w:w="1560" w:type="dxa"/>
            <w:vAlign w:val="center"/>
          </w:tcPr>
          <w:p w:rsidR="0089433D" w:rsidRPr="00A85D79" w:rsidRDefault="0089433D" w:rsidP="008670D0">
            <w:pPr>
              <w:jc w:val="center"/>
            </w:pPr>
            <w:r>
              <w:rPr>
                <w:rFonts w:cs="宋体" w:hint="eastAsia"/>
              </w:rPr>
              <w:t>标准光纤</w:t>
            </w:r>
            <w:r w:rsidRPr="00A85D79">
              <w:rPr>
                <w:rFonts w:cs="宋体" w:hint="eastAsia"/>
              </w:rPr>
              <w:t>高度</w:t>
            </w:r>
            <w:r>
              <w:t>/nm</w:t>
            </w:r>
          </w:p>
        </w:tc>
        <w:tc>
          <w:tcPr>
            <w:tcW w:w="4253" w:type="dxa"/>
            <w:gridSpan w:val="7"/>
            <w:vAlign w:val="center"/>
          </w:tcPr>
          <w:p w:rsidR="0089433D" w:rsidRPr="00A85D79" w:rsidRDefault="0089433D" w:rsidP="000F716A">
            <w:pPr>
              <w:jc w:val="center"/>
            </w:pPr>
            <w:r w:rsidRPr="00A85D79">
              <w:rPr>
                <w:rFonts w:cs="宋体" w:hint="eastAsia"/>
              </w:rPr>
              <w:t>仪器示值</w:t>
            </w:r>
            <w:r w:rsidRPr="00A85D79">
              <w:t>/</w:t>
            </w:r>
            <w:r>
              <w:t>n</w:t>
            </w:r>
            <w:r w:rsidRPr="00A85D79">
              <w:t>m</w:t>
            </w:r>
          </w:p>
        </w:tc>
        <w:tc>
          <w:tcPr>
            <w:tcW w:w="992" w:type="dxa"/>
            <w:gridSpan w:val="2"/>
            <w:vAlign w:val="center"/>
          </w:tcPr>
          <w:p w:rsidR="0089433D" w:rsidRPr="00A85D79" w:rsidRDefault="0089433D" w:rsidP="0096337B">
            <w:pPr>
              <w:jc w:val="center"/>
            </w:pPr>
            <w:r w:rsidRPr="00A85D79">
              <w:rPr>
                <w:rFonts w:cs="宋体" w:hint="eastAsia"/>
              </w:rPr>
              <w:t>平均值</w:t>
            </w:r>
          </w:p>
          <w:p w:rsidR="0089433D" w:rsidRPr="00A85D79" w:rsidRDefault="0089433D" w:rsidP="00FA7F1B">
            <w:pPr>
              <w:jc w:val="center"/>
            </w:pPr>
            <w:r w:rsidRPr="00A85D79">
              <w:t>/</w:t>
            </w:r>
            <w:r>
              <w:t>n</w:t>
            </w:r>
            <w:r w:rsidRPr="00A85D79">
              <w:t>m</w:t>
            </w:r>
          </w:p>
        </w:tc>
        <w:tc>
          <w:tcPr>
            <w:tcW w:w="1134" w:type="dxa"/>
            <w:vAlign w:val="center"/>
          </w:tcPr>
          <w:p w:rsidR="0089433D" w:rsidRPr="00A85D79" w:rsidRDefault="0089433D" w:rsidP="00FA7F1B">
            <w:pPr>
              <w:jc w:val="center"/>
            </w:pPr>
            <w:r w:rsidRPr="00A85D79">
              <w:rPr>
                <w:rFonts w:cs="宋体" w:hint="eastAsia"/>
              </w:rPr>
              <w:t>示值误差</w:t>
            </w:r>
            <w:r w:rsidRPr="00A85D79">
              <w:t>/</w:t>
            </w:r>
            <w:r>
              <w:t>n</w:t>
            </w:r>
            <w:r w:rsidRPr="00A85D79">
              <w:t>m</w:t>
            </w:r>
          </w:p>
        </w:tc>
        <w:tc>
          <w:tcPr>
            <w:tcW w:w="992" w:type="dxa"/>
            <w:vAlign w:val="center"/>
          </w:tcPr>
          <w:p w:rsidR="0089433D" w:rsidRPr="00A85D79" w:rsidRDefault="0089433D" w:rsidP="00FA7F1B">
            <w:pPr>
              <w:jc w:val="center"/>
            </w:pPr>
            <w:r w:rsidRPr="00A85D79">
              <w:rPr>
                <w:rFonts w:cs="宋体" w:hint="eastAsia"/>
              </w:rPr>
              <w:t>重复性</w:t>
            </w:r>
            <w:r>
              <w:t>max-min</w:t>
            </w:r>
          </w:p>
        </w:tc>
      </w:tr>
      <w:tr w:rsidR="0089433D" w:rsidRPr="00A85D79">
        <w:trPr>
          <w:trHeight w:val="506"/>
        </w:trPr>
        <w:tc>
          <w:tcPr>
            <w:tcW w:w="1560" w:type="dxa"/>
            <w:vMerge w:val="restart"/>
            <w:vAlign w:val="center"/>
          </w:tcPr>
          <w:p w:rsidR="0089433D" w:rsidRPr="00A85D79" w:rsidRDefault="0089433D" w:rsidP="0096337B">
            <w:pPr>
              <w:jc w:val="center"/>
            </w:pPr>
          </w:p>
        </w:tc>
        <w:tc>
          <w:tcPr>
            <w:tcW w:w="851" w:type="dxa"/>
            <w:vAlign w:val="center"/>
          </w:tcPr>
          <w:p w:rsidR="0089433D" w:rsidRPr="00A85D79" w:rsidRDefault="0089433D" w:rsidP="0096337B">
            <w:pPr>
              <w:jc w:val="center"/>
            </w:pPr>
          </w:p>
        </w:tc>
        <w:tc>
          <w:tcPr>
            <w:tcW w:w="850" w:type="dxa"/>
            <w:gridSpan w:val="2"/>
            <w:vAlign w:val="center"/>
          </w:tcPr>
          <w:p w:rsidR="0089433D" w:rsidRPr="00A85D79" w:rsidRDefault="0089433D" w:rsidP="0096337B">
            <w:pPr>
              <w:jc w:val="center"/>
            </w:pPr>
          </w:p>
        </w:tc>
        <w:tc>
          <w:tcPr>
            <w:tcW w:w="851" w:type="dxa"/>
            <w:vAlign w:val="center"/>
          </w:tcPr>
          <w:p w:rsidR="0089433D" w:rsidRPr="00A85D79" w:rsidRDefault="0089433D" w:rsidP="0096337B">
            <w:pPr>
              <w:jc w:val="center"/>
            </w:pPr>
          </w:p>
        </w:tc>
        <w:tc>
          <w:tcPr>
            <w:tcW w:w="843" w:type="dxa"/>
            <w:vAlign w:val="center"/>
          </w:tcPr>
          <w:p w:rsidR="0089433D" w:rsidRPr="00A85D79" w:rsidRDefault="0089433D" w:rsidP="0096337B">
            <w:pPr>
              <w:jc w:val="center"/>
            </w:pPr>
          </w:p>
        </w:tc>
        <w:tc>
          <w:tcPr>
            <w:tcW w:w="858" w:type="dxa"/>
            <w:gridSpan w:val="2"/>
            <w:vAlign w:val="center"/>
          </w:tcPr>
          <w:p w:rsidR="0089433D" w:rsidRPr="00A85D79" w:rsidRDefault="0089433D" w:rsidP="0096337B">
            <w:pPr>
              <w:jc w:val="center"/>
            </w:pPr>
          </w:p>
        </w:tc>
        <w:tc>
          <w:tcPr>
            <w:tcW w:w="992" w:type="dxa"/>
            <w:gridSpan w:val="2"/>
            <w:vMerge w:val="restart"/>
            <w:vAlign w:val="center"/>
          </w:tcPr>
          <w:p w:rsidR="0089433D" w:rsidRPr="00A85D79" w:rsidRDefault="0089433D" w:rsidP="0096337B">
            <w:pPr>
              <w:jc w:val="center"/>
            </w:pPr>
          </w:p>
        </w:tc>
        <w:tc>
          <w:tcPr>
            <w:tcW w:w="1134" w:type="dxa"/>
            <w:vMerge w:val="restart"/>
            <w:vAlign w:val="center"/>
          </w:tcPr>
          <w:p w:rsidR="0089433D" w:rsidRPr="00A85D79" w:rsidRDefault="0089433D" w:rsidP="0096337B">
            <w:pPr>
              <w:jc w:val="center"/>
            </w:pPr>
          </w:p>
        </w:tc>
        <w:tc>
          <w:tcPr>
            <w:tcW w:w="992" w:type="dxa"/>
            <w:vMerge w:val="restart"/>
            <w:vAlign w:val="center"/>
          </w:tcPr>
          <w:p w:rsidR="0089433D" w:rsidRPr="00A85D79" w:rsidRDefault="0089433D" w:rsidP="0096337B">
            <w:pPr>
              <w:jc w:val="center"/>
            </w:pPr>
          </w:p>
        </w:tc>
      </w:tr>
      <w:tr w:rsidR="0089433D" w:rsidRPr="00A85D79">
        <w:trPr>
          <w:trHeight w:val="431"/>
        </w:trPr>
        <w:tc>
          <w:tcPr>
            <w:tcW w:w="1560" w:type="dxa"/>
            <w:vMerge/>
            <w:vAlign w:val="center"/>
          </w:tcPr>
          <w:p w:rsidR="0089433D" w:rsidRPr="00A85D79" w:rsidRDefault="0089433D" w:rsidP="0096337B">
            <w:pPr>
              <w:jc w:val="center"/>
            </w:pPr>
          </w:p>
        </w:tc>
        <w:tc>
          <w:tcPr>
            <w:tcW w:w="851" w:type="dxa"/>
            <w:vAlign w:val="center"/>
          </w:tcPr>
          <w:p w:rsidR="0089433D" w:rsidRPr="00A85D79" w:rsidRDefault="0089433D" w:rsidP="0096337B">
            <w:pPr>
              <w:jc w:val="center"/>
            </w:pPr>
          </w:p>
        </w:tc>
        <w:tc>
          <w:tcPr>
            <w:tcW w:w="850" w:type="dxa"/>
            <w:gridSpan w:val="2"/>
            <w:vAlign w:val="center"/>
          </w:tcPr>
          <w:p w:rsidR="0089433D" w:rsidRPr="00A85D79" w:rsidRDefault="0089433D" w:rsidP="0096337B">
            <w:pPr>
              <w:jc w:val="center"/>
            </w:pPr>
          </w:p>
        </w:tc>
        <w:tc>
          <w:tcPr>
            <w:tcW w:w="851" w:type="dxa"/>
            <w:vAlign w:val="center"/>
          </w:tcPr>
          <w:p w:rsidR="0089433D" w:rsidRPr="00A85D79" w:rsidRDefault="0089433D" w:rsidP="0096337B">
            <w:pPr>
              <w:jc w:val="center"/>
            </w:pPr>
          </w:p>
        </w:tc>
        <w:tc>
          <w:tcPr>
            <w:tcW w:w="843" w:type="dxa"/>
            <w:vAlign w:val="center"/>
          </w:tcPr>
          <w:p w:rsidR="0089433D" w:rsidRPr="00A85D79" w:rsidRDefault="0089433D" w:rsidP="0096337B">
            <w:pPr>
              <w:jc w:val="center"/>
            </w:pPr>
          </w:p>
        </w:tc>
        <w:tc>
          <w:tcPr>
            <w:tcW w:w="858" w:type="dxa"/>
            <w:gridSpan w:val="2"/>
            <w:vAlign w:val="center"/>
          </w:tcPr>
          <w:p w:rsidR="0089433D" w:rsidRPr="00A85D79" w:rsidRDefault="0089433D" w:rsidP="0096337B">
            <w:pPr>
              <w:jc w:val="center"/>
            </w:pPr>
          </w:p>
        </w:tc>
        <w:tc>
          <w:tcPr>
            <w:tcW w:w="992" w:type="dxa"/>
            <w:gridSpan w:val="2"/>
            <w:vMerge/>
            <w:vAlign w:val="center"/>
          </w:tcPr>
          <w:p w:rsidR="0089433D" w:rsidRPr="00A85D79" w:rsidRDefault="0089433D" w:rsidP="0096337B">
            <w:pPr>
              <w:jc w:val="center"/>
            </w:pPr>
          </w:p>
        </w:tc>
        <w:tc>
          <w:tcPr>
            <w:tcW w:w="1134" w:type="dxa"/>
            <w:vMerge/>
            <w:vAlign w:val="center"/>
          </w:tcPr>
          <w:p w:rsidR="0089433D" w:rsidRPr="00A85D79" w:rsidRDefault="0089433D" w:rsidP="0096337B">
            <w:pPr>
              <w:jc w:val="center"/>
            </w:pPr>
          </w:p>
        </w:tc>
        <w:tc>
          <w:tcPr>
            <w:tcW w:w="992" w:type="dxa"/>
            <w:vMerge/>
            <w:vAlign w:val="center"/>
          </w:tcPr>
          <w:p w:rsidR="0089433D" w:rsidRPr="00A85D79" w:rsidRDefault="0089433D" w:rsidP="0096337B">
            <w:pPr>
              <w:jc w:val="center"/>
            </w:pPr>
          </w:p>
        </w:tc>
      </w:tr>
      <w:tr w:rsidR="0089433D" w:rsidRPr="00A85D79">
        <w:trPr>
          <w:trHeight w:val="428"/>
        </w:trPr>
        <w:tc>
          <w:tcPr>
            <w:tcW w:w="1560" w:type="dxa"/>
            <w:vMerge w:val="restart"/>
            <w:vAlign w:val="center"/>
          </w:tcPr>
          <w:p w:rsidR="0089433D" w:rsidRPr="00A85D79" w:rsidRDefault="0089433D" w:rsidP="0096337B">
            <w:pPr>
              <w:jc w:val="center"/>
            </w:pPr>
          </w:p>
        </w:tc>
        <w:tc>
          <w:tcPr>
            <w:tcW w:w="851" w:type="dxa"/>
            <w:vAlign w:val="center"/>
          </w:tcPr>
          <w:p w:rsidR="0089433D" w:rsidRPr="00A85D79" w:rsidRDefault="0089433D" w:rsidP="0096337B">
            <w:pPr>
              <w:jc w:val="center"/>
            </w:pPr>
          </w:p>
        </w:tc>
        <w:tc>
          <w:tcPr>
            <w:tcW w:w="850" w:type="dxa"/>
            <w:gridSpan w:val="2"/>
            <w:vAlign w:val="center"/>
          </w:tcPr>
          <w:p w:rsidR="0089433D" w:rsidRPr="00A85D79" w:rsidRDefault="0089433D" w:rsidP="0096337B">
            <w:pPr>
              <w:jc w:val="center"/>
            </w:pPr>
          </w:p>
        </w:tc>
        <w:tc>
          <w:tcPr>
            <w:tcW w:w="851" w:type="dxa"/>
            <w:vAlign w:val="center"/>
          </w:tcPr>
          <w:p w:rsidR="0089433D" w:rsidRPr="00A85D79" w:rsidRDefault="0089433D" w:rsidP="0096337B">
            <w:pPr>
              <w:jc w:val="center"/>
            </w:pPr>
          </w:p>
        </w:tc>
        <w:tc>
          <w:tcPr>
            <w:tcW w:w="843" w:type="dxa"/>
            <w:vAlign w:val="center"/>
          </w:tcPr>
          <w:p w:rsidR="0089433D" w:rsidRPr="00A85D79" w:rsidRDefault="0089433D" w:rsidP="0096337B">
            <w:pPr>
              <w:jc w:val="center"/>
            </w:pPr>
          </w:p>
        </w:tc>
        <w:tc>
          <w:tcPr>
            <w:tcW w:w="858" w:type="dxa"/>
            <w:gridSpan w:val="2"/>
            <w:vAlign w:val="center"/>
          </w:tcPr>
          <w:p w:rsidR="0089433D" w:rsidRPr="00A85D79" w:rsidRDefault="0089433D" w:rsidP="0096337B">
            <w:pPr>
              <w:jc w:val="center"/>
            </w:pPr>
          </w:p>
        </w:tc>
        <w:tc>
          <w:tcPr>
            <w:tcW w:w="992" w:type="dxa"/>
            <w:gridSpan w:val="2"/>
            <w:vMerge w:val="restart"/>
            <w:vAlign w:val="center"/>
          </w:tcPr>
          <w:p w:rsidR="0089433D" w:rsidRPr="00A85D79" w:rsidRDefault="0089433D" w:rsidP="0096337B">
            <w:pPr>
              <w:jc w:val="center"/>
            </w:pPr>
          </w:p>
        </w:tc>
        <w:tc>
          <w:tcPr>
            <w:tcW w:w="1134" w:type="dxa"/>
            <w:vMerge w:val="restart"/>
            <w:vAlign w:val="center"/>
          </w:tcPr>
          <w:p w:rsidR="0089433D" w:rsidRPr="00A85D79" w:rsidRDefault="0089433D" w:rsidP="0096337B">
            <w:pPr>
              <w:jc w:val="center"/>
            </w:pPr>
          </w:p>
        </w:tc>
        <w:tc>
          <w:tcPr>
            <w:tcW w:w="992" w:type="dxa"/>
            <w:vMerge w:val="restart"/>
            <w:vAlign w:val="center"/>
          </w:tcPr>
          <w:p w:rsidR="0089433D" w:rsidRPr="00A85D79" w:rsidRDefault="0089433D" w:rsidP="0096337B">
            <w:pPr>
              <w:jc w:val="center"/>
            </w:pPr>
          </w:p>
        </w:tc>
      </w:tr>
      <w:tr w:rsidR="0089433D" w:rsidRPr="00A85D79">
        <w:trPr>
          <w:trHeight w:val="394"/>
        </w:trPr>
        <w:tc>
          <w:tcPr>
            <w:tcW w:w="1560" w:type="dxa"/>
            <w:vMerge/>
            <w:vAlign w:val="center"/>
          </w:tcPr>
          <w:p w:rsidR="0089433D" w:rsidRPr="00A85D79" w:rsidRDefault="0089433D" w:rsidP="0096337B">
            <w:pPr>
              <w:jc w:val="center"/>
            </w:pPr>
          </w:p>
        </w:tc>
        <w:tc>
          <w:tcPr>
            <w:tcW w:w="851" w:type="dxa"/>
            <w:vAlign w:val="center"/>
          </w:tcPr>
          <w:p w:rsidR="0089433D" w:rsidRPr="00A85D79" w:rsidRDefault="0089433D" w:rsidP="0096337B">
            <w:pPr>
              <w:jc w:val="center"/>
            </w:pPr>
          </w:p>
        </w:tc>
        <w:tc>
          <w:tcPr>
            <w:tcW w:w="850" w:type="dxa"/>
            <w:gridSpan w:val="2"/>
            <w:vAlign w:val="center"/>
          </w:tcPr>
          <w:p w:rsidR="0089433D" w:rsidRPr="00A85D79" w:rsidRDefault="0089433D" w:rsidP="0096337B">
            <w:pPr>
              <w:jc w:val="center"/>
            </w:pPr>
          </w:p>
        </w:tc>
        <w:tc>
          <w:tcPr>
            <w:tcW w:w="851" w:type="dxa"/>
            <w:vAlign w:val="center"/>
          </w:tcPr>
          <w:p w:rsidR="0089433D" w:rsidRPr="00A85D79" w:rsidRDefault="0089433D" w:rsidP="0096337B">
            <w:pPr>
              <w:jc w:val="center"/>
            </w:pPr>
          </w:p>
        </w:tc>
        <w:tc>
          <w:tcPr>
            <w:tcW w:w="843" w:type="dxa"/>
            <w:vAlign w:val="center"/>
          </w:tcPr>
          <w:p w:rsidR="0089433D" w:rsidRPr="00A85D79" w:rsidRDefault="0089433D" w:rsidP="0096337B">
            <w:pPr>
              <w:jc w:val="center"/>
            </w:pPr>
          </w:p>
        </w:tc>
        <w:tc>
          <w:tcPr>
            <w:tcW w:w="858" w:type="dxa"/>
            <w:gridSpan w:val="2"/>
            <w:vAlign w:val="center"/>
          </w:tcPr>
          <w:p w:rsidR="0089433D" w:rsidRPr="00A85D79" w:rsidRDefault="0089433D" w:rsidP="0096337B">
            <w:pPr>
              <w:jc w:val="center"/>
            </w:pPr>
          </w:p>
        </w:tc>
        <w:tc>
          <w:tcPr>
            <w:tcW w:w="992" w:type="dxa"/>
            <w:gridSpan w:val="2"/>
            <w:vMerge/>
            <w:vAlign w:val="center"/>
          </w:tcPr>
          <w:p w:rsidR="0089433D" w:rsidRPr="00A85D79" w:rsidRDefault="0089433D" w:rsidP="0096337B">
            <w:pPr>
              <w:jc w:val="center"/>
            </w:pPr>
          </w:p>
        </w:tc>
        <w:tc>
          <w:tcPr>
            <w:tcW w:w="1134" w:type="dxa"/>
            <w:vMerge/>
            <w:vAlign w:val="center"/>
          </w:tcPr>
          <w:p w:rsidR="0089433D" w:rsidRPr="00A85D79" w:rsidRDefault="0089433D" w:rsidP="0096337B">
            <w:pPr>
              <w:jc w:val="center"/>
            </w:pPr>
          </w:p>
        </w:tc>
        <w:tc>
          <w:tcPr>
            <w:tcW w:w="992" w:type="dxa"/>
            <w:vMerge/>
            <w:vAlign w:val="center"/>
          </w:tcPr>
          <w:p w:rsidR="0089433D" w:rsidRPr="00A85D79" w:rsidRDefault="0089433D" w:rsidP="0096337B">
            <w:pPr>
              <w:jc w:val="center"/>
            </w:pPr>
          </w:p>
        </w:tc>
      </w:tr>
      <w:tr w:rsidR="0089433D" w:rsidRPr="00A85D79">
        <w:trPr>
          <w:trHeight w:val="451"/>
        </w:trPr>
        <w:tc>
          <w:tcPr>
            <w:tcW w:w="1560" w:type="dxa"/>
            <w:vMerge w:val="restart"/>
            <w:vAlign w:val="center"/>
          </w:tcPr>
          <w:p w:rsidR="0089433D" w:rsidRPr="00A85D79" w:rsidRDefault="0089433D" w:rsidP="0096337B">
            <w:pPr>
              <w:jc w:val="center"/>
            </w:pPr>
          </w:p>
        </w:tc>
        <w:tc>
          <w:tcPr>
            <w:tcW w:w="851" w:type="dxa"/>
            <w:vAlign w:val="center"/>
          </w:tcPr>
          <w:p w:rsidR="0089433D" w:rsidRPr="00A85D79" w:rsidRDefault="0089433D" w:rsidP="0096337B">
            <w:pPr>
              <w:jc w:val="center"/>
            </w:pPr>
          </w:p>
        </w:tc>
        <w:tc>
          <w:tcPr>
            <w:tcW w:w="850" w:type="dxa"/>
            <w:gridSpan w:val="2"/>
            <w:vAlign w:val="center"/>
          </w:tcPr>
          <w:p w:rsidR="0089433D" w:rsidRPr="00A85D79" w:rsidRDefault="0089433D" w:rsidP="0096337B">
            <w:pPr>
              <w:jc w:val="center"/>
            </w:pPr>
          </w:p>
        </w:tc>
        <w:tc>
          <w:tcPr>
            <w:tcW w:w="851" w:type="dxa"/>
            <w:vAlign w:val="center"/>
          </w:tcPr>
          <w:p w:rsidR="0089433D" w:rsidRPr="00A85D79" w:rsidRDefault="0089433D" w:rsidP="0096337B">
            <w:pPr>
              <w:jc w:val="center"/>
            </w:pPr>
          </w:p>
        </w:tc>
        <w:tc>
          <w:tcPr>
            <w:tcW w:w="843" w:type="dxa"/>
            <w:vAlign w:val="center"/>
          </w:tcPr>
          <w:p w:rsidR="0089433D" w:rsidRPr="00A85D79" w:rsidRDefault="0089433D" w:rsidP="0096337B">
            <w:pPr>
              <w:jc w:val="center"/>
            </w:pPr>
          </w:p>
        </w:tc>
        <w:tc>
          <w:tcPr>
            <w:tcW w:w="858" w:type="dxa"/>
            <w:gridSpan w:val="2"/>
            <w:vAlign w:val="center"/>
          </w:tcPr>
          <w:p w:rsidR="0089433D" w:rsidRPr="00A85D79" w:rsidRDefault="0089433D" w:rsidP="0096337B">
            <w:pPr>
              <w:jc w:val="center"/>
            </w:pPr>
          </w:p>
        </w:tc>
        <w:tc>
          <w:tcPr>
            <w:tcW w:w="992" w:type="dxa"/>
            <w:gridSpan w:val="2"/>
            <w:vMerge w:val="restart"/>
            <w:vAlign w:val="center"/>
          </w:tcPr>
          <w:p w:rsidR="0089433D" w:rsidRPr="00A85D79" w:rsidRDefault="0089433D" w:rsidP="0096337B">
            <w:pPr>
              <w:jc w:val="center"/>
            </w:pPr>
          </w:p>
        </w:tc>
        <w:tc>
          <w:tcPr>
            <w:tcW w:w="1134" w:type="dxa"/>
            <w:vMerge w:val="restart"/>
            <w:vAlign w:val="center"/>
          </w:tcPr>
          <w:p w:rsidR="0089433D" w:rsidRPr="00A85D79" w:rsidRDefault="0089433D" w:rsidP="0096337B">
            <w:pPr>
              <w:jc w:val="center"/>
            </w:pPr>
          </w:p>
        </w:tc>
        <w:tc>
          <w:tcPr>
            <w:tcW w:w="992" w:type="dxa"/>
            <w:vMerge w:val="restart"/>
            <w:vAlign w:val="center"/>
          </w:tcPr>
          <w:p w:rsidR="0089433D" w:rsidRPr="00A85D79" w:rsidRDefault="0089433D" w:rsidP="0096337B">
            <w:pPr>
              <w:jc w:val="center"/>
            </w:pPr>
          </w:p>
        </w:tc>
      </w:tr>
      <w:tr w:rsidR="0089433D" w:rsidRPr="00A85D79">
        <w:trPr>
          <w:trHeight w:val="415"/>
        </w:trPr>
        <w:tc>
          <w:tcPr>
            <w:tcW w:w="1560" w:type="dxa"/>
            <w:vMerge/>
            <w:vAlign w:val="center"/>
          </w:tcPr>
          <w:p w:rsidR="0089433D" w:rsidRPr="00A85D79" w:rsidRDefault="0089433D" w:rsidP="0096337B">
            <w:pPr>
              <w:jc w:val="center"/>
            </w:pPr>
          </w:p>
        </w:tc>
        <w:tc>
          <w:tcPr>
            <w:tcW w:w="851" w:type="dxa"/>
            <w:vAlign w:val="center"/>
          </w:tcPr>
          <w:p w:rsidR="0089433D" w:rsidRPr="00A85D79" w:rsidRDefault="0089433D" w:rsidP="0096337B">
            <w:pPr>
              <w:jc w:val="center"/>
            </w:pPr>
          </w:p>
        </w:tc>
        <w:tc>
          <w:tcPr>
            <w:tcW w:w="850" w:type="dxa"/>
            <w:gridSpan w:val="2"/>
            <w:vAlign w:val="center"/>
          </w:tcPr>
          <w:p w:rsidR="0089433D" w:rsidRPr="00A85D79" w:rsidRDefault="0089433D" w:rsidP="0096337B">
            <w:pPr>
              <w:jc w:val="center"/>
            </w:pPr>
          </w:p>
        </w:tc>
        <w:tc>
          <w:tcPr>
            <w:tcW w:w="851" w:type="dxa"/>
            <w:vAlign w:val="center"/>
          </w:tcPr>
          <w:p w:rsidR="0089433D" w:rsidRPr="00A85D79" w:rsidRDefault="0089433D" w:rsidP="0096337B">
            <w:pPr>
              <w:jc w:val="center"/>
            </w:pPr>
          </w:p>
        </w:tc>
        <w:tc>
          <w:tcPr>
            <w:tcW w:w="843" w:type="dxa"/>
            <w:vAlign w:val="center"/>
          </w:tcPr>
          <w:p w:rsidR="0089433D" w:rsidRPr="00A85D79" w:rsidRDefault="0089433D" w:rsidP="0096337B">
            <w:pPr>
              <w:jc w:val="center"/>
            </w:pPr>
          </w:p>
        </w:tc>
        <w:tc>
          <w:tcPr>
            <w:tcW w:w="858" w:type="dxa"/>
            <w:gridSpan w:val="2"/>
            <w:vAlign w:val="center"/>
          </w:tcPr>
          <w:p w:rsidR="0089433D" w:rsidRPr="00A85D79" w:rsidRDefault="0089433D" w:rsidP="0096337B">
            <w:pPr>
              <w:jc w:val="center"/>
            </w:pPr>
          </w:p>
        </w:tc>
        <w:tc>
          <w:tcPr>
            <w:tcW w:w="992" w:type="dxa"/>
            <w:gridSpan w:val="2"/>
            <w:vMerge/>
            <w:vAlign w:val="center"/>
          </w:tcPr>
          <w:p w:rsidR="0089433D" w:rsidRPr="00A85D79" w:rsidRDefault="0089433D" w:rsidP="0096337B">
            <w:pPr>
              <w:jc w:val="center"/>
            </w:pPr>
          </w:p>
        </w:tc>
        <w:tc>
          <w:tcPr>
            <w:tcW w:w="1134" w:type="dxa"/>
            <w:vMerge/>
            <w:vAlign w:val="center"/>
          </w:tcPr>
          <w:p w:rsidR="0089433D" w:rsidRPr="00A85D79" w:rsidRDefault="0089433D" w:rsidP="0096337B">
            <w:pPr>
              <w:jc w:val="center"/>
            </w:pPr>
          </w:p>
        </w:tc>
        <w:tc>
          <w:tcPr>
            <w:tcW w:w="992" w:type="dxa"/>
            <w:vMerge/>
            <w:vAlign w:val="center"/>
          </w:tcPr>
          <w:p w:rsidR="0089433D" w:rsidRPr="00A85D79" w:rsidRDefault="0089433D" w:rsidP="0096337B">
            <w:pPr>
              <w:jc w:val="center"/>
            </w:pPr>
          </w:p>
        </w:tc>
      </w:tr>
      <w:tr w:rsidR="0089433D" w:rsidRPr="00A85D79">
        <w:trPr>
          <w:trHeight w:val="428"/>
        </w:trPr>
        <w:tc>
          <w:tcPr>
            <w:tcW w:w="1560" w:type="dxa"/>
            <w:vMerge w:val="restart"/>
            <w:vAlign w:val="center"/>
          </w:tcPr>
          <w:p w:rsidR="0089433D" w:rsidRPr="00A85D79" w:rsidRDefault="0089433D" w:rsidP="0096337B">
            <w:pPr>
              <w:jc w:val="center"/>
            </w:pPr>
          </w:p>
        </w:tc>
        <w:tc>
          <w:tcPr>
            <w:tcW w:w="851" w:type="dxa"/>
            <w:vAlign w:val="center"/>
          </w:tcPr>
          <w:p w:rsidR="0089433D" w:rsidRPr="00A85D79" w:rsidRDefault="0089433D" w:rsidP="0096337B">
            <w:pPr>
              <w:jc w:val="center"/>
            </w:pPr>
          </w:p>
        </w:tc>
        <w:tc>
          <w:tcPr>
            <w:tcW w:w="850" w:type="dxa"/>
            <w:gridSpan w:val="2"/>
            <w:vAlign w:val="center"/>
          </w:tcPr>
          <w:p w:rsidR="0089433D" w:rsidRPr="00A85D79" w:rsidRDefault="0089433D" w:rsidP="0096337B">
            <w:pPr>
              <w:jc w:val="center"/>
            </w:pPr>
          </w:p>
        </w:tc>
        <w:tc>
          <w:tcPr>
            <w:tcW w:w="851" w:type="dxa"/>
            <w:vAlign w:val="center"/>
          </w:tcPr>
          <w:p w:rsidR="0089433D" w:rsidRPr="00A85D79" w:rsidRDefault="0089433D" w:rsidP="0096337B">
            <w:pPr>
              <w:jc w:val="center"/>
            </w:pPr>
          </w:p>
        </w:tc>
        <w:tc>
          <w:tcPr>
            <w:tcW w:w="843" w:type="dxa"/>
            <w:vAlign w:val="center"/>
          </w:tcPr>
          <w:p w:rsidR="0089433D" w:rsidRPr="00A85D79" w:rsidRDefault="0089433D" w:rsidP="0096337B">
            <w:pPr>
              <w:jc w:val="center"/>
            </w:pPr>
          </w:p>
        </w:tc>
        <w:tc>
          <w:tcPr>
            <w:tcW w:w="858" w:type="dxa"/>
            <w:gridSpan w:val="2"/>
            <w:vAlign w:val="center"/>
          </w:tcPr>
          <w:p w:rsidR="0089433D" w:rsidRPr="00A85D79" w:rsidRDefault="0089433D" w:rsidP="0096337B">
            <w:pPr>
              <w:jc w:val="center"/>
            </w:pPr>
          </w:p>
        </w:tc>
        <w:tc>
          <w:tcPr>
            <w:tcW w:w="992" w:type="dxa"/>
            <w:gridSpan w:val="2"/>
            <w:vMerge w:val="restart"/>
            <w:vAlign w:val="center"/>
          </w:tcPr>
          <w:p w:rsidR="0089433D" w:rsidRPr="00A85D79" w:rsidRDefault="0089433D" w:rsidP="0096337B">
            <w:pPr>
              <w:jc w:val="center"/>
            </w:pPr>
          </w:p>
        </w:tc>
        <w:tc>
          <w:tcPr>
            <w:tcW w:w="1134" w:type="dxa"/>
            <w:vMerge w:val="restart"/>
            <w:vAlign w:val="center"/>
          </w:tcPr>
          <w:p w:rsidR="0089433D" w:rsidRPr="00A85D79" w:rsidRDefault="0089433D" w:rsidP="0096337B">
            <w:pPr>
              <w:jc w:val="center"/>
            </w:pPr>
          </w:p>
        </w:tc>
        <w:tc>
          <w:tcPr>
            <w:tcW w:w="992" w:type="dxa"/>
            <w:vMerge w:val="restart"/>
            <w:vAlign w:val="center"/>
          </w:tcPr>
          <w:p w:rsidR="0089433D" w:rsidRPr="00A85D79" w:rsidRDefault="0089433D" w:rsidP="0096337B">
            <w:pPr>
              <w:jc w:val="center"/>
            </w:pPr>
          </w:p>
        </w:tc>
      </w:tr>
      <w:tr w:rsidR="0089433D" w:rsidRPr="00A85D79">
        <w:trPr>
          <w:trHeight w:val="404"/>
        </w:trPr>
        <w:tc>
          <w:tcPr>
            <w:tcW w:w="1560" w:type="dxa"/>
            <w:vMerge/>
            <w:vAlign w:val="center"/>
          </w:tcPr>
          <w:p w:rsidR="0089433D" w:rsidRPr="00A85D79" w:rsidRDefault="0089433D" w:rsidP="0096337B">
            <w:pPr>
              <w:jc w:val="center"/>
            </w:pPr>
          </w:p>
        </w:tc>
        <w:tc>
          <w:tcPr>
            <w:tcW w:w="851" w:type="dxa"/>
            <w:vAlign w:val="center"/>
          </w:tcPr>
          <w:p w:rsidR="0089433D" w:rsidRPr="00A85D79" w:rsidRDefault="0089433D" w:rsidP="0096337B">
            <w:pPr>
              <w:jc w:val="center"/>
            </w:pPr>
          </w:p>
        </w:tc>
        <w:tc>
          <w:tcPr>
            <w:tcW w:w="850" w:type="dxa"/>
            <w:gridSpan w:val="2"/>
            <w:vAlign w:val="center"/>
          </w:tcPr>
          <w:p w:rsidR="0089433D" w:rsidRPr="00A85D79" w:rsidRDefault="0089433D" w:rsidP="0096337B">
            <w:pPr>
              <w:jc w:val="center"/>
            </w:pPr>
          </w:p>
        </w:tc>
        <w:tc>
          <w:tcPr>
            <w:tcW w:w="851" w:type="dxa"/>
            <w:vAlign w:val="center"/>
          </w:tcPr>
          <w:p w:rsidR="0089433D" w:rsidRPr="00A85D79" w:rsidRDefault="0089433D" w:rsidP="0096337B">
            <w:pPr>
              <w:jc w:val="center"/>
            </w:pPr>
          </w:p>
        </w:tc>
        <w:tc>
          <w:tcPr>
            <w:tcW w:w="843" w:type="dxa"/>
            <w:vAlign w:val="center"/>
          </w:tcPr>
          <w:p w:rsidR="0089433D" w:rsidRPr="00A85D79" w:rsidRDefault="0089433D" w:rsidP="0096337B">
            <w:pPr>
              <w:jc w:val="center"/>
            </w:pPr>
          </w:p>
        </w:tc>
        <w:tc>
          <w:tcPr>
            <w:tcW w:w="858" w:type="dxa"/>
            <w:gridSpan w:val="2"/>
            <w:vAlign w:val="center"/>
          </w:tcPr>
          <w:p w:rsidR="0089433D" w:rsidRPr="00A85D79" w:rsidRDefault="0089433D" w:rsidP="0096337B">
            <w:pPr>
              <w:jc w:val="center"/>
            </w:pPr>
          </w:p>
        </w:tc>
        <w:tc>
          <w:tcPr>
            <w:tcW w:w="992" w:type="dxa"/>
            <w:gridSpan w:val="2"/>
            <w:vMerge/>
            <w:vAlign w:val="center"/>
          </w:tcPr>
          <w:p w:rsidR="0089433D" w:rsidRPr="00A85D79" w:rsidRDefault="0089433D" w:rsidP="0096337B">
            <w:pPr>
              <w:jc w:val="center"/>
            </w:pPr>
          </w:p>
        </w:tc>
        <w:tc>
          <w:tcPr>
            <w:tcW w:w="1134" w:type="dxa"/>
            <w:vMerge/>
            <w:vAlign w:val="center"/>
          </w:tcPr>
          <w:p w:rsidR="0089433D" w:rsidRPr="00A85D79" w:rsidRDefault="0089433D" w:rsidP="0096337B">
            <w:pPr>
              <w:jc w:val="center"/>
            </w:pPr>
          </w:p>
        </w:tc>
        <w:tc>
          <w:tcPr>
            <w:tcW w:w="992" w:type="dxa"/>
            <w:vMerge/>
            <w:vAlign w:val="center"/>
          </w:tcPr>
          <w:p w:rsidR="0089433D" w:rsidRPr="00A85D79" w:rsidRDefault="0089433D" w:rsidP="0096337B">
            <w:pPr>
              <w:jc w:val="center"/>
            </w:pPr>
          </w:p>
        </w:tc>
      </w:tr>
      <w:tr w:rsidR="0089433D" w:rsidRPr="00A85D79">
        <w:trPr>
          <w:trHeight w:val="419"/>
        </w:trPr>
        <w:tc>
          <w:tcPr>
            <w:tcW w:w="1560" w:type="dxa"/>
            <w:vMerge w:val="restart"/>
            <w:vAlign w:val="center"/>
          </w:tcPr>
          <w:p w:rsidR="0089433D" w:rsidRPr="00A85D79" w:rsidRDefault="0089433D" w:rsidP="0096337B">
            <w:pPr>
              <w:jc w:val="center"/>
            </w:pPr>
          </w:p>
        </w:tc>
        <w:tc>
          <w:tcPr>
            <w:tcW w:w="851" w:type="dxa"/>
            <w:vAlign w:val="center"/>
          </w:tcPr>
          <w:p w:rsidR="0089433D" w:rsidRPr="00A85D79" w:rsidRDefault="0089433D" w:rsidP="0096337B">
            <w:pPr>
              <w:jc w:val="center"/>
            </w:pPr>
          </w:p>
        </w:tc>
        <w:tc>
          <w:tcPr>
            <w:tcW w:w="850" w:type="dxa"/>
            <w:gridSpan w:val="2"/>
            <w:vAlign w:val="center"/>
          </w:tcPr>
          <w:p w:rsidR="0089433D" w:rsidRPr="00A85D79" w:rsidRDefault="0089433D" w:rsidP="0096337B">
            <w:pPr>
              <w:jc w:val="center"/>
            </w:pPr>
          </w:p>
        </w:tc>
        <w:tc>
          <w:tcPr>
            <w:tcW w:w="851" w:type="dxa"/>
            <w:vAlign w:val="center"/>
          </w:tcPr>
          <w:p w:rsidR="0089433D" w:rsidRPr="00A85D79" w:rsidRDefault="0089433D" w:rsidP="0096337B">
            <w:pPr>
              <w:jc w:val="center"/>
            </w:pPr>
          </w:p>
        </w:tc>
        <w:tc>
          <w:tcPr>
            <w:tcW w:w="843" w:type="dxa"/>
            <w:vAlign w:val="center"/>
          </w:tcPr>
          <w:p w:rsidR="0089433D" w:rsidRPr="00A85D79" w:rsidRDefault="0089433D" w:rsidP="0096337B">
            <w:pPr>
              <w:jc w:val="center"/>
            </w:pPr>
          </w:p>
        </w:tc>
        <w:tc>
          <w:tcPr>
            <w:tcW w:w="858" w:type="dxa"/>
            <w:gridSpan w:val="2"/>
            <w:vAlign w:val="center"/>
          </w:tcPr>
          <w:p w:rsidR="0089433D" w:rsidRPr="00A85D79" w:rsidRDefault="0089433D" w:rsidP="0096337B">
            <w:pPr>
              <w:jc w:val="center"/>
            </w:pPr>
          </w:p>
        </w:tc>
        <w:tc>
          <w:tcPr>
            <w:tcW w:w="992" w:type="dxa"/>
            <w:gridSpan w:val="2"/>
            <w:vMerge w:val="restart"/>
            <w:vAlign w:val="center"/>
          </w:tcPr>
          <w:p w:rsidR="0089433D" w:rsidRPr="00A85D79" w:rsidRDefault="0089433D" w:rsidP="0096337B">
            <w:pPr>
              <w:jc w:val="center"/>
            </w:pPr>
          </w:p>
        </w:tc>
        <w:tc>
          <w:tcPr>
            <w:tcW w:w="1134" w:type="dxa"/>
            <w:vMerge w:val="restart"/>
            <w:vAlign w:val="center"/>
          </w:tcPr>
          <w:p w:rsidR="0089433D" w:rsidRPr="00A85D79" w:rsidRDefault="0089433D" w:rsidP="0096337B">
            <w:pPr>
              <w:jc w:val="center"/>
            </w:pPr>
          </w:p>
        </w:tc>
        <w:tc>
          <w:tcPr>
            <w:tcW w:w="992" w:type="dxa"/>
            <w:vMerge w:val="restart"/>
            <w:vAlign w:val="center"/>
          </w:tcPr>
          <w:p w:rsidR="0089433D" w:rsidRPr="00A85D79" w:rsidRDefault="0089433D" w:rsidP="0096337B">
            <w:pPr>
              <w:jc w:val="center"/>
            </w:pPr>
          </w:p>
        </w:tc>
      </w:tr>
      <w:tr w:rsidR="0089433D" w:rsidRPr="00A85D79">
        <w:trPr>
          <w:trHeight w:val="411"/>
        </w:trPr>
        <w:tc>
          <w:tcPr>
            <w:tcW w:w="1560" w:type="dxa"/>
            <w:vMerge/>
            <w:vAlign w:val="center"/>
          </w:tcPr>
          <w:p w:rsidR="0089433D" w:rsidRPr="00A85D79" w:rsidRDefault="0089433D" w:rsidP="0096337B">
            <w:pPr>
              <w:jc w:val="center"/>
            </w:pPr>
          </w:p>
        </w:tc>
        <w:tc>
          <w:tcPr>
            <w:tcW w:w="851" w:type="dxa"/>
            <w:vAlign w:val="center"/>
          </w:tcPr>
          <w:p w:rsidR="0089433D" w:rsidRPr="00A85D79" w:rsidRDefault="0089433D" w:rsidP="0096337B">
            <w:pPr>
              <w:jc w:val="center"/>
            </w:pPr>
          </w:p>
        </w:tc>
        <w:tc>
          <w:tcPr>
            <w:tcW w:w="850" w:type="dxa"/>
            <w:gridSpan w:val="2"/>
            <w:vAlign w:val="center"/>
          </w:tcPr>
          <w:p w:rsidR="0089433D" w:rsidRPr="00A85D79" w:rsidRDefault="0089433D" w:rsidP="0096337B">
            <w:pPr>
              <w:jc w:val="center"/>
            </w:pPr>
          </w:p>
        </w:tc>
        <w:tc>
          <w:tcPr>
            <w:tcW w:w="851" w:type="dxa"/>
            <w:vAlign w:val="center"/>
          </w:tcPr>
          <w:p w:rsidR="0089433D" w:rsidRPr="00A85D79" w:rsidRDefault="0089433D" w:rsidP="0096337B">
            <w:pPr>
              <w:jc w:val="center"/>
            </w:pPr>
          </w:p>
        </w:tc>
        <w:tc>
          <w:tcPr>
            <w:tcW w:w="843" w:type="dxa"/>
            <w:vAlign w:val="center"/>
          </w:tcPr>
          <w:p w:rsidR="0089433D" w:rsidRPr="00A85D79" w:rsidRDefault="0089433D" w:rsidP="0096337B">
            <w:pPr>
              <w:jc w:val="center"/>
            </w:pPr>
          </w:p>
        </w:tc>
        <w:tc>
          <w:tcPr>
            <w:tcW w:w="858" w:type="dxa"/>
            <w:gridSpan w:val="2"/>
            <w:vAlign w:val="center"/>
          </w:tcPr>
          <w:p w:rsidR="0089433D" w:rsidRPr="00A85D79" w:rsidRDefault="0089433D" w:rsidP="0096337B">
            <w:pPr>
              <w:jc w:val="center"/>
            </w:pPr>
          </w:p>
        </w:tc>
        <w:tc>
          <w:tcPr>
            <w:tcW w:w="992" w:type="dxa"/>
            <w:gridSpan w:val="2"/>
            <w:vMerge/>
            <w:vAlign w:val="center"/>
          </w:tcPr>
          <w:p w:rsidR="0089433D" w:rsidRPr="00A85D79" w:rsidRDefault="0089433D" w:rsidP="0096337B">
            <w:pPr>
              <w:jc w:val="center"/>
            </w:pPr>
          </w:p>
        </w:tc>
        <w:tc>
          <w:tcPr>
            <w:tcW w:w="1134" w:type="dxa"/>
            <w:vMerge/>
            <w:vAlign w:val="center"/>
          </w:tcPr>
          <w:p w:rsidR="0089433D" w:rsidRPr="00A85D79" w:rsidRDefault="0089433D" w:rsidP="0096337B">
            <w:pPr>
              <w:jc w:val="center"/>
            </w:pPr>
          </w:p>
        </w:tc>
        <w:tc>
          <w:tcPr>
            <w:tcW w:w="992" w:type="dxa"/>
            <w:vMerge/>
            <w:vAlign w:val="center"/>
          </w:tcPr>
          <w:p w:rsidR="0089433D" w:rsidRPr="00A85D79" w:rsidRDefault="0089433D" w:rsidP="0096337B">
            <w:pPr>
              <w:jc w:val="center"/>
            </w:pPr>
          </w:p>
        </w:tc>
      </w:tr>
      <w:tr w:rsidR="0089433D" w:rsidRPr="00A85D79">
        <w:trPr>
          <w:trHeight w:val="411"/>
        </w:trPr>
        <w:tc>
          <w:tcPr>
            <w:tcW w:w="1560" w:type="dxa"/>
            <w:vAlign w:val="center"/>
          </w:tcPr>
          <w:p w:rsidR="0089433D" w:rsidRPr="00073DA0" w:rsidRDefault="0089433D" w:rsidP="00DB34E4">
            <w:pPr>
              <w:pStyle w:val="afb"/>
              <w:spacing w:line="360" w:lineRule="auto"/>
              <w:ind w:firstLineChars="0" w:firstLine="0"/>
              <w:jc w:val="center"/>
              <w:rPr>
                <w:rFonts w:ascii="Times New Roman" w:hAnsi="Times New Roman" w:cs="Times New Roman"/>
              </w:rPr>
            </w:pPr>
            <w:r>
              <w:rPr>
                <w:rFonts w:ascii="Times New Roman" w:hAnsi="Times New Roman" w:cs="宋体" w:hint="eastAsia"/>
              </w:rPr>
              <w:t>标准半径</w:t>
            </w:r>
            <w:r>
              <w:rPr>
                <w:rFonts w:ascii="Times New Roman" w:hAnsi="Times New Roman" w:cs="Times New Roman"/>
              </w:rPr>
              <w:t>/</w:t>
            </w:r>
            <w:r w:rsidRPr="00FB4AE5">
              <w:rPr>
                <w:rFonts w:cs="宋体" w:hint="eastAsia"/>
              </w:rPr>
              <w:t>μ</w:t>
            </w:r>
            <w:r>
              <w:rPr>
                <w:rFonts w:ascii="Times New Roman" w:hAnsi="Times New Roman" w:cs="Times New Roman"/>
              </w:rPr>
              <w:t>m</w:t>
            </w:r>
          </w:p>
        </w:tc>
        <w:tc>
          <w:tcPr>
            <w:tcW w:w="4253" w:type="dxa"/>
            <w:gridSpan w:val="7"/>
            <w:vAlign w:val="center"/>
          </w:tcPr>
          <w:p w:rsidR="0089433D" w:rsidRPr="00A85D79" w:rsidRDefault="0089433D" w:rsidP="0096337B">
            <w:pPr>
              <w:jc w:val="center"/>
            </w:pPr>
            <w:r w:rsidRPr="005232B9">
              <w:rPr>
                <w:rFonts w:cs="宋体" w:hint="eastAsia"/>
              </w:rPr>
              <w:t>仪器示值</w:t>
            </w:r>
            <w:r>
              <w:t>/</w:t>
            </w:r>
            <w:r w:rsidRPr="00FB4AE5">
              <w:rPr>
                <w:rFonts w:cs="宋体" w:hint="eastAsia"/>
              </w:rPr>
              <w:t>μ</w:t>
            </w:r>
            <w:r>
              <w:t>m</w:t>
            </w:r>
          </w:p>
        </w:tc>
        <w:tc>
          <w:tcPr>
            <w:tcW w:w="992" w:type="dxa"/>
            <w:gridSpan w:val="2"/>
            <w:vAlign w:val="center"/>
          </w:tcPr>
          <w:p w:rsidR="0089433D" w:rsidRPr="00A85D79" w:rsidRDefault="0089433D" w:rsidP="0096337B">
            <w:pPr>
              <w:jc w:val="center"/>
            </w:pPr>
            <w:r w:rsidRPr="005232B9">
              <w:rPr>
                <w:rFonts w:cs="宋体" w:hint="eastAsia"/>
              </w:rPr>
              <w:t>平均值</w:t>
            </w:r>
            <w:r w:rsidRPr="00A85D79">
              <w:t>/μm</w:t>
            </w:r>
          </w:p>
        </w:tc>
        <w:tc>
          <w:tcPr>
            <w:tcW w:w="1134" w:type="dxa"/>
            <w:vAlign w:val="center"/>
          </w:tcPr>
          <w:p w:rsidR="0089433D" w:rsidRPr="00A85D79" w:rsidRDefault="0089433D" w:rsidP="0096337B">
            <w:pPr>
              <w:jc w:val="center"/>
            </w:pPr>
            <w:r w:rsidRPr="00A85D79">
              <w:rPr>
                <w:rFonts w:cs="宋体" w:hint="eastAsia"/>
              </w:rPr>
              <w:t>示值误差</w:t>
            </w:r>
            <w:r w:rsidRPr="00A85D79">
              <w:t>/μm</w:t>
            </w:r>
          </w:p>
        </w:tc>
        <w:tc>
          <w:tcPr>
            <w:tcW w:w="992" w:type="dxa"/>
            <w:vAlign w:val="center"/>
          </w:tcPr>
          <w:p w:rsidR="0089433D" w:rsidRPr="00A85D79" w:rsidRDefault="0089433D" w:rsidP="0096337B">
            <w:pPr>
              <w:jc w:val="center"/>
            </w:pPr>
            <w:r w:rsidRPr="005232B9">
              <w:rPr>
                <w:rFonts w:cs="宋体" w:hint="eastAsia"/>
              </w:rPr>
              <w:t>重复性</w:t>
            </w:r>
            <w:r>
              <w:t>max-min</w:t>
            </w:r>
          </w:p>
        </w:tc>
      </w:tr>
      <w:tr w:rsidR="0089433D" w:rsidRPr="00A85D79">
        <w:trPr>
          <w:trHeight w:val="411"/>
        </w:trPr>
        <w:tc>
          <w:tcPr>
            <w:tcW w:w="1560" w:type="dxa"/>
            <w:vAlign w:val="center"/>
          </w:tcPr>
          <w:p w:rsidR="0089433D" w:rsidRPr="00073DA0" w:rsidRDefault="0089433D" w:rsidP="00DB34E4">
            <w:pPr>
              <w:pStyle w:val="afb"/>
              <w:spacing w:line="360" w:lineRule="auto"/>
              <w:ind w:firstLineChars="0" w:firstLine="0"/>
              <w:jc w:val="center"/>
              <w:rPr>
                <w:rFonts w:ascii="Times New Roman" w:hAnsi="Times New Roman" w:cs="Times New Roman"/>
              </w:rPr>
            </w:pPr>
          </w:p>
        </w:tc>
        <w:tc>
          <w:tcPr>
            <w:tcW w:w="851" w:type="dxa"/>
            <w:vAlign w:val="center"/>
          </w:tcPr>
          <w:p w:rsidR="0089433D" w:rsidRPr="00A85D79" w:rsidRDefault="0089433D" w:rsidP="0096337B">
            <w:pPr>
              <w:jc w:val="center"/>
            </w:pPr>
          </w:p>
        </w:tc>
        <w:tc>
          <w:tcPr>
            <w:tcW w:w="850" w:type="dxa"/>
            <w:gridSpan w:val="2"/>
            <w:vAlign w:val="center"/>
          </w:tcPr>
          <w:p w:rsidR="0089433D" w:rsidRPr="00A85D79" w:rsidRDefault="0089433D" w:rsidP="0096337B">
            <w:pPr>
              <w:jc w:val="center"/>
            </w:pPr>
          </w:p>
        </w:tc>
        <w:tc>
          <w:tcPr>
            <w:tcW w:w="851" w:type="dxa"/>
            <w:vAlign w:val="center"/>
          </w:tcPr>
          <w:p w:rsidR="0089433D" w:rsidRPr="00A85D79" w:rsidRDefault="0089433D" w:rsidP="0096337B">
            <w:pPr>
              <w:jc w:val="center"/>
            </w:pPr>
          </w:p>
        </w:tc>
        <w:tc>
          <w:tcPr>
            <w:tcW w:w="843" w:type="dxa"/>
            <w:vAlign w:val="center"/>
          </w:tcPr>
          <w:p w:rsidR="0089433D" w:rsidRPr="00A85D79" w:rsidRDefault="0089433D" w:rsidP="0096337B">
            <w:pPr>
              <w:jc w:val="center"/>
            </w:pPr>
          </w:p>
        </w:tc>
        <w:tc>
          <w:tcPr>
            <w:tcW w:w="858" w:type="dxa"/>
            <w:gridSpan w:val="2"/>
            <w:vAlign w:val="center"/>
          </w:tcPr>
          <w:p w:rsidR="0089433D" w:rsidRPr="00A85D79" w:rsidRDefault="0089433D" w:rsidP="0096337B">
            <w:pPr>
              <w:jc w:val="center"/>
            </w:pPr>
          </w:p>
        </w:tc>
        <w:tc>
          <w:tcPr>
            <w:tcW w:w="992" w:type="dxa"/>
            <w:gridSpan w:val="2"/>
            <w:vAlign w:val="center"/>
          </w:tcPr>
          <w:p w:rsidR="0089433D" w:rsidRPr="00A85D79" w:rsidRDefault="0089433D" w:rsidP="0096337B">
            <w:pPr>
              <w:jc w:val="center"/>
            </w:pPr>
          </w:p>
        </w:tc>
        <w:tc>
          <w:tcPr>
            <w:tcW w:w="1134" w:type="dxa"/>
            <w:vAlign w:val="center"/>
          </w:tcPr>
          <w:p w:rsidR="0089433D" w:rsidRPr="00A85D79" w:rsidRDefault="0089433D" w:rsidP="0096337B">
            <w:pPr>
              <w:jc w:val="center"/>
            </w:pPr>
          </w:p>
        </w:tc>
        <w:tc>
          <w:tcPr>
            <w:tcW w:w="992" w:type="dxa"/>
            <w:vAlign w:val="center"/>
          </w:tcPr>
          <w:p w:rsidR="0089433D" w:rsidRPr="00A85D79" w:rsidRDefault="0089433D" w:rsidP="0096337B">
            <w:pPr>
              <w:jc w:val="center"/>
            </w:pPr>
          </w:p>
        </w:tc>
      </w:tr>
      <w:tr w:rsidR="0089433D" w:rsidRPr="00A85D79">
        <w:trPr>
          <w:trHeight w:val="411"/>
        </w:trPr>
        <w:tc>
          <w:tcPr>
            <w:tcW w:w="1560" w:type="dxa"/>
            <w:vAlign w:val="center"/>
          </w:tcPr>
          <w:p w:rsidR="0089433D" w:rsidRPr="00073DA0" w:rsidRDefault="0089433D" w:rsidP="00DB34E4">
            <w:pPr>
              <w:pStyle w:val="afb"/>
              <w:spacing w:line="360" w:lineRule="auto"/>
              <w:ind w:firstLineChars="0" w:firstLine="0"/>
              <w:jc w:val="center"/>
              <w:rPr>
                <w:rFonts w:ascii="Times New Roman" w:hAnsi="Times New Roman" w:cs="Times New Roman"/>
              </w:rPr>
            </w:pPr>
          </w:p>
        </w:tc>
        <w:tc>
          <w:tcPr>
            <w:tcW w:w="851" w:type="dxa"/>
            <w:vAlign w:val="center"/>
          </w:tcPr>
          <w:p w:rsidR="0089433D" w:rsidRPr="00A85D79" w:rsidRDefault="0089433D" w:rsidP="0096337B">
            <w:pPr>
              <w:jc w:val="center"/>
            </w:pPr>
          </w:p>
        </w:tc>
        <w:tc>
          <w:tcPr>
            <w:tcW w:w="850" w:type="dxa"/>
            <w:gridSpan w:val="2"/>
            <w:vAlign w:val="center"/>
          </w:tcPr>
          <w:p w:rsidR="0089433D" w:rsidRPr="00A85D79" w:rsidRDefault="0089433D" w:rsidP="0096337B">
            <w:pPr>
              <w:jc w:val="center"/>
            </w:pPr>
          </w:p>
        </w:tc>
        <w:tc>
          <w:tcPr>
            <w:tcW w:w="851" w:type="dxa"/>
            <w:vAlign w:val="center"/>
          </w:tcPr>
          <w:p w:rsidR="0089433D" w:rsidRPr="00A85D79" w:rsidRDefault="0089433D" w:rsidP="0096337B">
            <w:pPr>
              <w:jc w:val="center"/>
            </w:pPr>
          </w:p>
        </w:tc>
        <w:tc>
          <w:tcPr>
            <w:tcW w:w="843" w:type="dxa"/>
            <w:vAlign w:val="center"/>
          </w:tcPr>
          <w:p w:rsidR="0089433D" w:rsidRPr="00A85D79" w:rsidRDefault="0089433D" w:rsidP="0096337B">
            <w:pPr>
              <w:jc w:val="center"/>
            </w:pPr>
          </w:p>
        </w:tc>
        <w:tc>
          <w:tcPr>
            <w:tcW w:w="858" w:type="dxa"/>
            <w:gridSpan w:val="2"/>
            <w:vAlign w:val="center"/>
          </w:tcPr>
          <w:p w:rsidR="0089433D" w:rsidRPr="00A85D79" w:rsidRDefault="0089433D" w:rsidP="0096337B">
            <w:pPr>
              <w:jc w:val="center"/>
            </w:pPr>
          </w:p>
        </w:tc>
        <w:tc>
          <w:tcPr>
            <w:tcW w:w="992" w:type="dxa"/>
            <w:gridSpan w:val="2"/>
            <w:vAlign w:val="center"/>
          </w:tcPr>
          <w:p w:rsidR="0089433D" w:rsidRPr="00A85D79" w:rsidRDefault="0089433D" w:rsidP="0096337B">
            <w:pPr>
              <w:jc w:val="center"/>
            </w:pPr>
          </w:p>
        </w:tc>
        <w:tc>
          <w:tcPr>
            <w:tcW w:w="1134" w:type="dxa"/>
            <w:vAlign w:val="center"/>
          </w:tcPr>
          <w:p w:rsidR="0089433D" w:rsidRPr="00A85D79" w:rsidRDefault="0089433D" w:rsidP="0096337B">
            <w:pPr>
              <w:jc w:val="center"/>
            </w:pPr>
          </w:p>
        </w:tc>
        <w:tc>
          <w:tcPr>
            <w:tcW w:w="992" w:type="dxa"/>
            <w:vAlign w:val="center"/>
          </w:tcPr>
          <w:p w:rsidR="0089433D" w:rsidRPr="00A85D79" w:rsidRDefault="0089433D" w:rsidP="0096337B">
            <w:pPr>
              <w:jc w:val="center"/>
            </w:pPr>
          </w:p>
        </w:tc>
      </w:tr>
      <w:tr w:rsidR="0089433D" w:rsidRPr="00A85D79">
        <w:trPr>
          <w:trHeight w:val="411"/>
        </w:trPr>
        <w:tc>
          <w:tcPr>
            <w:tcW w:w="1560" w:type="dxa"/>
            <w:vAlign w:val="center"/>
          </w:tcPr>
          <w:p w:rsidR="0089433D" w:rsidRPr="00073DA0" w:rsidRDefault="0089433D" w:rsidP="00DB34E4">
            <w:pPr>
              <w:pStyle w:val="afb"/>
              <w:spacing w:line="360" w:lineRule="auto"/>
              <w:ind w:firstLineChars="0" w:firstLine="0"/>
              <w:jc w:val="center"/>
              <w:rPr>
                <w:rFonts w:ascii="Times New Roman" w:hAnsi="Times New Roman" w:cs="Times New Roman"/>
              </w:rPr>
            </w:pPr>
          </w:p>
        </w:tc>
        <w:tc>
          <w:tcPr>
            <w:tcW w:w="851" w:type="dxa"/>
            <w:vAlign w:val="center"/>
          </w:tcPr>
          <w:p w:rsidR="0089433D" w:rsidRPr="00A85D79" w:rsidRDefault="0089433D" w:rsidP="0096337B">
            <w:pPr>
              <w:jc w:val="center"/>
            </w:pPr>
          </w:p>
        </w:tc>
        <w:tc>
          <w:tcPr>
            <w:tcW w:w="850" w:type="dxa"/>
            <w:gridSpan w:val="2"/>
            <w:vAlign w:val="center"/>
          </w:tcPr>
          <w:p w:rsidR="0089433D" w:rsidRPr="00A85D79" w:rsidRDefault="0089433D" w:rsidP="0096337B">
            <w:pPr>
              <w:jc w:val="center"/>
            </w:pPr>
          </w:p>
        </w:tc>
        <w:tc>
          <w:tcPr>
            <w:tcW w:w="851" w:type="dxa"/>
            <w:vAlign w:val="center"/>
          </w:tcPr>
          <w:p w:rsidR="0089433D" w:rsidRPr="00A85D79" w:rsidRDefault="0089433D" w:rsidP="0096337B">
            <w:pPr>
              <w:jc w:val="center"/>
            </w:pPr>
          </w:p>
        </w:tc>
        <w:tc>
          <w:tcPr>
            <w:tcW w:w="843" w:type="dxa"/>
            <w:vAlign w:val="center"/>
          </w:tcPr>
          <w:p w:rsidR="0089433D" w:rsidRPr="00A85D79" w:rsidRDefault="0089433D" w:rsidP="0096337B">
            <w:pPr>
              <w:jc w:val="center"/>
            </w:pPr>
          </w:p>
        </w:tc>
        <w:tc>
          <w:tcPr>
            <w:tcW w:w="858" w:type="dxa"/>
            <w:gridSpan w:val="2"/>
            <w:vAlign w:val="center"/>
          </w:tcPr>
          <w:p w:rsidR="0089433D" w:rsidRPr="00A85D79" w:rsidRDefault="0089433D" w:rsidP="0096337B">
            <w:pPr>
              <w:jc w:val="center"/>
            </w:pPr>
          </w:p>
        </w:tc>
        <w:tc>
          <w:tcPr>
            <w:tcW w:w="992" w:type="dxa"/>
            <w:gridSpan w:val="2"/>
            <w:vAlign w:val="center"/>
          </w:tcPr>
          <w:p w:rsidR="0089433D" w:rsidRPr="00A85D79" w:rsidRDefault="0089433D" w:rsidP="0096337B">
            <w:pPr>
              <w:jc w:val="center"/>
            </w:pPr>
          </w:p>
        </w:tc>
        <w:tc>
          <w:tcPr>
            <w:tcW w:w="1134" w:type="dxa"/>
            <w:vAlign w:val="center"/>
          </w:tcPr>
          <w:p w:rsidR="0089433D" w:rsidRPr="00A85D79" w:rsidRDefault="0089433D" w:rsidP="0096337B">
            <w:pPr>
              <w:jc w:val="center"/>
            </w:pPr>
          </w:p>
        </w:tc>
        <w:tc>
          <w:tcPr>
            <w:tcW w:w="992" w:type="dxa"/>
            <w:vAlign w:val="center"/>
          </w:tcPr>
          <w:p w:rsidR="0089433D" w:rsidRPr="00A85D79" w:rsidRDefault="0089433D" w:rsidP="0096337B">
            <w:pPr>
              <w:jc w:val="center"/>
            </w:pPr>
          </w:p>
        </w:tc>
      </w:tr>
      <w:tr w:rsidR="0089433D" w:rsidRPr="00A85D79">
        <w:trPr>
          <w:trHeight w:val="411"/>
        </w:trPr>
        <w:tc>
          <w:tcPr>
            <w:tcW w:w="1560" w:type="dxa"/>
            <w:vAlign w:val="center"/>
          </w:tcPr>
          <w:p w:rsidR="0089433D" w:rsidRDefault="0089433D" w:rsidP="00DB34E4">
            <w:pPr>
              <w:pStyle w:val="afb"/>
              <w:spacing w:line="360" w:lineRule="auto"/>
              <w:ind w:firstLineChars="0" w:firstLine="0"/>
              <w:jc w:val="center"/>
              <w:rPr>
                <w:rFonts w:ascii="Times New Roman" w:hAnsi="Times New Roman" w:cs="Times New Roman"/>
              </w:rPr>
            </w:pPr>
            <w:r>
              <w:rPr>
                <w:rFonts w:ascii="Times New Roman" w:hAnsi="Times New Roman" w:cs="宋体" w:hint="eastAsia"/>
              </w:rPr>
              <w:t>标准偏移</w:t>
            </w:r>
            <w:r>
              <w:rPr>
                <w:rFonts w:ascii="Times New Roman" w:hAnsi="Times New Roman" w:cs="Times New Roman"/>
              </w:rPr>
              <w:t>/</w:t>
            </w:r>
            <w:r w:rsidRPr="00FB4AE5">
              <w:rPr>
                <w:rFonts w:cs="宋体" w:hint="eastAsia"/>
              </w:rPr>
              <w:t>μ</w:t>
            </w:r>
            <w:r>
              <w:rPr>
                <w:rFonts w:ascii="Times New Roman" w:hAnsi="Times New Roman" w:cs="Times New Roman"/>
              </w:rPr>
              <w:t>m</w:t>
            </w:r>
          </w:p>
        </w:tc>
        <w:tc>
          <w:tcPr>
            <w:tcW w:w="4253" w:type="dxa"/>
            <w:gridSpan w:val="7"/>
            <w:vAlign w:val="center"/>
          </w:tcPr>
          <w:p w:rsidR="0089433D" w:rsidRPr="00A85D79" w:rsidRDefault="0089433D" w:rsidP="0096337B">
            <w:pPr>
              <w:jc w:val="center"/>
            </w:pPr>
            <w:r w:rsidRPr="005232B9">
              <w:rPr>
                <w:rFonts w:cs="宋体" w:hint="eastAsia"/>
              </w:rPr>
              <w:t>仪器示值</w:t>
            </w:r>
            <w:r>
              <w:t>/</w:t>
            </w:r>
            <w:r w:rsidRPr="00FB4AE5">
              <w:rPr>
                <w:rFonts w:cs="宋体" w:hint="eastAsia"/>
              </w:rPr>
              <w:t>μ</w:t>
            </w:r>
            <w:r>
              <w:t>m</w:t>
            </w:r>
          </w:p>
        </w:tc>
        <w:tc>
          <w:tcPr>
            <w:tcW w:w="992" w:type="dxa"/>
            <w:gridSpan w:val="2"/>
            <w:vAlign w:val="center"/>
          </w:tcPr>
          <w:p w:rsidR="0089433D" w:rsidRPr="00A85D79" w:rsidRDefault="0089433D" w:rsidP="00DB34E4">
            <w:pPr>
              <w:jc w:val="center"/>
            </w:pPr>
            <w:r w:rsidRPr="005232B9">
              <w:rPr>
                <w:rFonts w:cs="宋体" w:hint="eastAsia"/>
              </w:rPr>
              <w:t>平均值</w:t>
            </w:r>
            <w:r w:rsidRPr="00A85D79">
              <w:t>/μm</w:t>
            </w:r>
          </w:p>
        </w:tc>
        <w:tc>
          <w:tcPr>
            <w:tcW w:w="1134" w:type="dxa"/>
            <w:vAlign w:val="center"/>
          </w:tcPr>
          <w:p w:rsidR="0089433D" w:rsidRPr="00A85D79" w:rsidRDefault="0089433D" w:rsidP="00DB34E4">
            <w:pPr>
              <w:jc w:val="center"/>
            </w:pPr>
            <w:r w:rsidRPr="00A85D79">
              <w:rPr>
                <w:rFonts w:cs="宋体" w:hint="eastAsia"/>
              </w:rPr>
              <w:t>示值误差</w:t>
            </w:r>
            <w:r w:rsidRPr="00A85D79">
              <w:t>/μm</w:t>
            </w:r>
          </w:p>
        </w:tc>
        <w:tc>
          <w:tcPr>
            <w:tcW w:w="992" w:type="dxa"/>
            <w:vAlign w:val="center"/>
          </w:tcPr>
          <w:p w:rsidR="0089433D" w:rsidRPr="00A85D79" w:rsidRDefault="0089433D" w:rsidP="00DB34E4">
            <w:pPr>
              <w:jc w:val="center"/>
            </w:pPr>
            <w:r w:rsidRPr="005232B9">
              <w:rPr>
                <w:rFonts w:cs="宋体" w:hint="eastAsia"/>
              </w:rPr>
              <w:t>重复性</w:t>
            </w:r>
            <w:r>
              <w:t>max-min</w:t>
            </w:r>
          </w:p>
        </w:tc>
      </w:tr>
      <w:tr w:rsidR="0089433D" w:rsidRPr="00A85D79">
        <w:trPr>
          <w:trHeight w:val="411"/>
        </w:trPr>
        <w:tc>
          <w:tcPr>
            <w:tcW w:w="1560" w:type="dxa"/>
            <w:vAlign w:val="center"/>
          </w:tcPr>
          <w:p w:rsidR="0089433D" w:rsidRPr="00A85D79" w:rsidRDefault="0089433D" w:rsidP="0096337B">
            <w:pPr>
              <w:jc w:val="center"/>
            </w:pPr>
          </w:p>
        </w:tc>
        <w:tc>
          <w:tcPr>
            <w:tcW w:w="851" w:type="dxa"/>
            <w:vAlign w:val="center"/>
          </w:tcPr>
          <w:p w:rsidR="0089433D" w:rsidRPr="00A85D79" w:rsidRDefault="0089433D" w:rsidP="0096337B">
            <w:pPr>
              <w:jc w:val="center"/>
            </w:pPr>
          </w:p>
        </w:tc>
        <w:tc>
          <w:tcPr>
            <w:tcW w:w="850" w:type="dxa"/>
            <w:gridSpan w:val="2"/>
            <w:vAlign w:val="center"/>
          </w:tcPr>
          <w:p w:rsidR="0089433D" w:rsidRPr="00A85D79" w:rsidRDefault="0089433D" w:rsidP="0096337B">
            <w:pPr>
              <w:jc w:val="center"/>
            </w:pPr>
          </w:p>
        </w:tc>
        <w:tc>
          <w:tcPr>
            <w:tcW w:w="851" w:type="dxa"/>
            <w:vAlign w:val="center"/>
          </w:tcPr>
          <w:p w:rsidR="0089433D" w:rsidRPr="00A85D79" w:rsidRDefault="0089433D" w:rsidP="0096337B">
            <w:pPr>
              <w:jc w:val="center"/>
            </w:pPr>
          </w:p>
        </w:tc>
        <w:tc>
          <w:tcPr>
            <w:tcW w:w="843" w:type="dxa"/>
            <w:vAlign w:val="center"/>
          </w:tcPr>
          <w:p w:rsidR="0089433D" w:rsidRPr="00A85D79" w:rsidRDefault="0089433D" w:rsidP="0096337B">
            <w:pPr>
              <w:jc w:val="center"/>
            </w:pPr>
          </w:p>
        </w:tc>
        <w:tc>
          <w:tcPr>
            <w:tcW w:w="858" w:type="dxa"/>
            <w:gridSpan w:val="2"/>
            <w:vAlign w:val="center"/>
          </w:tcPr>
          <w:p w:rsidR="0089433D" w:rsidRPr="00A85D79" w:rsidRDefault="0089433D" w:rsidP="0096337B">
            <w:pPr>
              <w:jc w:val="center"/>
            </w:pPr>
          </w:p>
        </w:tc>
        <w:tc>
          <w:tcPr>
            <w:tcW w:w="992" w:type="dxa"/>
            <w:gridSpan w:val="2"/>
            <w:vAlign w:val="center"/>
          </w:tcPr>
          <w:p w:rsidR="0089433D" w:rsidRPr="00A85D79" w:rsidRDefault="0089433D" w:rsidP="0096337B">
            <w:pPr>
              <w:jc w:val="center"/>
            </w:pPr>
          </w:p>
        </w:tc>
        <w:tc>
          <w:tcPr>
            <w:tcW w:w="1134" w:type="dxa"/>
            <w:vAlign w:val="center"/>
          </w:tcPr>
          <w:p w:rsidR="0089433D" w:rsidRPr="00A85D79" w:rsidRDefault="0089433D" w:rsidP="0096337B">
            <w:pPr>
              <w:jc w:val="center"/>
            </w:pPr>
          </w:p>
        </w:tc>
        <w:tc>
          <w:tcPr>
            <w:tcW w:w="992" w:type="dxa"/>
            <w:vAlign w:val="center"/>
          </w:tcPr>
          <w:p w:rsidR="0089433D" w:rsidRPr="00A85D79" w:rsidRDefault="0089433D" w:rsidP="0096337B">
            <w:pPr>
              <w:jc w:val="center"/>
            </w:pPr>
          </w:p>
        </w:tc>
      </w:tr>
      <w:tr w:rsidR="0089433D" w:rsidRPr="00A85D79">
        <w:trPr>
          <w:trHeight w:val="411"/>
        </w:trPr>
        <w:tc>
          <w:tcPr>
            <w:tcW w:w="1560" w:type="dxa"/>
            <w:vAlign w:val="center"/>
          </w:tcPr>
          <w:p w:rsidR="0089433D" w:rsidRPr="00A85D79" w:rsidRDefault="0089433D" w:rsidP="0096337B">
            <w:pPr>
              <w:jc w:val="center"/>
            </w:pPr>
          </w:p>
        </w:tc>
        <w:tc>
          <w:tcPr>
            <w:tcW w:w="851" w:type="dxa"/>
            <w:vAlign w:val="center"/>
          </w:tcPr>
          <w:p w:rsidR="0089433D" w:rsidRPr="00A85D79" w:rsidRDefault="0089433D" w:rsidP="0096337B">
            <w:pPr>
              <w:jc w:val="center"/>
            </w:pPr>
          </w:p>
        </w:tc>
        <w:tc>
          <w:tcPr>
            <w:tcW w:w="850" w:type="dxa"/>
            <w:gridSpan w:val="2"/>
            <w:vAlign w:val="center"/>
          </w:tcPr>
          <w:p w:rsidR="0089433D" w:rsidRPr="00A85D79" w:rsidRDefault="0089433D" w:rsidP="0096337B">
            <w:pPr>
              <w:jc w:val="center"/>
            </w:pPr>
          </w:p>
        </w:tc>
        <w:tc>
          <w:tcPr>
            <w:tcW w:w="851" w:type="dxa"/>
            <w:vAlign w:val="center"/>
          </w:tcPr>
          <w:p w:rsidR="0089433D" w:rsidRPr="00A85D79" w:rsidRDefault="0089433D" w:rsidP="0096337B">
            <w:pPr>
              <w:jc w:val="center"/>
            </w:pPr>
          </w:p>
        </w:tc>
        <w:tc>
          <w:tcPr>
            <w:tcW w:w="843" w:type="dxa"/>
            <w:vAlign w:val="center"/>
          </w:tcPr>
          <w:p w:rsidR="0089433D" w:rsidRPr="00A85D79" w:rsidRDefault="0089433D" w:rsidP="0096337B">
            <w:pPr>
              <w:jc w:val="center"/>
            </w:pPr>
          </w:p>
        </w:tc>
        <w:tc>
          <w:tcPr>
            <w:tcW w:w="858" w:type="dxa"/>
            <w:gridSpan w:val="2"/>
            <w:vAlign w:val="center"/>
          </w:tcPr>
          <w:p w:rsidR="0089433D" w:rsidRPr="00A85D79" w:rsidRDefault="0089433D" w:rsidP="0096337B">
            <w:pPr>
              <w:jc w:val="center"/>
            </w:pPr>
          </w:p>
        </w:tc>
        <w:tc>
          <w:tcPr>
            <w:tcW w:w="992" w:type="dxa"/>
            <w:gridSpan w:val="2"/>
            <w:vAlign w:val="center"/>
          </w:tcPr>
          <w:p w:rsidR="0089433D" w:rsidRPr="00A85D79" w:rsidRDefault="0089433D" w:rsidP="0096337B">
            <w:pPr>
              <w:jc w:val="center"/>
            </w:pPr>
          </w:p>
        </w:tc>
        <w:tc>
          <w:tcPr>
            <w:tcW w:w="1134" w:type="dxa"/>
            <w:vAlign w:val="center"/>
          </w:tcPr>
          <w:p w:rsidR="0089433D" w:rsidRPr="00A85D79" w:rsidRDefault="0089433D" w:rsidP="0096337B">
            <w:pPr>
              <w:jc w:val="center"/>
            </w:pPr>
          </w:p>
        </w:tc>
        <w:tc>
          <w:tcPr>
            <w:tcW w:w="992" w:type="dxa"/>
            <w:vAlign w:val="center"/>
          </w:tcPr>
          <w:p w:rsidR="0089433D" w:rsidRPr="00A85D79" w:rsidRDefault="0089433D" w:rsidP="0096337B">
            <w:pPr>
              <w:jc w:val="center"/>
            </w:pPr>
          </w:p>
        </w:tc>
      </w:tr>
      <w:tr w:rsidR="0089433D" w:rsidRPr="00A85D79">
        <w:trPr>
          <w:trHeight w:val="411"/>
        </w:trPr>
        <w:tc>
          <w:tcPr>
            <w:tcW w:w="1560" w:type="dxa"/>
            <w:vAlign w:val="center"/>
          </w:tcPr>
          <w:p w:rsidR="0089433D" w:rsidRPr="00A85D79" w:rsidRDefault="0089433D" w:rsidP="0096337B">
            <w:pPr>
              <w:jc w:val="center"/>
            </w:pPr>
          </w:p>
        </w:tc>
        <w:tc>
          <w:tcPr>
            <w:tcW w:w="851" w:type="dxa"/>
            <w:vAlign w:val="center"/>
          </w:tcPr>
          <w:p w:rsidR="0089433D" w:rsidRPr="00A85D79" w:rsidRDefault="0089433D" w:rsidP="0096337B">
            <w:pPr>
              <w:jc w:val="center"/>
            </w:pPr>
          </w:p>
        </w:tc>
        <w:tc>
          <w:tcPr>
            <w:tcW w:w="850" w:type="dxa"/>
            <w:gridSpan w:val="2"/>
            <w:vAlign w:val="center"/>
          </w:tcPr>
          <w:p w:rsidR="0089433D" w:rsidRPr="00A85D79" w:rsidRDefault="0089433D" w:rsidP="0096337B">
            <w:pPr>
              <w:jc w:val="center"/>
            </w:pPr>
          </w:p>
        </w:tc>
        <w:tc>
          <w:tcPr>
            <w:tcW w:w="851" w:type="dxa"/>
            <w:vAlign w:val="center"/>
          </w:tcPr>
          <w:p w:rsidR="0089433D" w:rsidRPr="00A85D79" w:rsidRDefault="0089433D" w:rsidP="0096337B">
            <w:pPr>
              <w:jc w:val="center"/>
            </w:pPr>
          </w:p>
        </w:tc>
        <w:tc>
          <w:tcPr>
            <w:tcW w:w="843" w:type="dxa"/>
            <w:vAlign w:val="center"/>
          </w:tcPr>
          <w:p w:rsidR="0089433D" w:rsidRPr="00A85D79" w:rsidRDefault="0089433D" w:rsidP="0096337B">
            <w:pPr>
              <w:jc w:val="center"/>
            </w:pPr>
          </w:p>
        </w:tc>
        <w:tc>
          <w:tcPr>
            <w:tcW w:w="858" w:type="dxa"/>
            <w:gridSpan w:val="2"/>
            <w:vAlign w:val="center"/>
          </w:tcPr>
          <w:p w:rsidR="0089433D" w:rsidRPr="00A85D79" w:rsidRDefault="0089433D" w:rsidP="0096337B">
            <w:pPr>
              <w:jc w:val="center"/>
            </w:pPr>
          </w:p>
        </w:tc>
        <w:tc>
          <w:tcPr>
            <w:tcW w:w="992" w:type="dxa"/>
            <w:gridSpan w:val="2"/>
            <w:vAlign w:val="center"/>
          </w:tcPr>
          <w:p w:rsidR="0089433D" w:rsidRPr="00A85D79" w:rsidRDefault="0089433D" w:rsidP="0096337B">
            <w:pPr>
              <w:jc w:val="center"/>
            </w:pPr>
          </w:p>
        </w:tc>
        <w:tc>
          <w:tcPr>
            <w:tcW w:w="1134" w:type="dxa"/>
            <w:vAlign w:val="center"/>
          </w:tcPr>
          <w:p w:rsidR="0089433D" w:rsidRPr="00A85D79" w:rsidRDefault="0089433D" w:rsidP="0096337B">
            <w:pPr>
              <w:jc w:val="center"/>
            </w:pPr>
          </w:p>
        </w:tc>
        <w:tc>
          <w:tcPr>
            <w:tcW w:w="992" w:type="dxa"/>
            <w:vAlign w:val="center"/>
          </w:tcPr>
          <w:p w:rsidR="0089433D" w:rsidRPr="00A85D79" w:rsidRDefault="0089433D" w:rsidP="0096337B">
            <w:pPr>
              <w:jc w:val="center"/>
            </w:pPr>
          </w:p>
        </w:tc>
      </w:tr>
      <w:tr w:rsidR="0089433D" w:rsidRPr="00A85D79">
        <w:trPr>
          <w:trHeight w:val="411"/>
        </w:trPr>
        <w:tc>
          <w:tcPr>
            <w:tcW w:w="5813" w:type="dxa"/>
            <w:gridSpan w:val="8"/>
            <w:vAlign w:val="center"/>
          </w:tcPr>
          <w:p w:rsidR="0089433D" w:rsidRPr="00A85D79" w:rsidRDefault="0089433D" w:rsidP="000C44CE">
            <w:pPr>
              <w:jc w:val="center"/>
            </w:pPr>
            <w:r w:rsidRPr="00A85D79">
              <w:rPr>
                <w:rFonts w:cs="宋体" w:hint="eastAsia"/>
              </w:rPr>
              <w:t>测量</w:t>
            </w:r>
            <w:r>
              <w:rPr>
                <w:rFonts w:cs="宋体" w:hint="eastAsia"/>
              </w:rPr>
              <w:t>结果</w:t>
            </w:r>
            <w:r w:rsidRPr="00A85D79">
              <w:rPr>
                <w:rFonts w:cs="宋体" w:hint="eastAsia"/>
              </w:rPr>
              <w:t>的扩展不确定度（</w:t>
            </w:r>
            <w:r w:rsidRPr="00A85D79">
              <w:rPr>
                <w:i/>
                <w:iCs/>
              </w:rPr>
              <w:t>k</w:t>
            </w:r>
            <w:r w:rsidRPr="00A85D79">
              <w:t>=2</w:t>
            </w:r>
            <w:r w:rsidRPr="00A85D79">
              <w:rPr>
                <w:rFonts w:cs="宋体" w:hint="eastAsia"/>
              </w:rPr>
              <w:t>）</w:t>
            </w:r>
          </w:p>
        </w:tc>
        <w:tc>
          <w:tcPr>
            <w:tcW w:w="3118" w:type="dxa"/>
            <w:gridSpan w:val="4"/>
            <w:vAlign w:val="center"/>
          </w:tcPr>
          <w:p w:rsidR="0089433D" w:rsidRPr="000C44CE" w:rsidRDefault="0089433D" w:rsidP="0096337B">
            <w:pPr>
              <w:jc w:val="center"/>
            </w:pPr>
          </w:p>
        </w:tc>
      </w:tr>
      <w:tr w:rsidR="0089433D" w:rsidRPr="00A85D79">
        <w:trPr>
          <w:trHeight w:val="411"/>
        </w:trPr>
        <w:tc>
          <w:tcPr>
            <w:tcW w:w="1560" w:type="dxa"/>
            <w:vAlign w:val="center"/>
          </w:tcPr>
          <w:p w:rsidR="0089433D" w:rsidRPr="00A85D79" w:rsidRDefault="0089433D" w:rsidP="000C44CE">
            <w:pPr>
              <w:jc w:val="center"/>
            </w:pPr>
            <w:r>
              <w:rPr>
                <w:rFonts w:cs="宋体" w:hint="eastAsia"/>
              </w:rPr>
              <w:lastRenderedPageBreak/>
              <w:t>实验地址：</w:t>
            </w:r>
          </w:p>
        </w:tc>
        <w:tc>
          <w:tcPr>
            <w:tcW w:w="7371" w:type="dxa"/>
            <w:gridSpan w:val="11"/>
            <w:vAlign w:val="center"/>
          </w:tcPr>
          <w:p w:rsidR="0089433D" w:rsidRPr="000C44CE" w:rsidRDefault="0089433D" w:rsidP="0096337B">
            <w:pPr>
              <w:jc w:val="center"/>
            </w:pPr>
          </w:p>
        </w:tc>
      </w:tr>
    </w:tbl>
    <w:p w:rsidR="0089433D" w:rsidRPr="00A85D79" w:rsidRDefault="0089433D" w:rsidP="005119D5">
      <w:pPr>
        <w:rPr>
          <w:rFonts w:eastAsia="黑体"/>
          <w:sz w:val="28"/>
          <w:szCs w:val="28"/>
        </w:rPr>
      </w:pPr>
      <w:r w:rsidRPr="00A85D79">
        <w:rPr>
          <w:rFonts w:eastAsia="黑体" w:cs="黑体" w:hint="eastAsia"/>
          <w:sz w:val="28"/>
          <w:szCs w:val="28"/>
        </w:rPr>
        <w:t>附录</w:t>
      </w:r>
      <w:r>
        <w:rPr>
          <w:rFonts w:eastAsia="黑体"/>
          <w:sz w:val="28"/>
          <w:szCs w:val="28"/>
        </w:rPr>
        <w:t>D</w:t>
      </w:r>
      <w:r w:rsidRPr="00A85D79">
        <w:rPr>
          <w:rFonts w:eastAsia="黑体"/>
          <w:sz w:val="28"/>
          <w:szCs w:val="28"/>
        </w:rPr>
        <w:t xml:space="preserve"> </w:t>
      </w:r>
    </w:p>
    <w:p w:rsidR="0089433D" w:rsidRPr="00A85D79" w:rsidRDefault="0089433D" w:rsidP="005119D5">
      <w:pPr>
        <w:jc w:val="center"/>
        <w:rPr>
          <w:rFonts w:eastAsia="黑体"/>
          <w:sz w:val="28"/>
          <w:szCs w:val="28"/>
        </w:rPr>
      </w:pPr>
      <w:r>
        <w:rPr>
          <w:rFonts w:eastAsia="黑体" w:cs="黑体" w:hint="eastAsia"/>
          <w:sz w:val="28"/>
          <w:szCs w:val="28"/>
        </w:rPr>
        <w:t>光纤端面干涉仪</w:t>
      </w:r>
      <w:r w:rsidRPr="00A85D79">
        <w:rPr>
          <w:rFonts w:eastAsia="黑体" w:cs="黑体" w:hint="eastAsia"/>
          <w:sz w:val="28"/>
          <w:szCs w:val="28"/>
        </w:rPr>
        <w:t>校准证书（内页）格式</w:t>
      </w:r>
    </w:p>
    <w:p w:rsidR="0089433D" w:rsidRPr="00813729" w:rsidRDefault="0089433D" w:rsidP="00BF5EA5">
      <w:pPr>
        <w:pStyle w:val="afb"/>
        <w:numPr>
          <w:ilvl w:val="0"/>
          <w:numId w:val="36"/>
        </w:numPr>
        <w:spacing w:line="360" w:lineRule="auto"/>
        <w:ind w:firstLineChars="0"/>
        <w:rPr>
          <w:rFonts w:ascii="Times New Roman" w:hAnsi="Times New Roman" w:cs="Times New Roman"/>
        </w:rPr>
      </w:pPr>
      <w:r w:rsidRPr="00813729">
        <w:rPr>
          <w:rFonts w:ascii="Times New Roman" w:hAnsi="Times New Roman" w:cs="宋体" w:hint="eastAsia"/>
        </w:rPr>
        <w:t>外观：</w:t>
      </w:r>
    </w:p>
    <w:p w:rsidR="0089433D" w:rsidRPr="00813729" w:rsidRDefault="0089433D" w:rsidP="00BF5EA5">
      <w:pPr>
        <w:pStyle w:val="afb"/>
        <w:numPr>
          <w:ilvl w:val="0"/>
          <w:numId w:val="36"/>
        </w:numPr>
        <w:spacing w:line="360" w:lineRule="auto"/>
        <w:ind w:firstLineChars="0"/>
        <w:rPr>
          <w:rFonts w:ascii="Times New Roman" w:hAnsi="Times New Roman" w:cs="Times New Roman"/>
        </w:rPr>
      </w:pPr>
      <w:r w:rsidRPr="00813729">
        <w:rPr>
          <w:rFonts w:ascii="Times New Roman" w:hAnsi="Times New Roman" w:cs="宋体" w:hint="eastAsia"/>
        </w:rPr>
        <w:t>校准结果：</w:t>
      </w:r>
    </w:p>
    <w:tbl>
      <w:tblPr>
        <w:tblW w:w="893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60"/>
        <w:gridCol w:w="5245"/>
        <w:gridCol w:w="2126"/>
      </w:tblGrid>
      <w:tr w:rsidR="0089433D" w:rsidRPr="00A85D79">
        <w:trPr>
          <w:trHeight w:val="786"/>
        </w:trPr>
        <w:tc>
          <w:tcPr>
            <w:tcW w:w="1560" w:type="dxa"/>
            <w:vAlign w:val="center"/>
          </w:tcPr>
          <w:p w:rsidR="0089433D" w:rsidRPr="00A85D79" w:rsidRDefault="0089433D" w:rsidP="00DB34E4">
            <w:pPr>
              <w:jc w:val="center"/>
            </w:pPr>
            <w:r>
              <w:rPr>
                <w:rFonts w:cs="宋体" w:hint="eastAsia"/>
              </w:rPr>
              <w:t>校准环境条件</w:t>
            </w:r>
          </w:p>
        </w:tc>
        <w:tc>
          <w:tcPr>
            <w:tcW w:w="5245" w:type="dxa"/>
            <w:vAlign w:val="center"/>
          </w:tcPr>
          <w:p w:rsidR="0089433D" w:rsidRDefault="0089433D" w:rsidP="00B34503">
            <w:pPr>
              <w:jc w:val="left"/>
            </w:pPr>
            <w:r>
              <w:rPr>
                <w:rFonts w:cs="宋体" w:hint="eastAsia"/>
              </w:rPr>
              <w:t>温度：</w:t>
            </w:r>
            <w:r w:rsidRPr="00B34503">
              <w:rPr>
                <w:u w:val="single"/>
              </w:rPr>
              <w:t xml:space="preserve">          </w:t>
            </w:r>
            <w:r>
              <w:rPr>
                <w:rFonts w:cs="宋体" w:hint="eastAsia"/>
              </w:rPr>
              <w:t>℃</w:t>
            </w:r>
          </w:p>
          <w:p w:rsidR="0089433D" w:rsidRPr="00A85D79" w:rsidRDefault="0089433D" w:rsidP="00B34503">
            <w:pPr>
              <w:jc w:val="left"/>
            </w:pPr>
            <w:r>
              <w:rPr>
                <w:rFonts w:cs="宋体" w:hint="eastAsia"/>
              </w:rPr>
              <w:t>相对湿度</w:t>
            </w:r>
            <w:r w:rsidRPr="00B34503">
              <w:rPr>
                <w:u w:val="single"/>
              </w:rPr>
              <w:t xml:space="preserve">         </w:t>
            </w:r>
            <w:r>
              <w:t>%</w:t>
            </w:r>
          </w:p>
        </w:tc>
        <w:tc>
          <w:tcPr>
            <w:tcW w:w="2126" w:type="dxa"/>
            <w:vAlign w:val="center"/>
          </w:tcPr>
          <w:p w:rsidR="0089433D" w:rsidRDefault="0089433D" w:rsidP="00B34503">
            <w:pPr>
              <w:jc w:val="left"/>
            </w:pPr>
            <w:r>
              <w:rPr>
                <w:rFonts w:cs="宋体" w:hint="eastAsia"/>
              </w:rPr>
              <w:t>地点：</w:t>
            </w:r>
            <w:r w:rsidRPr="00B34503">
              <w:rPr>
                <w:u w:val="single"/>
              </w:rPr>
              <w:t xml:space="preserve">         </w:t>
            </w:r>
          </w:p>
          <w:p w:rsidR="0089433D" w:rsidRPr="00A85D79" w:rsidRDefault="0089433D" w:rsidP="00B34503">
            <w:pPr>
              <w:jc w:val="left"/>
            </w:pPr>
            <w:r>
              <w:rPr>
                <w:rFonts w:cs="宋体" w:hint="eastAsia"/>
              </w:rPr>
              <w:t>其他：</w:t>
            </w:r>
            <w:r w:rsidRPr="00B34503">
              <w:rPr>
                <w:u w:val="single"/>
              </w:rPr>
              <w:t xml:space="preserve">         </w:t>
            </w:r>
          </w:p>
        </w:tc>
      </w:tr>
      <w:tr w:rsidR="0089433D" w:rsidRPr="00A85D79">
        <w:trPr>
          <w:trHeight w:val="542"/>
        </w:trPr>
        <w:tc>
          <w:tcPr>
            <w:tcW w:w="1560" w:type="dxa"/>
            <w:vAlign w:val="center"/>
          </w:tcPr>
          <w:p w:rsidR="0089433D" w:rsidRPr="00A85D79" w:rsidRDefault="0089433D" w:rsidP="00DB34E4">
            <w:pPr>
              <w:jc w:val="center"/>
            </w:pPr>
            <w:r>
              <w:rPr>
                <w:rFonts w:cs="宋体" w:hint="eastAsia"/>
              </w:rPr>
              <w:t>序号</w:t>
            </w:r>
          </w:p>
        </w:tc>
        <w:tc>
          <w:tcPr>
            <w:tcW w:w="5245" w:type="dxa"/>
            <w:vAlign w:val="center"/>
          </w:tcPr>
          <w:p w:rsidR="0089433D" w:rsidRPr="00A85D79" w:rsidRDefault="0089433D" w:rsidP="00DB34E4">
            <w:pPr>
              <w:jc w:val="center"/>
            </w:pPr>
            <w:r>
              <w:rPr>
                <w:rFonts w:cs="宋体" w:hint="eastAsia"/>
              </w:rPr>
              <w:t>校准项目</w:t>
            </w:r>
          </w:p>
        </w:tc>
        <w:tc>
          <w:tcPr>
            <w:tcW w:w="2126" w:type="dxa"/>
            <w:vAlign w:val="center"/>
          </w:tcPr>
          <w:p w:rsidR="0089433D" w:rsidRPr="00A85D79" w:rsidRDefault="0089433D" w:rsidP="00DB34E4">
            <w:pPr>
              <w:jc w:val="center"/>
            </w:pPr>
            <w:r>
              <w:rPr>
                <w:rFonts w:cs="宋体" w:hint="eastAsia"/>
              </w:rPr>
              <w:t>校准结果</w:t>
            </w:r>
          </w:p>
        </w:tc>
      </w:tr>
      <w:tr w:rsidR="0089433D" w:rsidRPr="00A85D79">
        <w:trPr>
          <w:trHeight w:val="550"/>
        </w:trPr>
        <w:tc>
          <w:tcPr>
            <w:tcW w:w="1560" w:type="dxa"/>
            <w:vAlign w:val="center"/>
          </w:tcPr>
          <w:p w:rsidR="0089433D" w:rsidRPr="00A85D79" w:rsidRDefault="0089433D" w:rsidP="00DB34E4">
            <w:pPr>
              <w:jc w:val="center"/>
            </w:pPr>
            <w:r>
              <w:t>1</w:t>
            </w:r>
          </w:p>
        </w:tc>
        <w:tc>
          <w:tcPr>
            <w:tcW w:w="5245" w:type="dxa"/>
            <w:vAlign w:val="center"/>
          </w:tcPr>
          <w:p w:rsidR="0089433D" w:rsidRPr="00A85D79" w:rsidRDefault="0089433D" w:rsidP="00B2520A">
            <w:pPr>
              <w:jc w:val="center"/>
            </w:pPr>
            <w:r>
              <w:rPr>
                <w:rFonts w:cs="宋体" w:hint="eastAsia"/>
              </w:rPr>
              <w:t>光纤高度</w:t>
            </w:r>
            <w:r w:rsidRPr="00A85D79">
              <w:rPr>
                <w:rFonts w:cs="宋体" w:hint="eastAsia"/>
              </w:rPr>
              <w:t>测量示值误差</w:t>
            </w:r>
            <w:r>
              <w:rPr>
                <w:rFonts w:cs="宋体" w:hint="eastAsia"/>
              </w:rPr>
              <w:t>和</w:t>
            </w:r>
            <w:r w:rsidRPr="00A85D79">
              <w:rPr>
                <w:rFonts w:cs="宋体" w:hint="eastAsia"/>
              </w:rPr>
              <w:t>示值重复性</w:t>
            </w:r>
            <w:r>
              <w:t>/nm</w:t>
            </w:r>
          </w:p>
        </w:tc>
        <w:tc>
          <w:tcPr>
            <w:tcW w:w="2126" w:type="dxa"/>
            <w:vAlign w:val="center"/>
          </w:tcPr>
          <w:p w:rsidR="0089433D" w:rsidRPr="00A85D79" w:rsidRDefault="0089433D" w:rsidP="00DB34E4">
            <w:pPr>
              <w:jc w:val="center"/>
            </w:pPr>
          </w:p>
        </w:tc>
      </w:tr>
      <w:tr w:rsidR="0089433D" w:rsidRPr="00A85D79">
        <w:trPr>
          <w:trHeight w:val="411"/>
        </w:trPr>
        <w:tc>
          <w:tcPr>
            <w:tcW w:w="1560" w:type="dxa"/>
            <w:vAlign w:val="center"/>
          </w:tcPr>
          <w:p w:rsidR="0089433D" w:rsidRPr="00073DA0" w:rsidRDefault="0089433D" w:rsidP="00DB34E4">
            <w:pPr>
              <w:pStyle w:val="afb"/>
              <w:spacing w:line="360" w:lineRule="auto"/>
              <w:ind w:firstLineChars="0" w:firstLine="0"/>
              <w:jc w:val="center"/>
              <w:rPr>
                <w:rFonts w:ascii="Times New Roman" w:hAnsi="Times New Roman" w:cs="Times New Roman"/>
              </w:rPr>
            </w:pPr>
            <w:r>
              <w:rPr>
                <w:rFonts w:ascii="Times New Roman" w:hAnsi="Times New Roman" w:cs="Times New Roman"/>
              </w:rPr>
              <w:t>2</w:t>
            </w:r>
          </w:p>
        </w:tc>
        <w:tc>
          <w:tcPr>
            <w:tcW w:w="5245" w:type="dxa"/>
            <w:vAlign w:val="center"/>
          </w:tcPr>
          <w:p w:rsidR="0089433D" w:rsidRPr="00A85D79" w:rsidRDefault="0089433D" w:rsidP="00DB34E4">
            <w:pPr>
              <w:jc w:val="center"/>
            </w:pPr>
            <w:r w:rsidRPr="00813729">
              <w:rPr>
                <w:rFonts w:cs="宋体" w:hint="eastAsia"/>
              </w:rPr>
              <w:t>曲率半径示值误差</w:t>
            </w:r>
            <w:r>
              <w:rPr>
                <w:rFonts w:cs="宋体" w:hint="eastAsia"/>
              </w:rPr>
              <w:t>和</w:t>
            </w:r>
            <w:r w:rsidRPr="00813729">
              <w:rPr>
                <w:rFonts w:cs="宋体" w:hint="eastAsia"/>
              </w:rPr>
              <w:t>示值重复性</w:t>
            </w:r>
            <w:r>
              <w:t>/</w:t>
            </w:r>
            <w:r w:rsidRPr="00FB4AE5">
              <w:rPr>
                <w:rFonts w:cs="宋体" w:hint="eastAsia"/>
              </w:rPr>
              <w:t>μ</w:t>
            </w:r>
            <w:r>
              <w:t>m</w:t>
            </w:r>
          </w:p>
        </w:tc>
        <w:tc>
          <w:tcPr>
            <w:tcW w:w="2126" w:type="dxa"/>
            <w:vAlign w:val="center"/>
          </w:tcPr>
          <w:p w:rsidR="0089433D" w:rsidRPr="00A85D79" w:rsidRDefault="0089433D" w:rsidP="00DB34E4">
            <w:pPr>
              <w:jc w:val="center"/>
            </w:pPr>
          </w:p>
        </w:tc>
      </w:tr>
      <w:tr w:rsidR="0089433D" w:rsidRPr="00A85D79">
        <w:trPr>
          <w:trHeight w:val="411"/>
        </w:trPr>
        <w:tc>
          <w:tcPr>
            <w:tcW w:w="1560" w:type="dxa"/>
            <w:vAlign w:val="center"/>
          </w:tcPr>
          <w:p w:rsidR="0089433D" w:rsidRPr="00813729" w:rsidRDefault="0089433D" w:rsidP="00813729">
            <w:pPr>
              <w:jc w:val="center"/>
            </w:pPr>
            <w:r w:rsidRPr="00813729">
              <w:t>3</w:t>
            </w:r>
          </w:p>
        </w:tc>
        <w:tc>
          <w:tcPr>
            <w:tcW w:w="5245" w:type="dxa"/>
            <w:vAlign w:val="center"/>
          </w:tcPr>
          <w:p w:rsidR="0089433D" w:rsidRPr="00A85D79" w:rsidRDefault="0089433D" w:rsidP="00813729">
            <w:pPr>
              <w:jc w:val="center"/>
            </w:pPr>
            <w:r w:rsidRPr="00813729">
              <w:rPr>
                <w:rFonts w:cs="宋体" w:hint="eastAsia"/>
              </w:rPr>
              <w:t>顶点偏移示值误差</w:t>
            </w:r>
            <w:r>
              <w:rPr>
                <w:rFonts w:cs="宋体" w:hint="eastAsia"/>
              </w:rPr>
              <w:t>和</w:t>
            </w:r>
            <w:r w:rsidRPr="00813729">
              <w:rPr>
                <w:rFonts w:cs="宋体" w:hint="eastAsia"/>
              </w:rPr>
              <w:t>示值重复性</w:t>
            </w:r>
            <w:r>
              <w:t>/</w:t>
            </w:r>
            <w:r w:rsidRPr="00FB4AE5">
              <w:rPr>
                <w:rFonts w:cs="宋体" w:hint="eastAsia"/>
              </w:rPr>
              <w:t>μ</w:t>
            </w:r>
            <w:r>
              <w:t>m</w:t>
            </w:r>
          </w:p>
        </w:tc>
        <w:tc>
          <w:tcPr>
            <w:tcW w:w="2126" w:type="dxa"/>
            <w:vAlign w:val="center"/>
          </w:tcPr>
          <w:p w:rsidR="0089433D" w:rsidRPr="00A85D79" w:rsidRDefault="0089433D" w:rsidP="00DB34E4">
            <w:pPr>
              <w:jc w:val="center"/>
            </w:pPr>
          </w:p>
        </w:tc>
      </w:tr>
      <w:tr w:rsidR="0089433D" w:rsidRPr="00A85D79">
        <w:trPr>
          <w:trHeight w:val="411"/>
        </w:trPr>
        <w:tc>
          <w:tcPr>
            <w:tcW w:w="8931" w:type="dxa"/>
            <w:gridSpan w:val="3"/>
            <w:vAlign w:val="center"/>
          </w:tcPr>
          <w:p w:rsidR="0089433D" w:rsidRPr="00A85D79" w:rsidRDefault="0089433D" w:rsidP="00813729">
            <w:pPr>
              <w:jc w:val="left"/>
            </w:pPr>
            <w:r w:rsidRPr="00A85D79">
              <w:rPr>
                <w:rFonts w:cs="宋体" w:hint="eastAsia"/>
              </w:rPr>
              <w:t>测量</w:t>
            </w:r>
            <w:r>
              <w:rPr>
                <w:rFonts w:cs="宋体" w:hint="eastAsia"/>
              </w:rPr>
              <w:t>结果不确定度：</w:t>
            </w:r>
          </w:p>
        </w:tc>
      </w:tr>
    </w:tbl>
    <w:p w:rsidR="0089433D" w:rsidRPr="00813729" w:rsidRDefault="0089433D" w:rsidP="00CB01A0">
      <w:pPr>
        <w:spacing w:line="360" w:lineRule="auto"/>
        <w:ind w:firstLineChars="100" w:firstLine="210"/>
      </w:pPr>
      <w:r w:rsidRPr="00813729">
        <w:rPr>
          <w:rFonts w:cs="宋体" w:hint="eastAsia"/>
        </w:rPr>
        <w:t>校准员：</w:t>
      </w:r>
      <w:r w:rsidRPr="00813729">
        <w:t xml:space="preserve">              </w:t>
      </w:r>
      <w:r w:rsidRPr="00813729">
        <w:rPr>
          <w:rFonts w:cs="宋体" w:hint="eastAsia"/>
        </w:rPr>
        <w:t>核验员：</w:t>
      </w:r>
    </w:p>
    <w:p w:rsidR="0089433D" w:rsidRPr="00A85D79" w:rsidRDefault="00B26A82" w:rsidP="007F177C">
      <w:pPr>
        <w:spacing w:line="360" w:lineRule="auto"/>
        <w:rPr>
          <w:rFonts w:eastAsia="黑体"/>
          <w:sz w:val="28"/>
          <w:szCs w:val="28"/>
        </w:rPr>
      </w:pPr>
      <w:r w:rsidRPr="00B26A82">
        <w:rPr>
          <w:noProof/>
        </w:rPr>
        <w:pict>
          <v:shape id="_x0000_s1043" type="#_x0000_t32" style="position:absolute;left:0;text-align:left;margin-left:123pt;margin-top:21pt;width:166.5pt;height:0;z-index:8" o:connectortype="straight" strokeweight="1.25pt">
            <w10:anchorlock/>
          </v:shape>
        </w:pict>
      </w:r>
    </w:p>
    <w:sectPr w:rsidR="0089433D" w:rsidRPr="00A85D79" w:rsidSect="00463475">
      <w:headerReference w:type="default" r:id="rId79"/>
      <w:footerReference w:type="default" r:id="rId80"/>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09D9" w:rsidRDefault="00A409D9">
      <w:r>
        <w:separator/>
      </w:r>
    </w:p>
  </w:endnote>
  <w:endnote w:type="continuationSeparator" w:id="0">
    <w:p w:rsidR="00A409D9" w:rsidRDefault="00A409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华文中宋">
    <w:panose1 w:val="02010600040101010101"/>
    <w:charset w:val="86"/>
    <w:family w:val="auto"/>
    <w:pitch w:val="variable"/>
    <w:sig w:usb0="00000287" w:usb1="080F0000" w:usb2="00000010" w:usb3="00000000" w:csb0="0004009F" w:csb1="00000000"/>
  </w:font>
  <w:font w:name="等线">
    <w:altName w:val="Arial Unicode MS"/>
    <w:panose1 w:val="00000000000000000000"/>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9E7" w:rsidRDefault="004409E7">
    <w:pPr>
      <w:pStyle w:val="af0"/>
      <w:ind w:right="360"/>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9E7" w:rsidRDefault="004409E7">
    <w:pPr>
      <w:pStyle w:val="af0"/>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9E7" w:rsidRDefault="004409E7">
    <w:pPr>
      <w:pStyle w:val="af0"/>
      <w:jc w:val="right"/>
    </w:pPr>
    <w:fldSimple w:instr="PAGE   \* MERGEFORMAT">
      <w:r w:rsidR="00327A18" w:rsidRPr="00327A18">
        <w:rPr>
          <w:noProof/>
          <w:lang w:val="zh-CN"/>
        </w:rPr>
        <w:t>II</w:t>
      </w:r>
    </w:fldSimple>
  </w:p>
  <w:p w:rsidR="004409E7" w:rsidRDefault="004409E7" w:rsidP="00CD3C94">
    <w:pPr>
      <w:pStyle w:val="af0"/>
      <w:ind w:right="360"/>
      <w:jc w:val="righ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9E7" w:rsidRDefault="004409E7">
    <w:pPr>
      <w:pStyle w:val="af0"/>
      <w:framePr w:wrap="auto"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327A18">
      <w:rPr>
        <w:rStyle w:val="ab"/>
        <w:noProof/>
      </w:rPr>
      <w:t>2</w:t>
    </w:r>
    <w:r>
      <w:rPr>
        <w:rStyle w:val="ab"/>
      </w:rPr>
      <w:fldChar w:fldCharType="end"/>
    </w:r>
  </w:p>
  <w:p w:rsidR="004409E7" w:rsidRDefault="004409E7">
    <w:pPr>
      <w:pStyle w:val="af0"/>
      <w:wordWrap w:val="0"/>
      <w:ind w:right="360"/>
      <w:jc w:val="right"/>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09D9" w:rsidRDefault="00A409D9">
      <w:r>
        <w:separator/>
      </w:r>
    </w:p>
  </w:footnote>
  <w:footnote w:type="continuationSeparator" w:id="0">
    <w:p w:rsidR="00A409D9" w:rsidRDefault="00A409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9E7" w:rsidRDefault="004409E7">
    <w:pPr>
      <w:pStyle w:val="ad"/>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9E7" w:rsidRDefault="004409E7">
    <w:pPr>
      <w:pStyle w:val="ad"/>
    </w:pPr>
    <w:r>
      <w:rPr>
        <w:rFonts w:ascii="黑体" w:eastAsia="黑体" w:cs="黑体"/>
        <w:sz w:val="21"/>
        <w:szCs w:val="21"/>
      </w:rPr>
      <w:t xml:space="preserve">JJF </w:t>
    </w:r>
    <w:r>
      <w:rPr>
        <w:rFonts w:ascii="黑体" w:eastAsia="黑体" w:cs="黑体" w:hint="eastAsia"/>
        <w:sz w:val="21"/>
        <w:szCs w:val="21"/>
      </w:rPr>
      <w:t>××××</w:t>
    </w:r>
    <w:r>
      <w:rPr>
        <w:rFonts w:ascii="宋体" w:cs="宋体" w:hint="eastAsia"/>
        <w:kern w:val="0"/>
        <w:sz w:val="21"/>
        <w:szCs w:val="21"/>
      </w:rPr>
      <w:t>─</w:t>
    </w:r>
    <w:r>
      <w:rPr>
        <w:rFonts w:ascii="黑体" w:eastAsia="黑体" w:cs="黑体" w:hint="eastAsia"/>
        <w:sz w:val="21"/>
        <w:szCs w:val="21"/>
      </w:rP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9E7" w:rsidRDefault="004409E7">
    <w:pPr>
      <w:pStyle w:val="ad"/>
    </w:pPr>
    <w:r>
      <w:rPr>
        <w:rFonts w:ascii="黑体" w:eastAsia="黑体" w:cs="黑体"/>
        <w:sz w:val="21"/>
        <w:szCs w:val="21"/>
      </w:rPr>
      <w:t xml:space="preserve">JJF </w:t>
    </w:r>
    <w:r>
      <w:rPr>
        <w:rFonts w:ascii="黑体" w:eastAsia="黑体" w:cs="黑体" w:hint="eastAsia"/>
        <w:sz w:val="21"/>
        <w:szCs w:val="21"/>
      </w:rPr>
      <w:t>××××</w:t>
    </w:r>
    <w:r>
      <w:rPr>
        <w:rFonts w:ascii="宋体" w:cs="宋体" w:hint="eastAsia"/>
        <w:kern w:val="0"/>
        <w:sz w:val="21"/>
        <w:szCs w:val="21"/>
      </w:rPr>
      <w:t>─</w:t>
    </w:r>
    <w:r>
      <w:rPr>
        <w:rFonts w:ascii="黑体" w:eastAsia="黑体" w:cs="黑体" w:hint="eastAsia"/>
        <w:sz w:val="21"/>
        <w:szCs w:val="21"/>
      </w:rPr>
      <w:t>××××</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9E7" w:rsidRDefault="004409E7">
    <w:pPr>
      <w:pStyle w:val="ad"/>
    </w:pPr>
    <w:r>
      <w:rPr>
        <w:rFonts w:ascii="黑体" w:eastAsia="黑体" w:cs="黑体"/>
        <w:sz w:val="21"/>
        <w:szCs w:val="21"/>
      </w:rPr>
      <w:t xml:space="preserve">JJF </w:t>
    </w:r>
    <w:r>
      <w:rPr>
        <w:rFonts w:ascii="黑体" w:eastAsia="黑体" w:cs="黑体" w:hint="eastAsia"/>
        <w:sz w:val="21"/>
        <w:szCs w:val="21"/>
      </w:rPr>
      <w:t>××××</w:t>
    </w:r>
    <w:r>
      <w:rPr>
        <w:rFonts w:ascii="宋体" w:cs="宋体" w:hint="eastAsia"/>
        <w:kern w:val="0"/>
        <w:sz w:val="21"/>
        <w:szCs w:val="21"/>
      </w:rPr>
      <w:t>─</w:t>
    </w:r>
    <w:r>
      <w:rPr>
        <w:rFonts w:ascii="黑体" w:eastAsia="黑体" w:cs="黑体" w:hint="eastAsia"/>
        <w:sz w:val="21"/>
        <w:szCs w:val="21"/>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4"/>
      <w:numFmt w:val="decimal"/>
      <w:lvlText w:val="%1"/>
      <w:lvlJc w:val="left"/>
      <w:pPr>
        <w:tabs>
          <w:tab w:val="num" w:pos="840"/>
        </w:tabs>
        <w:ind w:left="840" w:hanging="840"/>
      </w:pPr>
      <w:rPr>
        <w:rFonts w:hint="default"/>
      </w:rPr>
    </w:lvl>
    <w:lvl w:ilvl="1">
      <w:start w:val="1"/>
      <w:numFmt w:val="decimal"/>
      <w:lvlText w:val="%1.%2"/>
      <w:lvlJc w:val="left"/>
      <w:pPr>
        <w:tabs>
          <w:tab w:val="num" w:pos="840"/>
        </w:tabs>
        <w:ind w:left="840" w:hanging="840"/>
      </w:pPr>
      <w:rPr>
        <w:rFonts w:hint="default"/>
      </w:rPr>
    </w:lvl>
    <w:lvl w:ilvl="2">
      <w:start w:val="2"/>
      <w:numFmt w:val="decimal"/>
      <w:lvlText w:val="%1.%2.%3"/>
      <w:lvlJc w:val="left"/>
      <w:pPr>
        <w:tabs>
          <w:tab w:val="num" w:pos="840"/>
        </w:tabs>
        <w:ind w:left="840" w:hanging="84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06B408B"/>
    <w:multiLevelType w:val="multilevel"/>
    <w:tmpl w:val="0409001F"/>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
    <w:nsid w:val="026D3A8F"/>
    <w:multiLevelType w:val="hybridMultilevel"/>
    <w:tmpl w:val="255211B0"/>
    <w:lvl w:ilvl="0" w:tplc="2190164E">
      <w:start w:val="1"/>
      <w:numFmt w:val="decimal"/>
      <w:lvlText w:val="%1．"/>
      <w:lvlJc w:val="left"/>
      <w:pPr>
        <w:ind w:left="1" w:hanging="360"/>
      </w:pPr>
      <w:rPr>
        <w:rFonts w:hint="default"/>
      </w:rPr>
    </w:lvl>
    <w:lvl w:ilvl="1" w:tplc="04090019">
      <w:start w:val="1"/>
      <w:numFmt w:val="lowerLetter"/>
      <w:lvlText w:val="%2)"/>
      <w:lvlJc w:val="left"/>
      <w:pPr>
        <w:ind w:left="481" w:hanging="420"/>
      </w:pPr>
    </w:lvl>
    <w:lvl w:ilvl="2" w:tplc="0409001B">
      <w:start w:val="1"/>
      <w:numFmt w:val="lowerRoman"/>
      <w:lvlText w:val="%3."/>
      <w:lvlJc w:val="right"/>
      <w:pPr>
        <w:ind w:left="901" w:hanging="420"/>
      </w:pPr>
    </w:lvl>
    <w:lvl w:ilvl="3" w:tplc="0409000F">
      <w:start w:val="1"/>
      <w:numFmt w:val="decimal"/>
      <w:lvlText w:val="%4."/>
      <w:lvlJc w:val="left"/>
      <w:pPr>
        <w:ind w:left="1321" w:hanging="420"/>
      </w:pPr>
    </w:lvl>
    <w:lvl w:ilvl="4" w:tplc="04090019">
      <w:start w:val="1"/>
      <w:numFmt w:val="lowerLetter"/>
      <w:lvlText w:val="%5)"/>
      <w:lvlJc w:val="left"/>
      <w:pPr>
        <w:ind w:left="1741" w:hanging="420"/>
      </w:pPr>
    </w:lvl>
    <w:lvl w:ilvl="5" w:tplc="0409001B">
      <w:start w:val="1"/>
      <w:numFmt w:val="lowerRoman"/>
      <w:lvlText w:val="%6."/>
      <w:lvlJc w:val="right"/>
      <w:pPr>
        <w:ind w:left="2161" w:hanging="420"/>
      </w:pPr>
    </w:lvl>
    <w:lvl w:ilvl="6" w:tplc="0409000F">
      <w:start w:val="1"/>
      <w:numFmt w:val="decimal"/>
      <w:lvlText w:val="%7."/>
      <w:lvlJc w:val="left"/>
      <w:pPr>
        <w:ind w:left="2581" w:hanging="420"/>
      </w:pPr>
    </w:lvl>
    <w:lvl w:ilvl="7" w:tplc="04090019">
      <w:start w:val="1"/>
      <w:numFmt w:val="lowerLetter"/>
      <w:lvlText w:val="%8)"/>
      <w:lvlJc w:val="left"/>
      <w:pPr>
        <w:ind w:left="3001" w:hanging="420"/>
      </w:pPr>
    </w:lvl>
    <w:lvl w:ilvl="8" w:tplc="0409001B">
      <w:start w:val="1"/>
      <w:numFmt w:val="lowerRoman"/>
      <w:lvlText w:val="%9."/>
      <w:lvlJc w:val="right"/>
      <w:pPr>
        <w:ind w:left="3421" w:hanging="420"/>
      </w:pPr>
    </w:lvl>
  </w:abstractNum>
  <w:abstractNum w:abstractNumId="3">
    <w:nsid w:val="04480019"/>
    <w:multiLevelType w:val="multilevel"/>
    <w:tmpl w:val="FB6E5A58"/>
    <w:lvl w:ilvl="0">
      <w:start w:val="1"/>
      <w:numFmt w:val="bullet"/>
      <w:lvlText w:val=""/>
      <w:lvlJc w:val="left"/>
      <w:pPr>
        <w:tabs>
          <w:tab w:val="num" w:pos="420"/>
        </w:tabs>
        <w:ind w:left="420" w:hanging="420"/>
      </w:pPr>
      <w:rPr>
        <w:rFonts w:ascii="Symbol" w:hAnsi="Symbol" w:cs="Symbol" w:hint="default"/>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4">
    <w:nsid w:val="0D3F6DB4"/>
    <w:multiLevelType w:val="hybridMultilevel"/>
    <w:tmpl w:val="5F62C55C"/>
    <w:lvl w:ilvl="0" w:tplc="1714C960">
      <w:start w:val="1"/>
      <w:numFmt w:val="lowerLetter"/>
      <w:lvlText w:val="%1)"/>
      <w:lvlJc w:val="left"/>
      <w:pPr>
        <w:tabs>
          <w:tab w:val="num" w:pos="780"/>
        </w:tabs>
        <w:ind w:left="780" w:hanging="360"/>
      </w:pPr>
      <w:rPr>
        <w:rFonts w:hint="default"/>
      </w:rPr>
    </w:lvl>
    <w:lvl w:ilvl="1" w:tplc="260A9DC0">
      <w:start w:val="1"/>
      <w:numFmt w:val="lowerLetter"/>
      <w:lvlText w:val="%2)"/>
      <w:lvlJc w:val="left"/>
      <w:pPr>
        <w:tabs>
          <w:tab w:val="num" w:pos="1260"/>
        </w:tabs>
        <w:ind w:left="1260" w:hanging="420"/>
      </w:pPr>
    </w:lvl>
    <w:lvl w:ilvl="2" w:tplc="7F102C2C">
      <w:start w:val="1"/>
      <w:numFmt w:val="lowerRoman"/>
      <w:lvlText w:val="%3."/>
      <w:lvlJc w:val="right"/>
      <w:pPr>
        <w:tabs>
          <w:tab w:val="num" w:pos="1680"/>
        </w:tabs>
        <w:ind w:left="1680" w:hanging="420"/>
      </w:pPr>
    </w:lvl>
    <w:lvl w:ilvl="3" w:tplc="FCBC526E">
      <w:start w:val="1"/>
      <w:numFmt w:val="decimal"/>
      <w:lvlText w:val="%4."/>
      <w:lvlJc w:val="left"/>
      <w:pPr>
        <w:tabs>
          <w:tab w:val="num" w:pos="2100"/>
        </w:tabs>
        <w:ind w:left="2100" w:hanging="420"/>
      </w:pPr>
    </w:lvl>
    <w:lvl w:ilvl="4" w:tplc="B470C886">
      <w:start w:val="1"/>
      <w:numFmt w:val="lowerLetter"/>
      <w:lvlText w:val="%5)"/>
      <w:lvlJc w:val="left"/>
      <w:pPr>
        <w:tabs>
          <w:tab w:val="num" w:pos="2520"/>
        </w:tabs>
        <w:ind w:left="2520" w:hanging="420"/>
      </w:pPr>
    </w:lvl>
    <w:lvl w:ilvl="5" w:tplc="42B811DA">
      <w:start w:val="1"/>
      <w:numFmt w:val="lowerRoman"/>
      <w:lvlText w:val="%6."/>
      <w:lvlJc w:val="right"/>
      <w:pPr>
        <w:tabs>
          <w:tab w:val="num" w:pos="2940"/>
        </w:tabs>
        <w:ind w:left="2940" w:hanging="420"/>
      </w:pPr>
    </w:lvl>
    <w:lvl w:ilvl="6" w:tplc="4448EB8A">
      <w:start w:val="1"/>
      <w:numFmt w:val="decimal"/>
      <w:lvlText w:val="%7."/>
      <w:lvlJc w:val="left"/>
      <w:pPr>
        <w:tabs>
          <w:tab w:val="num" w:pos="3360"/>
        </w:tabs>
        <w:ind w:left="3360" w:hanging="420"/>
      </w:pPr>
    </w:lvl>
    <w:lvl w:ilvl="7" w:tplc="C8D6436C">
      <w:start w:val="1"/>
      <w:numFmt w:val="lowerLetter"/>
      <w:lvlText w:val="%8)"/>
      <w:lvlJc w:val="left"/>
      <w:pPr>
        <w:tabs>
          <w:tab w:val="num" w:pos="3780"/>
        </w:tabs>
        <w:ind w:left="3780" w:hanging="420"/>
      </w:pPr>
    </w:lvl>
    <w:lvl w:ilvl="8" w:tplc="1B3C51EC">
      <w:start w:val="1"/>
      <w:numFmt w:val="lowerRoman"/>
      <w:lvlText w:val="%9."/>
      <w:lvlJc w:val="right"/>
      <w:pPr>
        <w:tabs>
          <w:tab w:val="num" w:pos="4200"/>
        </w:tabs>
        <w:ind w:left="4200" w:hanging="420"/>
      </w:pPr>
    </w:lvl>
  </w:abstractNum>
  <w:abstractNum w:abstractNumId="5">
    <w:nsid w:val="0E6E537F"/>
    <w:multiLevelType w:val="hybridMultilevel"/>
    <w:tmpl w:val="C3424094"/>
    <w:lvl w:ilvl="0" w:tplc="858E2F6C">
      <w:start w:val="9"/>
      <w:numFmt w:val="decimal"/>
      <w:lvlText w:val="%1"/>
      <w:lvlJc w:val="left"/>
      <w:pPr>
        <w:ind w:left="360" w:hanging="360"/>
      </w:pPr>
      <w:rPr>
        <w:rFonts w:hint="eastAsia"/>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6">
    <w:nsid w:val="113B34E2"/>
    <w:multiLevelType w:val="hybridMultilevel"/>
    <w:tmpl w:val="030AE786"/>
    <w:lvl w:ilvl="0" w:tplc="D274391E">
      <w:start w:val="1"/>
      <w:numFmt w:val="bullet"/>
      <w:lvlText w:val=""/>
      <w:lvlJc w:val="left"/>
      <w:pPr>
        <w:tabs>
          <w:tab w:val="num" w:pos="780"/>
        </w:tabs>
        <w:ind w:left="780" w:hanging="420"/>
      </w:pPr>
      <w:rPr>
        <w:rFonts w:ascii="Symbol" w:hAnsi="Symbol" w:cs="Symbol" w:hint="default"/>
      </w:rPr>
    </w:lvl>
    <w:lvl w:ilvl="1" w:tplc="9AB230C8">
      <w:start w:val="1"/>
      <w:numFmt w:val="bullet"/>
      <w:lvlText w:val=""/>
      <w:lvlJc w:val="left"/>
      <w:pPr>
        <w:tabs>
          <w:tab w:val="num" w:pos="1200"/>
        </w:tabs>
        <w:ind w:left="1200" w:hanging="420"/>
      </w:pPr>
      <w:rPr>
        <w:rFonts w:ascii="Wingdings" w:hAnsi="Wingdings" w:cs="Wingdings" w:hint="default"/>
      </w:rPr>
    </w:lvl>
    <w:lvl w:ilvl="2" w:tplc="DB4A2708">
      <w:start w:val="1"/>
      <w:numFmt w:val="bullet"/>
      <w:lvlText w:val=""/>
      <w:lvlJc w:val="left"/>
      <w:pPr>
        <w:tabs>
          <w:tab w:val="num" w:pos="1620"/>
        </w:tabs>
        <w:ind w:left="1620" w:hanging="420"/>
      </w:pPr>
      <w:rPr>
        <w:rFonts w:ascii="Wingdings" w:hAnsi="Wingdings" w:cs="Wingdings" w:hint="default"/>
      </w:rPr>
    </w:lvl>
    <w:lvl w:ilvl="3" w:tplc="E3A0004C">
      <w:start w:val="1"/>
      <w:numFmt w:val="bullet"/>
      <w:lvlText w:val=""/>
      <w:lvlJc w:val="left"/>
      <w:pPr>
        <w:tabs>
          <w:tab w:val="num" w:pos="2040"/>
        </w:tabs>
        <w:ind w:left="2040" w:hanging="420"/>
      </w:pPr>
      <w:rPr>
        <w:rFonts w:ascii="Wingdings" w:hAnsi="Wingdings" w:cs="Wingdings" w:hint="default"/>
      </w:rPr>
    </w:lvl>
    <w:lvl w:ilvl="4" w:tplc="D28AABCC">
      <w:start w:val="1"/>
      <w:numFmt w:val="bullet"/>
      <w:lvlText w:val=""/>
      <w:lvlJc w:val="left"/>
      <w:pPr>
        <w:tabs>
          <w:tab w:val="num" w:pos="2460"/>
        </w:tabs>
        <w:ind w:left="2460" w:hanging="420"/>
      </w:pPr>
      <w:rPr>
        <w:rFonts w:ascii="Wingdings" w:hAnsi="Wingdings" w:cs="Wingdings" w:hint="default"/>
      </w:rPr>
    </w:lvl>
    <w:lvl w:ilvl="5" w:tplc="527AA346">
      <w:start w:val="1"/>
      <w:numFmt w:val="bullet"/>
      <w:lvlText w:val=""/>
      <w:lvlJc w:val="left"/>
      <w:pPr>
        <w:tabs>
          <w:tab w:val="num" w:pos="2880"/>
        </w:tabs>
        <w:ind w:left="2880" w:hanging="420"/>
      </w:pPr>
      <w:rPr>
        <w:rFonts w:ascii="Wingdings" w:hAnsi="Wingdings" w:cs="Wingdings" w:hint="default"/>
      </w:rPr>
    </w:lvl>
    <w:lvl w:ilvl="6" w:tplc="2FD6741A">
      <w:start w:val="1"/>
      <w:numFmt w:val="bullet"/>
      <w:lvlText w:val=""/>
      <w:lvlJc w:val="left"/>
      <w:pPr>
        <w:tabs>
          <w:tab w:val="num" w:pos="3300"/>
        </w:tabs>
        <w:ind w:left="3300" w:hanging="420"/>
      </w:pPr>
      <w:rPr>
        <w:rFonts w:ascii="Wingdings" w:hAnsi="Wingdings" w:cs="Wingdings" w:hint="default"/>
      </w:rPr>
    </w:lvl>
    <w:lvl w:ilvl="7" w:tplc="7854A356">
      <w:start w:val="1"/>
      <w:numFmt w:val="bullet"/>
      <w:lvlText w:val=""/>
      <w:lvlJc w:val="left"/>
      <w:pPr>
        <w:tabs>
          <w:tab w:val="num" w:pos="3720"/>
        </w:tabs>
        <w:ind w:left="3720" w:hanging="420"/>
      </w:pPr>
      <w:rPr>
        <w:rFonts w:ascii="Wingdings" w:hAnsi="Wingdings" w:cs="Wingdings" w:hint="default"/>
      </w:rPr>
    </w:lvl>
    <w:lvl w:ilvl="8" w:tplc="BD1EBDEE">
      <w:start w:val="1"/>
      <w:numFmt w:val="bullet"/>
      <w:lvlText w:val=""/>
      <w:lvlJc w:val="left"/>
      <w:pPr>
        <w:tabs>
          <w:tab w:val="num" w:pos="4140"/>
        </w:tabs>
        <w:ind w:left="4140" w:hanging="420"/>
      </w:pPr>
      <w:rPr>
        <w:rFonts w:ascii="Wingdings" w:hAnsi="Wingdings" w:cs="Wingdings" w:hint="default"/>
      </w:rPr>
    </w:lvl>
  </w:abstractNum>
  <w:abstractNum w:abstractNumId="7">
    <w:nsid w:val="14F35C0C"/>
    <w:multiLevelType w:val="multilevel"/>
    <w:tmpl w:val="181AFF3E"/>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69E6B4B"/>
    <w:multiLevelType w:val="hybridMultilevel"/>
    <w:tmpl w:val="400EDF32"/>
    <w:lvl w:ilvl="0" w:tplc="421E0168">
      <w:start w:val="1"/>
      <w:numFmt w:val="decimal"/>
      <w:lvlText w:val="%1—"/>
      <w:lvlJc w:val="left"/>
      <w:pPr>
        <w:ind w:left="720" w:hanging="360"/>
      </w:pPr>
      <w:rPr>
        <w:rFonts w:hint="default"/>
      </w:rPr>
    </w:lvl>
    <w:lvl w:ilvl="1" w:tplc="04090019">
      <w:start w:val="1"/>
      <w:numFmt w:val="lowerLetter"/>
      <w:lvlText w:val="%2)"/>
      <w:lvlJc w:val="left"/>
      <w:pPr>
        <w:ind w:left="1200" w:hanging="420"/>
      </w:pPr>
    </w:lvl>
    <w:lvl w:ilvl="2" w:tplc="0409001B">
      <w:start w:val="1"/>
      <w:numFmt w:val="lowerRoman"/>
      <w:lvlText w:val="%3."/>
      <w:lvlJc w:val="right"/>
      <w:pPr>
        <w:ind w:left="1620" w:hanging="420"/>
      </w:pPr>
    </w:lvl>
    <w:lvl w:ilvl="3" w:tplc="0409000F">
      <w:start w:val="1"/>
      <w:numFmt w:val="decimal"/>
      <w:lvlText w:val="%4."/>
      <w:lvlJc w:val="left"/>
      <w:pPr>
        <w:ind w:left="2040" w:hanging="420"/>
      </w:pPr>
    </w:lvl>
    <w:lvl w:ilvl="4" w:tplc="04090019">
      <w:start w:val="1"/>
      <w:numFmt w:val="lowerLetter"/>
      <w:lvlText w:val="%5)"/>
      <w:lvlJc w:val="left"/>
      <w:pPr>
        <w:ind w:left="2460" w:hanging="420"/>
      </w:pPr>
    </w:lvl>
    <w:lvl w:ilvl="5" w:tplc="0409001B">
      <w:start w:val="1"/>
      <w:numFmt w:val="lowerRoman"/>
      <w:lvlText w:val="%6."/>
      <w:lvlJc w:val="right"/>
      <w:pPr>
        <w:ind w:left="2880" w:hanging="420"/>
      </w:pPr>
    </w:lvl>
    <w:lvl w:ilvl="6" w:tplc="0409000F">
      <w:start w:val="1"/>
      <w:numFmt w:val="decimal"/>
      <w:lvlText w:val="%7."/>
      <w:lvlJc w:val="left"/>
      <w:pPr>
        <w:ind w:left="3300" w:hanging="420"/>
      </w:pPr>
    </w:lvl>
    <w:lvl w:ilvl="7" w:tplc="04090019">
      <w:start w:val="1"/>
      <w:numFmt w:val="lowerLetter"/>
      <w:lvlText w:val="%8)"/>
      <w:lvlJc w:val="left"/>
      <w:pPr>
        <w:ind w:left="3720" w:hanging="420"/>
      </w:pPr>
    </w:lvl>
    <w:lvl w:ilvl="8" w:tplc="0409001B">
      <w:start w:val="1"/>
      <w:numFmt w:val="lowerRoman"/>
      <w:lvlText w:val="%9."/>
      <w:lvlJc w:val="right"/>
      <w:pPr>
        <w:ind w:left="4140" w:hanging="420"/>
      </w:pPr>
    </w:lvl>
  </w:abstractNum>
  <w:abstractNum w:abstractNumId="9">
    <w:nsid w:val="1B15237A"/>
    <w:multiLevelType w:val="hybridMultilevel"/>
    <w:tmpl w:val="D75690F2"/>
    <w:lvl w:ilvl="0" w:tplc="6F78E286">
      <w:start w:val="1"/>
      <w:numFmt w:val="decimal"/>
      <w:lvlText w:val="%1—"/>
      <w:lvlJc w:val="left"/>
      <w:pPr>
        <w:ind w:left="1637" w:hanging="360"/>
      </w:pPr>
      <w:rPr>
        <w:rFonts w:hint="default"/>
      </w:rPr>
    </w:lvl>
    <w:lvl w:ilvl="1" w:tplc="04090019">
      <w:start w:val="1"/>
      <w:numFmt w:val="lowerLetter"/>
      <w:lvlText w:val="%2)"/>
      <w:lvlJc w:val="left"/>
      <w:pPr>
        <w:ind w:left="2117" w:hanging="420"/>
      </w:pPr>
    </w:lvl>
    <w:lvl w:ilvl="2" w:tplc="0409001B">
      <w:start w:val="1"/>
      <w:numFmt w:val="lowerRoman"/>
      <w:lvlText w:val="%3."/>
      <w:lvlJc w:val="right"/>
      <w:pPr>
        <w:ind w:left="2537" w:hanging="420"/>
      </w:pPr>
    </w:lvl>
    <w:lvl w:ilvl="3" w:tplc="0409000F">
      <w:start w:val="1"/>
      <w:numFmt w:val="decimal"/>
      <w:lvlText w:val="%4."/>
      <w:lvlJc w:val="left"/>
      <w:pPr>
        <w:ind w:left="2957" w:hanging="420"/>
      </w:pPr>
    </w:lvl>
    <w:lvl w:ilvl="4" w:tplc="04090019">
      <w:start w:val="1"/>
      <w:numFmt w:val="lowerLetter"/>
      <w:lvlText w:val="%5)"/>
      <w:lvlJc w:val="left"/>
      <w:pPr>
        <w:ind w:left="3377" w:hanging="420"/>
      </w:pPr>
    </w:lvl>
    <w:lvl w:ilvl="5" w:tplc="0409001B">
      <w:start w:val="1"/>
      <w:numFmt w:val="lowerRoman"/>
      <w:lvlText w:val="%6."/>
      <w:lvlJc w:val="right"/>
      <w:pPr>
        <w:ind w:left="3797" w:hanging="420"/>
      </w:pPr>
    </w:lvl>
    <w:lvl w:ilvl="6" w:tplc="0409000F">
      <w:start w:val="1"/>
      <w:numFmt w:val="decimal"/>
      <w:lvlText w:val="%7."/>
      <w:lvlJc w:val="left"/>
      <w:pPr>
        <w:ind w:left="4217" w:hanging="420"/>
      </w:pPr>
    </w:lvl>
    <w:lvl w:ilvl="7" w:tplc="04090019">
      <w:start w:val="1"/>
      <w:numFmt w:val="lowerLetter"/>
      <w:lvlText w:val="%8)"/>
      <w:lvlJc w:val="left"/>
      <w:pPr>
        <w:ind w:left="4637" w:hanging="420"/>
      </w:pPr>
    </w:lvl>
    <w:lvl w:ilvl="8" w:tplc="0409001B">
      <w:start w:val="1"/>
      <w:numFmt w:val="lowerRoman"/>
      <w:lvlText w:val="%9."/>
      <w:lvlJc w:val="right"/>
      <w:pPr>
        <w:ind w:left="5057" w:hanging="420"/>
      </w:pPr>
    </w:lvl>
  </w:abstractNum>
  <w:abstractNum w:abstractNumId="10">
    <w:nsid w:val="2136485D"/>
    <w:multiLevelType w:val="hybridMultilevel"/>
    <w:tmpl w:val="AE0C97C2"/>
    <w:lvl w:ilvl="0" w:tplc="06BE203C">
      <w:start w:val="1"/>
      <w:numFmt w:val="bullet"/>
      <w:lvlText w:val=""/>
      <w:lvlJc w:val="left"/>
      <w:pPr>
        <w:tabs>
          <w:tab w:val="num" w:pos="987"/>
        </w:tabs>
        <w:ind w:left="987" w:hanging="420"/>
      </w:pPr>
      <w:rPr>
        <w:rFonts w:ascii="Symbol" w:hAnsi="Symbol" w:cs="Symbol" w:hint="default"/>
      </w:rPr>
    </w:lvl>
    <w:lvl w:ilvl="1" w:tplc="148A608A">
      <w:start w:val="1"/>
      <w:numFmt w:val="bullet"/>
      <w:lvlText w:val=""/>
      <w:lvlJc w:val="left"/>
      <w:pPr>
        <w:tabs>
          <w:tab w:val="num" w:pos="1407"/>
        </w:tabs>
        <w:ind w:left="1407" w:hanging="420"/>
      </w:pPr>
      <w:rPr>
        <w:rFonts w:ascii="Wingdings" w:hAnsi="Wingdings" w:cs="Wingdings" w:hint="default"/>
      </w:rPr>
    </w:lvl>
    <w:lvl w:ilvl="2" w:tplc="E79843EE">
      <w:start w:val="1"/>
      <w:numFmt w:val="bullet"/>
      <w:lvlText w:val=""/>
      <w:lvlJc w:val="left"/>
      <w:pPr>
        <w:tabs>
          <w:tab w:val="num" w:pos="1827"/>
        </w:tabs>
        <w:ind w:left="1827" w:hanging="420"/>
      </w:pPr>
      <w:rPr>
        <w:rFonts w:ascii="Wingdings" w:hAnsi="Wingdings" w:cs="Wingdings" w:hint="default"/>
      </w:rPr>
    </w:lvl>
    <w:lvl w:ilvl="3" w:tplc="59DE2B6E">
      <w:start w:val="1"/>
      <w:numFmt w:val="bullet"/>
      <w:lvlText w:val=""/>
      <w:lvlJc w:val="left"/>
      <w:pPr>
        <w:tabs>
          <w:tab w:val="num" w:pos="2247"/>
        </w:tabs>
        <w:ind w:left="2247" w:hanging="420"/>
      </w:pPr>
      <w:rPr>
        <w:rFonts w:ascii="Wingdings" w:hAnsi="Wingdings" w:cs="Wingdings" w:hint="default"/>
      </w:rPr>
    </w:lvl>
    <w:lvl w:ilvl="4" w:tplc="60CA9B14">
      <w:start w:val="1"/>
      <w:numFmt w:val="bullet"/>
      <w:lvlText w:val=""/>
      <w:lvlJc w:val="left"/>
      <w:pPr>
        <w:tabs>
          <w:tab w:val="num" w:pos="2667"/>
        </w:tabs>
        <w:ind w:left="2667" w:hanging="420"/>
      </w:pPr>
      <w:rPr>
        <w:rFonts w:ascii="Wingdings" w:hAnsi="Wingdings" w:cs="Wingdings" w:hint="default"/>
      </w:rPr>
    </w:lvl>
    <w:lvl w:ilvl="5" w:tplc="D15C450C">
      <w:start w:val="1"/>
      <w:numFmt w:val="bullet"/>
      <w:lvlText w:val=""/>
      <w:lvlJc w:val="left"/>
      <w:pPr>
        <w:tabs>
          <w:tab w:val="num" w:pos="3087"/>
        </w:tabs>
        <w:ind w:left="3087" w:hanging="420"/>
      </w:pPr>
      <w:rPr>
        <w:rFonts w:ascii="Wingdings" w:hAnsi="Wingdings" w:cs="Wingdings" w:hint="default"/>
      </w:rPr>
    </w:lvl>
    <w:lvl w:ilvl="6" w:tplc="5B645D92">
      <w:start w:val="1"/>
      <w:numFmt w:val="bullet"/>
      <w:lvlText w:val=""/>
      <w:lvlJc w:val="left"/>
      <w:pPr>
        <w:tabs>
          <w:tab w:val="num" w:pos="3507"/>
        </w:tabs>
        <w:ind w:left="3507" w:hanging="420"/>
      </w:pPr>
      <w:rPr>
        <w:rFonts w:ascii="Wingdings" w:hAnsi="Wingdings" w:cs="Wingdings" w:hint="default"/>
      </w:rPr>
    </w:lvl>
    <w:lvl w:ilvl="7" w:tplc="05CEEE04">
      <w:start w:val="1"/>
      <w:numFmt w:val="bullet"/>
      <w:lvlText w:val=""/>
      <w:lvlJc w:val="left"/>
      <w:pPr>
        <w:tabs>
          <w:tab w:val="num" w:pos="3927"/>
        </w:tabs>
        <w:ind w:left="3927" w:hanging="420"/>
      </w:pPr>
      <w:rPr>
        <w:rFonts w:ascii="Wingdings" w:hAnsi="Wingdings" w:cs="Wingdings" w:hint="default"/>
      </w:rPr>
    </w:lvl>
    <w:lvl w:ilvl="8" w:tplc="D7E40378">
      <w:start w:val="1"/>
      <w:numFmt w:val="bullet"/>
      <w:lvlText w:val=""/>
      <w:lvlJc w:val="left"/>
      <w:pPr>
        <w:tabs>
          <w:tab w:val="num" w:pos="4347"/>
        </w:tabs>
        <w:ind w:left="4347" w:hanging="420"/>
      </w:pPr>
      <w:rPr>
        <w:rFonts w:ascii="Wingdings" w:hAnsi="Wingdings" w:cs="Wingdings" w:hint="default"/>
      </w:rPr>
    </w:lvl>
  </w:abstractNum>
  <w:abstractNum w:abstractNumId="11">
    <w:nsid w:val="23897768"/>
    <w:multiLevelType w:val="multilevel"/>
    <w:tmpl w:val="5784FCA4"/>
    <w:lvl w:ilvl="0">
      <w:start w:val="1"/>
      <w:numFmt w:val="decimal"/>
      <w:lvlText w:val="%1."/>
      <w:legacy w:legacy="1" w:legacySpace="0" w:legacyIndent="51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5)"/>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12">
    <w:nsid w:val="2D2F2983"/>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3">
    <w:nsid w:val="2E0661DF"/>
    <w:multiLevelType w:val="multilevel"/>
    <w:tmpl w:val="DCA0820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313749B2"/>
    <w:multiLevelType w:val="hybridMultilevel"/>
    <w:tmpl w:val="E8581794"/>
    <w:lvl w:ilvl="0" w:tplc="CAFA938A">
      <w:start w:val="1"/>
      <w:numFmt w:val="bullet"/>
      <w:lvlText w:val=""/>
      <w:lvlJc w:val="left"/>
      <w:pPr>
        <w:tabs>
          <w:tab w:val="num" w:pos="779"/>
        </w:tabs>
        <w:ind w:left="779" w:hanging="420"/>
      </w:pPr>
      <w:rPr>
        <w:rFonts w:ascii="Symbol" w:hAnsi="Symbol" w:cs="Symbol" w:hint="default"/>
      </w:rPr>
    </w:lvl>
    <w:lvl w:ilvl="1" w:tplc="A358DF10">
      <w:start w:val="1"/>
      <w:numFmt w:val="bullet"/>
      <w:lvlText w:val=""/>
      <w:lvlJc w:val="left"/>
      <w:pPr>
        <w:tabs>
          <w:tab w:val="num" w:pos="1199"/>
        </w:tabs>
        <w:ind w:left="1199" w:hanging="420"/>
      </w:pPr>
      <w:rPr>
        <w:rFonts w:ascii="Wingdings" w:hAnsi="Wingdings" w:cs="Wingdings" w:hint="default"/>
      </w:rPr>
    </w:lvl>
    <w:lvl w:ilvl="2" w:tplc="E9F27A7E">
      <w:start w:val="1"/>
      <w:numFmt w:val="bullet"/>
      <w:lvlText w:val=""/>
      <w:lvlJc w:val="left"/>
      <w:pPr>
        <w:tabs>
          <w:tab w:val="num" w:pos="1619"/>
        </w:tabs>
        <w:ind w:left="1619" w:hanging="420"/>
      </w:pPr>
      <w:rPr>
        <w:rFonts w:ascii="Wingdings" w:hAnsi="Wingdings" w:cs="Wingdings" w:hint="default"/>
      </w:rPr>
    </w:lvl>
    <w:lvl w:ilvl="3" w:tplc="DAB83FA4">
      <w:start w:val="1"/>
      <w:numFmt w:val="bullet"/>
      <w:lvlText w:val=""/>
      <w:lvlJc w:val="left"/>
      <w:pPr>
        <w:tabs>
          <w:tab w:val="num" w:pos="2039"/>
        </w:tabs>
        <w:ind w:left="2039" w:hanging="420"/>
      </w:pPr>
      <w:rPr>
        <w:rFonts w:ascii="Wingdings" w:hAnsi="Wingdings" w:cs="Wingdings" w:hint="default"/>
      </w:rPr>
    </w:lvl>
    <w:lvl w:ilvl="4" w:tplc="E95E4D08">
      <w:start w:val="1"/>
      <w:numFmt w:val="bullet"/>
      <w:lvlText w:val=""/>
      <w:lvlJc w:val="left"/>
      <w:pPr>
        <w:tabs>
          <w:tab w:val="num" w:pos="2459"/>
        </w:tabs>
        <w:ind w:left="2459" w:hanging="420"/>
      </w:pPr>
      <w:rPr>
        <w:rFonts w:ascii="Wingdings" w:hAnsi="Wingdings" w:cs="Wingdings" w:hint="default"/>
      </w:rPr>
    </w:lvl>
    <w:lvl w:ilvl="5" w:tplc="89A28378">
      <w:start w:val="1"/>
      <w:numFmt w:val="bullet"/>
      <w:lvlText w:val=""/>
      <w:lvlJc w:val="left"/>
      <w:pPr>
        <w:tabs>
          <w:tab w:val="num" w:pos="2879"/>
        </w:tabs>
        <w:ind w:left="2879" w:hanging="420"/>
      </w:pPr>
      <w:rPr>
        <w:rFonts w:ascii="Wingdings" w:hAnsi="Wingdings" w:cs="Wingdings" w:hint="default"/>
      </w:rPr>
    </w:lvl>
    <w:lvl w:ilvl="6" w:tplc="0D0848A8">
      <w:start w:val="1"/>
      <w:numFmt w:val="bullet"/>
      <w:lvlText w:val=""/>
      <w:lvlJc w:val="left"/>
      <w:pPr>
        <w:tabs>
          <w:tab w:val="num" w:pos="3299"/>
        </w:tabs>
        <w:ind w:left="3299" w:hanging="420"/>
      </w:pPr>
      <w:rPr>
        <w:rFonts w:ascii="Wingdings" w:hAnsi="Wingdings" w:cs="Wingdings" w:hint="default"/>
      </w:rPr>
    </w:lvl>
    <w:lvl w:ilvl="7" w:tplc="E822019E">
      <w:start w:val="1"/>
      <w:numFmt w:val="bullet"/>
      <w:lvlText w:val=""/>
      <w:lvlJc w:val="left"/>
      <w:pPr>
        <w:tabs>
          <w:tab w:val="num" w:pos="3719"/>
        </w:tabs>
        <w:ind w:left="3719" w:hanging="420"/>
      </w:pPr>
      <w:rPr>
        <w:rFonts w:ascii="Wingdings" w:hAnsi="Wingdings" w:cs="Wingdings" w:hint="default"/>
      </w:rPr>
    </w:lvl>
    <w:lvl w:ilvl="8" w:tplc="63529B82">
      <w:start w:val="1"/>
      <w:numFmt w:val="bullet"/>
      <w:lvlText w:val=""/>
      <w:lvlJc w:val="left"/>
      <w:pPr>
        <w:tabs>
          <w:tab w:val="num" w:pos="4139"/>
        </w:tabs>
        <w:ind w:left="4139" w:hanging="420"/>
      </w:pPr>
      <w:rPr>
        <w:rFonts w:ascii="Wingdings" w:hAnsi="Wingdings" w:cs="Wingdings" w:hint="default"/>
      </w:rPr>
    </w:lvl>
  </w:abstractNum>
  <w:abstractNum w:abstractNumId="15">
    <w:nsid w:val="375E4B36"/>
    <w:multiLevelType w:val="multilevel"/>
    <w:tmpl w:val="14D0EE62"/>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75E4E29"/>
    <w:multiLevelType w:val="multilevel"/>
    <w:tmpl w:val="0409001F"/>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7">
    <w:nsid w:val="37766D5E"/>
    <w:multiLevelType w:val="hybridMultilevel"/>
    <w:tmpl w:val="DDA248F2"/>
    <w:lvl w:ilvl="0" w:tplc="3F7A77CA">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8">
    <w:nsid w:val="3AA04921"/>
    <w:multiLevelType w:val="hybridMultilevel"/>
    <w:tmpl w:val="D486D44A"/>
    <w:lvl w:ilvl="0" w:tplc="1EC8330C">
      <w:start w:val="8"/>
      <w:numFmt w:val="decimal"/>
      <w:lvlText w:val="%1"/>
      <w:lvlJc w:val="left"/>
      <w:pPr>
        <w:ind w:left="360" w:hanging="360"/>
      </w:pPr>
      <w:rPr>
        <w:rFonts w:hAnsi="黑体"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9">
    <w:nsid w:val="3C6E7896"/>
    <w:multiLevelType w:val="hybridMultilevel"/>
    <w:tmpl w:val="2B2237BC"/>
    <w:lvl w:ilvl="0" w:tplc="57B2AE4C">
      <w:start w:val="3"/>
      <w:numFmt w:val="decimal"/>
      <w:lvlText w:val="%1"/>
      <w:lvlJc w:val="left"/>
      <w:pPr>
        <w:tabs>
          <w:tab w:val="num" w:pos="360"/>
        </w:tabs>
        <w:ind w:left="360" w:hanging="360"/>
      </w:pPr>
      <w:rPr>
        <w:rFonts w:hAnsi="Arial"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0">
    <w:nsid w:val="404B4497"/>
    <w:multiLevelType w:val="multilevel"/>
    <w:tmpl w:val="3FDC689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11F0CF9"/>
    <w:multiLevelType w:val="hybridMultilevel"/>
    <w:tmpl w:val="2F8A458C"/>
    <w:lvl w:ilvl="0" w:tplc="4A10B53C">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2">
    <w:nsid w:val="436536DE"/>
    <w:multiLevelType w:val="multilevel"/>
    <w:tmpl w:val="2200A8F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DCE2C80"/>
    <w:multiLevelType w:val="multilevel"/>
    <w:tmpl w:val="CE04112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E236874"/>
    <w:multiLevelType w:val="multilevel"/>
    <w:tmpl w:val="06D8F5E2"/>
    <w:lvl w:ilvl="0">
      <w:start w:val="6"/>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F5A701F"/>
    <w:multiLevelType w:val="multilevel"/>
    <w:tmpl w:val="6E62FD80"/>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47965C8"/>
    <w:multiLevelType w:val="multilevel"/>
    <w:tmpl w:val="097C2068"/>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58AA5EA"/>
    <w:multiLevelType w:val="singleLevel"/>
    <w:tmpl w:val="558AA5EA"/>
    <w:lvl w:ilvl="0">
      <w:start w:val="1"/>
      <w:numFmt w:val="lowerLetter"/>
      <w:suff w:val="space"/>
      <w:lvlText w:val="%1)"/>
      <w:lvlJc w:val="left"/>
    </w:lvl>
  </w:abstractNum>
  <w:abstractNum w:abstractNumId="28">
    <w:nsid w:val="586E3CD3"/>
    <w:multiLevelType w:val="hybridMultilevel"/>
    <w:tmpl w:val="5838E070"/>
    <w:lvl w:ilvl="0" w:tplc="EB92DC86">
      <w:start w:val="5"/>
      <w:numFmt w:val="decimal"/>
      <w:lvlText w:val="%1"/>
      <w:lvlJc w:val="left"/>
      <w:pPr>
        <w:tabs>
          <w:tab w:val="num" w:pos="360"/>
        </w:tabs>
        <w:ind w:left="360" w:hanging="360"/>
      </w:pPr>
      <w:rPr>
        <w:rFonts w:hint="default"/>
      </w:rPr>
    </w:lvl>
    <w:lvl w:ilvl="1" w:tplc="8378FFE0">
      <w:numFmt w:val="none"/>
      <w:lvlText w:val=""/>
      <w:lvlJc w:val="left"/>
      <w:pPr>
        <w:tabs>
          <w:tab w:val="num" w:pos="360"/>
        </w:tabs>
      </w:pPr>
    </w:lvl>
    <w:lvl w:ilvl="2" w:tplc="DDAEF74A">
      <w:numFmt w:val="none"/>
      <w:lvlText w:val=""/>
      <w:lvlJc w:val="left"/>
      <w:pPr>
        <w:tabs>
          <w:tab w:val="num" w:pos="360"/>
        </w:tabs>
      </w:pPr>
    </w:lvl>
    <w:lvl w:ilvl="3" w:tplc="767280E0">
      <w:numFmt w:val="none"/>
      <w:lvlText w:val=""/>
      <w:lvlJc w:val="left"/>
      <w:pPr>
        <w:tabs>
          <w:tab w:val="num" w:pos="360"/>
        </w:tabs>
      </w:pPr>
    </w:lvl>
    <w:lvl w:ilvl="4" w:tplc="84DC5412">
      <w:numFmt w:val="none"/>
      <w:lvlText w:val=""/>
      <w:lvlJc w:val="left"/>
      <w:pPr>
        <w:tabs>
          <w:tab w:val="num" w:pos="360"/>
        </w:tabs>
      </w:pPr>
    </w:lvl>
    <w:lvl w:ilvl="5" w:tplc="907201A6">
      <w:numFmt w:val="none"/>
      <w:lvlText w:val=""/>
      <w:lvlJc w:val="left"/>
      <w:pPr>
        <w:tabs>
          <w:tab w:val="num" w:pos="360"/>
        </w:tabs>
      </w:pPr>
    </w:lvl>
    <w:lvl w:ilvl="6" w:tplc="BC92B22A">
      <w:numFmt w:val="none"/>
      <w:lvlText w:val=""/>
      <w:lvlJc w:val="left"/>
      <w:pPr>
        <w:tabs>
          <w:tab w:val="num" w:pos="360"/>
        </w:tabs>
      </w:pPr>
    </w:lvl>
    <w:lvl w:ilvl="7" w:tplc="9F808F58">
      <w:numFmt w:val="none"/>
      <w:lvlText w:val=""/>
      <w:lvlJc w:val="left"/>
      <w:pPr>
        <w:tabs>
          <w:tab w:val="num" w:pos="360"/>
        </w:tabs>
      </w:pPr>
    </w:lvl>
    <w:lvl w:ilvl="8" w:tplc="9CC84BBE">
      <w:numFmt w:val="none"/>
      <w:lvlText w:val=""/>
      <w:lvlJc w:val="left"/>
      <w:pPr>
        <w:tabs>
          <w:tab w:val="num" w:pos="360"/>
        </w:tabs>
      </w:pPr>
    </w:lvl>
  </w:abstractNum>
  <w:abstractNum w:abstractNumId="29">
    <w:nsid w:val="5A2927A6"/>
    <w:multiLevelType w:val="multilevel"/>
    <w:tmpl w:val="A3C4323E"/>
    <w:lvl w:ilvl="0">
      <w:start w:val="1"/>
      <w:numFmt w:val="decimal"/>
      <w:lvlText w:val="%1"/>
      <w:lvlJc w:val="left"/>
      <w:pPr>
        <w:ind w:left="360" w:hanging="360"/>
      </w:pPr>
      <w:rPr>
        <w:rFonts w:hint="default"/>
      </w:rPr>
    </w:lvl>
    <w:lvl w:ilvl="1">
      <w:start w:val="2"/>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nsid w:val="5DAD7F83"/>
    <w:multiLevelType w:val="hybridMultilevel"/>
    <w:tmpl w:val="DFAA17A2"/>
    <w:lvl w:ilvl="0" w:tplc="E864E51C">
      <w:start w:val="3"/>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1">
    <w:nsid w:val="616225CC"/>
    <w:multiLevelType w:val="multilevel"/>
    <w:tmpl w:val="940C13D4"/>
    <w:lvl w:ilvl="0">
      <w:start w:val="7"/>
      <w:numFmt w:val="decimal"/>
      <w:lvlText w:val="%1"/>
      <w:lvlJc w:val="left"/>
      <w:pPr>
        <w:ind w:left="360" w:hanging="360"/>
      </w:pPr>
      <w:rPr>
        <w:rFonts w:hint="default"/>
        <w:b w:val="0"/>
        <w:bCs w:val="0"/>
      </w:rPr>
    </w:lvl>
    <w:lvl w:ilvl="1">
      <w:start w:val="2"/>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b w:val="0"/>
        <w:bCs w:val="0"/>
      </w:rPr>
    </w:lvl>
    <w:lvl w:ilvl="4">
      <w:start w:val="1"/>
      <w:numFmt w:val="decimal"/>
      <w:lvlText w:val="%1.%2.%3.%4.%5"/>
      <w:lvlJc w:val="left"/>
      <w:pPr>
        <w:ind w:left="1080" w:hanging="1080"/>
      </w:pPr>
      <w:rPr>
        <w:rFonts w:hint="default"/>
        <w:b w:val="0"/>
        <w:bCs w:val="0"/>
      </w:rPr>
    </w:lvl>
    <w:lvl w:ilvl="5">
      <w:start w:val="1"/>
      <w:numFmt w:val="decimal"/>
      <w:lvlText w:val="%1.%2.%3.%4.%5.%6"/>
      <w:lvlJc w:val="left"/>
      <w:pPr>
        <w:ind w:left="1080" w:hanging="1080"/>
      </w:pPr>
      <w:rPr>
        <w:rFonts w:hint="default"/>
        <w:b w:val="0"/>
        <w:bCs w:val="0"/>
      </w:rPr>
    </w:lvl>
    <w:lvl w:ilvl="6">
      <w:start w:val="1"/>
      <w:numFmt w:val="decimal"/>
      <w:lvlText w:val="%1.%2.%3.%4.%5.%6.%7"/>
      <w:lvlJc w:val="left"/>
      <w:pPr>
        <w:ind w:left="1440" w:hanging="1440"/>
      </w:pPr>
      <w:rPr>
        <w:rFonts w:hint="default"/>
        <w:b w:val="0"/>
        <w:bCs w:val="0"/>
      </w:rPr>
    </w:lvl>
    <w:lvl w:ilvl="7">
      <w:start w:val="1"/>
      <w:numFmt w:val="decimal"/>
      <w:lvlText w:val="%1.%2.%3.%4.%5.%6.%7.%8"/>
      <w:lvlJc w:val="left"/>
      <w:pPr>
        <w:ind w:left="1440" w:hanging="1440"/>
      </w:pPr>
      <w:rPr>
        <w:rFonts w:hint="default"/>
        <w:b w:val="0"/>
        <w:bCs w:val="0"/>
      </w:rPr>
    </w:lvl>
    <w:lvl w:ilvl="8">
      <w:start w:val="1"/>
      <w:numFmt w:val="decimal"/>
      <w:lvlText w:val="%1.%2.%3.%4.%5.%6.%7.%8.%9"/>
      <w:lvlJc w:val="left"/>
      <w:pPr>
        <w:ind w:left="1800" w:hanging="1800"/>
      </w:pPr>
      <w:rPr>
        <w:rFonts w:hint="default"/>
        <w:b w:val="0"/>
        <w:bCs w:val="0"/>
      </w:rPr>
    </w:lvl>
  </w:abstractNum>
  <w:abstractNum w:abstractNumId="32">
    <w:nsid w:val="63352A4F"/>
    <w:multiLevelType w:val="hybridMultilevel"/>
    <w:tmpl w:val="57F49D8A"/>
    <w:lvl w:ilvl="0" w:tplc="6AD4AFCA">
      <w:start w:val="1"/>
      <w:numFmt w:val="decimal"/>
      <w:lvlText w:val="%1-"/>
      <w:lvlJc w:val="left"/>
      <w:pPr>
        <w:tabs>
          <w:tab w:val="num" w:pos="360"/>
        </w:tabs>
        <w:ind w:left="360" w:hanging="36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33">
    <w:nsid w:val="6CEA2025"/>
    <w:multiLevelType w:val="multilevel"/>
    <w:tmpl w:val="EA3EF7C2"/>
    <w:lvl w:ilvl="0">
      <w:start w:val="1"/>
      <w:numFmt w:val="none"/>
      <w:pStyle w:val="a"/>
      <w:suff w:val="nothing"/>
      <w:lvlText w:val="%1"/>
      <w:lvlJc w:val="left"/>
      <w:rPr>
        <w:rFonts w:ascii="Times New Roman" w:hAnsi="Times New Roman" w:cs="Times New Roman" w:hint="default"/>
        <w:b/>
        <w:bCs/>
        <w:i w:val="0"/>
        <w:iCs w:val="0"/>
        <w:sz w:val="21"/>
        <w:szCs w:val="21"/>
      </w:rPr>
    </w:lvl>
    <w:lvl w:ilvl="1">
      <w:start w:val="1"/>
      <w:numFmt w:val="decimal"/>
      <w:pStyle w:val="a0"/>
      <w:suff w:val="nothing"/>
      <w:lvlText w:val="%1%2　"/>
      <w:lvlJc w:val="left"/>
      <w:pPr>
        <w:ind w:left="315"/>
      </w:pPr>
      <w:rPr>
        <w:rFonts w:ascii="黑体" w:eastAsia="黑体" w:hAnsi="Times New Roman" w:hint="eastAsia"/>
        <w:b w:val="0"/>
        <w:bCs w:val="0"/>
        <w:i w:val="0"/>
        <w:iCs w:val="0"/>
        <w:sz w:val="21"/>
        <w:szCs w:val="21"/>
      </w:rPr>
    </w:lvl>
    <w:lvl w:ilvl="2">
      <w:start w:val="1"/>
      <w:numFmt w:val="decimal"/>
      <w:pStyle w:val="a1"/>
      <w:suff w:val="nothing"/>
      <w:lvlText w:val="%1%2.%3　"/>
      <w:lvlJc w:val="left"/>
      <w:pPr>
        <w:ind w:left="2205"/>
      </w:pPr>
      <w:rPr>
        <w:rFonts w:ascii="黑体" w:eastAsia="黑体" w:hAnsi="Times New Roman" w:hint="eastAsia"/>
        <w:b w:val="0"/>
        <w:bCs w:val="0"/>
        <w:i w:val="0"/>
        <w:iCs w:val="0"/>
        <w:sz w:val="21"/>
        <w:szCs w:val="21"/>
      </w:rPr>
    </w:lvl>
    <w:lvl w:ilvl="3">
      <w:start w:val="1"/>
      <w:numFmt w:val="decimal"/>
      <w:pStyle w:val="a2"/>
      <w:suff w:val="nothing"/>
      <w:lvlText w:val="%1%2.%3.%4　"/>
      <w:lvlJc w:val="left"/>
      <w:rPr>
        <w:rFonts w:ascii="黑体" w:eastAsia="黑体" w:hAnsi="Times New Roman" w:hint="eastAsia"/>
        <w:b w:val="0"/>
        <w:bCs w:val="0"/>
        <w:i w:val="0"/>
        <w:iCs w:val="0"/>
        <w:sz w:val="21"/>
        <w:szCs w:val="21"/>
      </w:rPr>
    </w:lvl>
    <w:lvl w:ilvl="4">
      <w:start w:val="1"/>
      <w:numFmt w:val="decimal"/>
      <w:pStyle w:val="a3"/>
      <w:suff w:val="nothing"/>
      <w:lvlText w:val="%1%2.%3.%4.%5　"/>
      <w:lvlJc w:val="left"/>
      <w:rPr>
        <w:rFonts w:ascii="黑体" w:eastAsia="黑体" w:hAnsi="Times New Roman" w:hint="eastAsia"/>
        <w:b w:val="0"/>
        <w:bCs w:val="0"/>
        <w:i w:val="0"/>
        <w:iCs w:val="0"/>
        <w:sz w:val="21"/>
        <w:szCs w:val="21"/>
      </w:rPr>
    </w:lvl>
    <w:lvl w:ilvl="5">
      <w:start w:val="1"/>
      <w:numFmt w:val="decimal"/>
      <w:pStyle w:val="a4"/>
      <w:suff w:val="nothing"/>
      <w:lvlText w:val="%1%2.%3.%4.%5.%6　"/>
      <w:lvlJc w:val="left"/>
      <w:rPr>
        <w:rFonts w:ascii="黑体" w:eastAsia="黑体" w:hAnsi="Times New Roman" w:hint="eastAsia"/>
        <w:b w:val="0"/>
        <w:bCs w:val="0"/>
        <w:i w:val="0"/>
        <w:iCs w:val="0"/>
        <w:sz w:val="21"/>
        <w:szCs w:val="21"/>
      </w:rPr>
    </w:lvl>
    <w:lvl w:ilvl="6">
      <w:start w:val="1"/>
      <w:numFmt w:val="decimal"/>
      <w:pStyle w:val="a5"/>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4">
    <w:nsid w:val="6D244E49"/>
    <w:multiLevelType w:val="hybridMultilevel"/>
    <w:tmpl w:val="EDD82994"/>
    <w:lvl w:ilvl="0" w:tplc="7396C542">
      <w:start w:val="1"/>
      <w:numFmt w:val="lowerLetter"/>
      <w:lvlText w:val="%1)"/>
      <w:lvlJc w:val="left"/>
      <w:pPr>
        <w:ind w:left="2766" w:hanging="360"/>
      </w:pPr>
      <w:rPr>
        <w:rFonts w:hint="default"/>
      </w:rPr>
    </w:lvl>
    <w:lvl w:ilvl="1" w:tplc="04090019">
      <w:start w:val="1"/>
      <w:numFmt w:val="lowerLetter"/>
      <w:lvlText w:val="%2)"/>
      <w:lvlJc w:val="left"/>
      <w:pPr>
        <w:ind w:left="3246" w:hanging="420"/>
      </w:pPr>
    </w:lvl>
    <w:lvl w:ilvl="2" w:tplc="0409001B">
      <w:start w:val="1"/>
      <w:numFmt w:val="lowerRoman"/>
      <w:lvlText w:val="%3."/>
      <w:lvlJc w:val="right"/>
      <w:pPr>
        <w:ind w:left="3666" w:hanging="420"/>
      </w:pPr>
    </w:lvl>
    <w:lvl w:ilvl="3" w:tplc="0409000F">
      <w:start w:val="1"/>
      <w:numFmt w:val="decimal"/>
      <w:lvlText w:val="%4."/>
      <w:lvlJc w:val="left"/>
      <w:pPr>
        <w:ind w:left="4086" w:hanging="420"/>
      </w:pPr>
    </w:lvl>
    <w:lvl w:ilvl="4" w:tplc="04090019">
      <w:start w:val="1"/>
      <w:numFmt w:val="lowerLetter"/>
      <w:lvlText w:val="%5)"/>
      <w:lvlJc w:val="left"/>
      <w:pPr>
        <w:ind w:left="4506" w:hanging="420"/>
      </w:pPr>
    </w:lvl>
    <w:lvl w:ilvl="5" w:tplc="0409001B">
      <w:start w:val="1"/>
      <w:numFmt w:val="lowerRoman"/>
      <w:lvlText w:val="%6."/>
      <w:lvlJc w:val="right"/>
      <w:pPr>
        <w:ind w:left="4926" w:hanging="420"/>
      </w:pPr>
    </w:lvl>
    <w:lvl w:ilvl="6" w:tplc="0409000F">
      <w:start w:val="1"/>
      <w:numFmt w:val="decimal"/>
      <w:lvlText w:val="%7."/>
      <w:lvlJc w:val="left"/>
      <w:pPr>
        <w:ind w:left="5346" w:hanging="420"/>
      </w:pPr>
    </w:lvl>
    <w:lvl w:ilvl="7" w:tplc="04090019">
      <w:start w:val="1"/>
      <w:numFmt w:val="lowerLetter"/>
      <w:lvlText w:val="%8)"/>
      <w:lvlJc w:val="left"/>
      <w:pPr>
        <w:ind w:left="5766" w:hanging="420"/>
      </w:pPr>
    </w:lvl>
    <w:lvl w:ilvl="8" w:tplc="0409001B">
      <w:start w:val="1"/>
      <w:numFmt w:val="lowerRoman"/>
      <w:lvlText w:val="%9."/>
      <w:lvlJc w:val="right"/>
      <w:pPr>
        <w:ind w:left="6186" w:hanging="420"/>
      </w:pPr>
    </w:lvl>
  </w:abstractNum>
  <w:abstractNum w:abstractNumId="35">
    <w:nsid w:val="70A53B35"/>
    <w:multiLevelType w:val="hybridMultilevel"/>
    <w:tmpl w:val="136A4538"/>
    <w:lvl w:ilvl="0" w:tplc="CCF0995E">
      <w:start w:val="8"/>
      <w:numFmt w:val="decimal"/>
      <w:lvlText w:val="%1"/>
      <w:lvlJc w:val="left"/>
      <w:pPr>
        <w:ind w:left="780" w:hanging="360"/>
      </w:pPr>
      <w:rPr>
        <w:rFonts w:hAnsi="黑体"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36">
    <w:nsid w:val="71F47660"/>
    <w:multiLevelType w:val="hybridMultilevel"/>
    <w:tmpl w:val="7FEC18FC"/>
    <w:lvl w:ilvl="0" w:tplc="8CB0AE5C">
      <w:start w:val="3"/>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7">
    <w:nsid w:val="741E69BF"/>
    <w:multiLevelType w:val="hybridMultilevel"/>
    <w:tmpl w:val="5BF2F02A"/>
    <w:lvl w:ilvl="0" w:tplc="0F7693B0">
      <w:start w:val="7"/>
      <w:numFmt w:val="bullet"/>
      <w:lvlText w:val="—"/>
      <w:lvlJc w:val="left"/>
      <w:pPr>
        <w:ind w:left="720" w:hanging="360"/>
      </w:pPr>
      <w:rPr>
        <w:rFonts w:ascii="宋体" w:eastAsia="宋体" w:hAnsi="宋体" w:hint="eastAsia"/>
      </w:rPr>
    </w:lvl>
    <w:lvl w:ilvl="1" w:tplc="04090003">
      <w:start w:val="1"/>
      <w:numFmt w:val="bullet"/>
      <w:lvlText w:val=""/>
      <w:lvlJc w:val="left"/>
      <w:pPr>
        <w:ind w:left="1200" w:hanging="420"/>
      </w:pPr>
      <w:rPr>
        <w:rFonts w:ascii="Wingdings" w:hAnsi="Wingdings" w:cs="Wingdings" w:hint="default"/>
      </w:rPr>
    </w:lvl>
    <w:lvl w:ilvl="2" w:tplc="04090005">
      <w:start w:val="1"/>
      <w:numFmt w:val="bullet"/>
      <w:lvlText w:val=""/>
      <w:lvlJc w:val="left"/>
      <w:pPr>
        <w:ind w:left="1620" w:hanging="420"/>
      </w:pPr>
      <w:rPr>
        <w:rFonts w:ascii="Wingdings" w:hAnsi="Wingdings" w:cs="Wingdings" w:hint="default"/>
      </w:rPr>
    </w:lvl>
    <w:lvl w:ilvl="3" w:tplc="04090001">
      <w:start w:val="1"/>
      <w:numFmt w:val="bullet"/>
      <w:lvlText w:val=""/>
      <w:lvlJc w:val="left"/>
      <w:pPr>
        <w:ind w:left="2040" w:hanging="420"/>
      </w:pPr>
      <w:rPr>
        <w:rFonts w:ascii="Wingdings" w:hAnsi="Wingdings" w:cs="Wingdings" w:hint="default"/>
      </w:rPr>
    </w:lvl>
    <w:lvl w:ilvl="4" w:tplc="04090003">
      <w:start w:val="1"/>
      <w:numFmt w:val="bullet"/>
      <w:lvlText w:val=""/>
      <w:lvlJc w:val="left"/>
      <w:pPr>
        <w:ind w:left="2460" w:hanging="420"/>
      </w:pPr>
      <w:rPr>
        <w:rFonts w:ascii="Wingdings" w:hAnsi="Wingdings" w:cs="Wingdings" w:hint="default"/>
      </w:rPr>
    </w:lvl>
    <w:lvl w:ilvl="5" w:tplc="04090005">
      <w:start w:val="1"/>
      <w:numFmt w:val="bullet"/>
      <w:lvlText w:val=""/>
      <w:lvlJc w:val="left"/>
      <w:pPr>
        <w:ind w:left="2880" w:hanging="420"/>
      </w:pPr>
      <w:rPr>
        <w:rFonts w:ascii="Wingdings" w:hAnsi="Wingdings" w:cs="Wingdings" w:hint="default"/>
      </w:rPr>
    </w:lvl>
    <w:lvl w:ilvl="6" w:tplc="04090001">
      <w:start w:val="1"/>
      <w:numFmt w:val="bullet"/>
      <w:lvlText w:val=""/>
      <w:lvlJc w:val="left"/>
      <w:pPr>
        <w:ind w:left="3300" w:hanging="420"/>
      </w:pPr>
      <w:rPr>
        <w:rFonts w:ascii="Wingdings" w:hAnsi="Wingdings" w:cs="Wingdings" w:hint="default"/>
      </w:rPr>
    </w:lvl>
    <w:lvl w:ilvl="7" w:tplc="04090003">
      <w:start w:val="1"/>
      <w:numFmt w:val="bullet"/>
      <w:lvlText w:val=""/>
      <w:lvlJc w:val="left"/>
      <w:pPr>
        <w:ind w:left="3720" w:hanging="420"/>
      </w:pPr>
      <w:rPr>
        <w:rFonts w:ascii="Wingdings" w:hAnsi="Wingdings" w:cs="Wingdings" w:hint="default"/>
      </w:rPr>
    </w:lvl>
    <w:lvl w:ilvl="8" w:tplc="04090005">
      <w:start w:val="1"/>
      <w:numFmt w:val="bullet"/>
      <w:lvlText w:val=""/>
      <w:lvlJc w:val="left"/>
      <w:pPr>
        <w:ind w:left="4140" w:hanging="420"/>
      </w:pPr>
      <w:rPr>
        <w:rFonts w:ascii="Wingdings" w:hAnsi="Wingdings" w:cs="Wingdings" w:hint="default"/>
      </w:rPr>
    </w:lvl>
  </w:abstractNum>
  <w:abstractNum w:abstractNumId="38">
    <w:nsid w:val="782B5DD3"/>
    <w:multiLevelType w:val="hybridMultilevel"/>
    <w:tmpl w:val="A6A23334"/>
    <w:lvl w:ilvl="0" w:tplc="5E2AD7FE">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num>
  <w:num w:numId="2">
    <w:abstractNumId w:val="32"/>
  </w:num>
  <w:num w:numId="3">
    <w:abstractNumId w:val="2"/>
  </w:num>
  <w:num w:numId="4">
    <w:abstractNumId w:val="17"/>
  </w:num>
  <w:num w:numId="5">
    <w:abstractNumId w:val="16"/>
  </w:num>
  <w:num w:numId="6">
    <w:abstractNumId w:val="19"/>
  </w:num>
  <w:num w:numId="7">
    <w:abstractNumId w:val="4"/>
  </w:num>
  <w:num w:numId="8">
    <w:abstractNumId w:val="12"/>
  </w:num>
  <w:num w:numId="9">
    <w:abstractNumId w:val="1"/>
  </w:num>
  <w:num w:numId="10">
    <w:abstractNumId w:val="26"/>
  </w:num>
  <w:num w:numId="11">
    <w:abstractNumId w:val="24"/>
  </w:num>
  <w:num w:numId="12">
    <w:abstractNumId w:val="3"/>
  </w:num>
  <w:num w:numId="13">
    <w:abstractNumId w:val="11"/>
  </w:num>
  <w:num w:numId="14">
    <w:abstractNumId w:val="23"/>
  </w:num>
  <w:num w:numId="15">
    <w:abstractNumId w:val="6"/>
  </w:num>
  <w:num w:numId="16">
    <w:abstractNumId w:val="10"/>
  </w:num>
  <w:num w:numId="17">
    <w:abstractNumId w:val="29"/>
  </w:num>
  <w:num w:numId="18">
    <w:abstractNumId w:val="14"/>
  </w:num>
  <w:num w:numId="19">
    <w:abstractNumId w:val="25"/>
  </w:num>
  <w:num w:numId="20">
    <w:abstractNumId w:val="31"/>
  </w:num>
  <w:num w:numId="21">
    <w:abstractNumId w:val="37"/>
  </w:num>
  <w:num w:numId="22">
    <w:abstractNumId w:val="5"/>
  </w:num>
  <w:num w:numId="23">
    <w:abstractNumId w:val="34"/>
  </w:num>
  <w:num w:numId="24">
    <w:abstractNumId w:val="33"/>
  </w:num>
  <w:num w:numId="25">
    <w:abstractNumId w:val="28"/>
  </w:num>
  <w:num w:numId="26">
    <w:abstractNumId w:val="13"/>
  </w:num>
  <w:num w:numId="27">
    <w:abstractNumId w:val="15"/>
  </w:num>
  <w:num w:numId="28">
    <w:abstractNumId w:val="36"/>
  </w:num>
  <w:num w:numId="29">
    <w:abstractNumId w:val="30"/>
  </w:num>
  <w:num w:numId="30">
    <w:abstractNumId w:val="21"/>
  </w:num>
  <w:num w:numId="31">
    <w:abstractNumId w:val="7"/>
  </w:num>
  <w:num w:numId="32">
    <w:abstractNumId w:val="20"/>
  </w:num>
  <w:num w:numId="33">
    <w:abstractNumId w:val="27"/>
  </w:num>
  <w:num w:numId="34">
    <w:abstractNumId w:val="35"/>
  </w:num>
  <w:num w:numId="35">
    <w:abstractNumId w:val="18"/>
  </w:num>
  <w:num w:numId="36">
    <w:abstractNumId w:val="38"/>
  </w:num>
  <w:num w:numId="37">
    <w:abstractNumId w:val="22"/>
  </w:num>
  <w:num w:numId="38">
    <w:abstractNumId w:val="8"/>
  </w:num>
  <w:num w:numId="3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1573"/>
    <w:rsid w:val="00000368"/>
    <w:rsid w:val="00000C98"/>
    <w:rsid w:val="00000F0A"/>
    <w:rsid w:val="000019F5"/>
    <w:rsid w:val="00005372"/>
    <w:rsid w:val="000056C9"/>
    <w:rsid w:val="000060F1"/>
    <w:rsid w:val="000073C0"/>
    <w:rsid w:val="00007644"/>
    <w:rsid w:val="000100A6"/>
    <w:rsid w:val="00011562"/>
    <w:rsid w:val="000135EA"/>
    <w:rsid w:val="000138A2"/>
    <w:rsid w:val="00014384"/>
    <w:rsid w:val="0001542B"/>
    <w:rsid w:val="000160F2"/>
    <w:rsid w:val="00016DB4"/>
    <w:rsid w:val="00023452"/>
    <w:rsid w:val="00023D58"/>
    <w:rsid w:val="0002403B"/>
    <w:rsid w:val="0002500A"/>
    <w:rsid w:val="00026339"/>
    <w:rsid w:val="0002661A"/>
    <w:rsid w:val="00026744"/>
    <w:rsid w:val="00027A81"/>
    <w:rsid w:val="00030984"/>
    <w:rsid w:val="00031EFE"/>
    <w:rsid w:val="00032755"/>
    <w:rsid w:val="000337B2"/>
    <w:rsid w:val="0004091E"/>
    <w:rsid w:val="0004095E"/>
    <w:rsid w:val="00041E0E"/>
    <w:rsid w:val="0004207E"/>
    <w:rsid w:val="00042BCA"/>
    <w:rsid w:val="00045540"/>
    <w:rsid w:val="00045CCF"/>
    <w:rsid w:val="00046297"/>
    <w:rsid w:val="00047C83"/>
    <w:rsid w:val="00050A70"/>
    <w:rsid w:val="00054528"/>
    <w:rsid w:val="00055AA3"/>
    <w:rsid w:val="00056226"/>
    <w:rsid w:val="00060388"/>
    <w:rsid w:val="00061136"/>
    <w:rsid w:val="00061AFA"/>
    <w:rsid w:val="00061F0F"/>
    <w:rsid w:val="0006458C"/>
    <w:rsid w:val="00064781"/>
    <w:rsid w:val="00064D94"/>
    <w:rsid w:val="000661DC"/>
    <w:rsid w:val="0006640D"/>
    <w:rsid w:val="00067D2E"/>
    <w:rsid w:val="0007073B"/>
    <w:rsid w:val="000708EC"/>
    <w:rsid w:val="00070AE8"/>
    <w:rsid w:val="00071B97"/>
    <w:rsid w:val="00072285"/>
    <w:rsid w:val="000737AD"/>
    <w:rsid w:val="00073DA0"/>
    <w:rsid w:val="00074485"/>
    <w:rsid w:val="0007527D"/>
    <w:rsid w:val="000753B2"/>
    <w:rsid w:val="00075D1A"/>
    <w:rsid w:val="00080364"/>
    <w:rsid w:val="00080802"/>
    <w:rsid w:val="00081E33"/>
    <w:rsid w:val="00083238"/>
    <w:rsid w:val="00083C4C"/>
    <w:rsid w:val="0008799B"/>
    <w:rsid w:val="00090C05"/>
    <w:rsid w:val="00090C21"/>
    <w:rsid w:val="000915B6"/>
    <w:rsid w:val="00091715"/>
    <w:rsid w:val="00093780"/>
    <w:rsid w:val="0009518D"/>
    <w:rsid w:val="000958ED"/>
    <w:rsid w:val="00095BEF"/>
    <w:rsid w:val="0009778B"/>
    <w:rsid w:val="000A20B3"/>
    <w:rsid w:val="000A25CE"/>
    <w:rsid w:val="000A2D03"/>
    <w:rsid w:val="000A32DA"/>
    <w:rsid w:val="000A3443"/>
    <w:rsid w:val="000A6774"/>
    <w:rsid w:val="000A7440"/>
    <w:rsid w:val="000A7E68"/>
    <w:rsid w:val="000A7F55"/>
    <w:rsid w:val="000B3AAA"/>
    <w:rsid w:val="000B3BEF"/>
    <w:rsid w:val="000B3F08"/>
    <w:rsid w:val="000B521E"/>
    <w:rsid w:val="000B5421"/>
    <w:rsid w:val="000B5773"/>
    <w:rsid w:val="000B6D79"/>
    <w:rsid w:val="000C245A"/>
    <w:rsid w:val="000C3C95"/>
    <w:rsid w:val="000C406B"/>
    <w:rsid w:val="000C421C"/>
    <w:rsid w:val="000C44CE"/>
    <w:rsid w:val="000C527D"/>
    <w:rsid w:val="000C6207"/>
    <w:rsid w:val="000C63E6"/>
    <w:rsid w:val="000C6499"/>
    <w:rsid w:val="000C7355"/>
    <w:rsid w:val="000C7524"/>
    <w:rsid w:val="000D2C5F"/>
    <w:rsid w:val="000D4A61"/>
    <w:rsid w:val="000D4B7B"/>
    <w:rsid w:val="000D5FC4"/>
    <w:rsid w:val="000D74CB"/>
    <w:rsid w:val="000E2393"/>
    <w:rsid w:val="000E2B2A"/>
    <w:rsid w:val="000E32D4"/>
    <w:rsid w:val="000E33C8"/>
    <w:rsid w:val="000E40C9"/>
    <w:rsid w:val="000E417E"/>
    <w:rsid w:val="000E54F6"/>
    <w:rsid w:val="000E59C4"/>
    <w:rsid w:val="000E5FFD"/>
    <w:rsid w:val="000E6820"/>
    <w:rsid w:val="000E6B58"/>
    <w:rsid w:val="000E7CE6"/>
    <w:rsid w:val="000F104C"/>
    <w:rsid w:val="000F1363"/>
    <w:rsid w:val="000F186C"/>
    <w:rsid w:val="000F198F"/>
    <w:rsid w:val="000F2036"/>
    <w:rsid w:val="000F5048"/>
    <w:rsid w:val="000F56E5"/>
    <w:rsid w:val="000F5FAF"/>
    <w:rsid w:val="000F63B4"/>
    <w:rsid w:val="000F716A"/>
    <w:rsid w:val="00100899"/>
    <w:rsid w:val="0010778C"/>
    <w:rsid w:val="0011008E"/>
    <w:rsid w:val="001107CE"/>
    <w:rsid w:val="00112697"/>
    <w:rsid w:val="00114805"/>
    <w:rsid w:val="00115FE3"/>
    <w:rsid w:val="001179E0"/>
    <w:rsid w:val="001201A2"/>
    <w:rsid w:val="001211D1"/>
    <w:rsid w:val="001220F4"/>
    <w:rsid w:val="00122125"/>
    <w:rsid w:val="00123079"/>
    <w:rsid w:val="00123662"/>
    <w:rsid w:val="00123C7C"/>
    <w:rsid w:val="0012574B"/>
    <w:rsid w:val="001259BA"/>
    <w:rsid w:val="001266B1"/>
    <w:rsid w:val="001306BB"/>
    <w:rsid w:val="001320D6"/>
    <w:rsid w:val="00132869"/>
    <w:rsid w:val="00135950"/>
    <w:rsid w:val="00136EAD"/>
    <w:rsid w:val="00137943"/>
    <w:rsid w:val="00144004"/>
    <w:rsid w:val="0014493E"/>
    <w:rsid w:val="00147048"/>
    <w:rsid w:val="00147CCF"/>
    <w:rsid w:val="00151148"/>
    <w:rsid w:val="00151F5F"/>
    <w:rsid w:val="00152700"/>
    <w:rsid w:val="00152EB3"/>
    <w:rsid w:val="00154A2A"/>
    <w:rsid w:val="00154AE5"/>
    <w:rsid w:val="0015588E"/>
    <w:rsid w:val="00155BA9"/>
    <w:rsid w:val="0016441D"/>
    <w:rsid w:val="0016599A"/>
    <w:rsid w:val="00165D55"/>
    <w:rsid w:val="00165D88"/>
    <w:rsid w:val="001665C9"/>
    <w:rsid w:val="0016683A"/>
    <w:rsid w:val="00166E31"/>
    <w:rsid w:val="00171C50"/>
    <w:rsid w:val="00171E26"/>
    <w:rsid w:val="00172D7A"/>
    <w:rsid w:val="00173904"/>
    <w:rsid w:val="001744DD"/>
    <w:rsid w:val="0017596E"/>
    <w:rsid w:val="00175AF5"/>
    <w:rsid w:val="00176FE6"/>
    <w:rsid w:val="00177B7A"/>
    <w:rsid w:val="001810F7"/>
    <w:rsid w:val="001835C2"/>
    <w:rsid w:val="00183692"/>
    <w:rsid w:val="00183EBA"/>
    <w:rsid w:val="00186D3B"/>
    <w:rsid w:val="00187052"/>
    <w:rsid w:val="001905C4"/>
    <w:rsid w:val="00190B91"/>
    <w:rsid w:val="0019451F"/>
    <w:rsid w:val="00194F35"/>
    <w:rsid w:val="00195712"/>
    <w:rsid w:val="001A0015"/>
    <w:rsid w:val="001A07F4"/>
    <w:rsid w:val="001A1DBE"/>
    <w:rsid w:val="001A313A"/>
    <w:rsid w:val="001A3145"/>
    <w:rsid w:val="001A4823"/>
    <w:rsid w:val="001A4B09"/>
    <w:rsid w:val="001A78A4"/>
    <w:rsid w:val="001A7A49"/>
    <w:rsid w:val="001B14B0"/>
    <w:rsid w:val="001B2217"/>
    <w:rsid w:val="001B293E"/>
    <w:rsid w:val="001B2F78"/>
    <w:rsid w:val="001B490A"/>
    <w:rsid w:val="001B51E7"/>
    <w:rsid w:val="001B77F6"/>
    <w:rsid w:val="001B7ACA"/>
    <w:rsid w:val="001B7C09"/>
    <w:rsid w:val="001C0BE3"/>
    <w:rsid w:val="001C0C04"/>
    <w:rsid w:val="001C1537"/>
    <w:rsid w:val="001C1F76"/>
    <w:rsid w:val="001C29D5"/>
    <w:rsid w:val="001C2FF1"/>
    <w:rsid w:val="001C33F3"/>
    <w:rsid w:val="001C4404"/>
    <w:rsid w:val="001C5865"/>
    <w:rsid w:val="001C61A0"/>
    <w:rsid w:val="001D0C76"/>
    <w:rsid w:val="001D21BE"/>
    <w:rsid w:val="001D30F9"/>
    <w:rsid w:val="001D3129"/>
    <w:rsid w:val="001D3A2F"/>
    <w:rsid w:val="001D4596"/>
    <w:rsid w:val="001E0CC3"/>
    <w:rsid w:val="001E43A5"/>
    <w:rsid w:val="001E6209"/>
    <w:rsid w:val="001E6807"/>
    <w:rsid w:val="001F06A6"/>
    <w:rsid w:val="001F0EFE"/>
    <w:rsid w:val="001F2C80"/>
    <w:rsid w:val="001F2CE0"/>
    <w:rsid w:val="001F2F66"/>
    <w:rsid w:val="001F3A9E"/>
    <w:rsid w:val="001F4267"/>
    <w:rsid w:val="001F4973"/>
    <w:rsid w:val="001F51DB"/>
    <w:rsid w:val="001F600A"/>
    <w:rsid w:val="001F6C02"/>
    <w:rsid w:val="002000E8"/>
    <w:rsid w:val="00200147"/>
    <w:rsid w:val="0020257A"/>
    <w:rsid w:val="002026FE"/>
    <w:rsid w:val="00202952"/>
    <w:rsid w:val="00205B36"/>
    <w:rsid w:val="00206865"/>
    <w:rsid w:val="002068FE"/>
    <w:rsid w:val="002075CB"/>
    <w:rsid w:val="00210054"/>
    <w:rsid w:val="00211DE5"/>
    <w:rsid w:val="00212345"/>
    <w:rsid w:val="002134C0"/>
    <w:rsid w:val="002149EE"/>
    <w:rsid w:val="00214F9B"/>
    <w:rsid w:val="0021677B"/>
    <w:rsid w:val="002176E0"/>
    <w:rsid w:val="002235A1"/>
    <w:rsid w:val="00223F67"/>
    <w:rsid w:val="00230A94"/>
    <w:rsid w:val="00232183"/>
    <w:rsid w:val="0023364C"/>
    <w:rsid w:val="00233DA4"/>
    <w:rsid w:val="00234065"/>
    <w:rsid w:val="00235F88"/>
    <w:rsid w:val="00236F68"/>
    <w:rsid w:val="00236F92"/>
    <w:rsid w:val="002373E8"/>
    <w:rsid w:val="00240F19"/>
    <w:rsid w:val="002420BC"/>
    <w:rsid w:val="0024291C"/>
    <w:rsid w:val="002460FC"/>
    <w:rsid w:val="00246E69"/>
    <w:rsid w:val="00250670"/>
    <w:rsid w:val="002506A6"/>
    <w:rsid w:val="00252423"/>
    <w:rsid w:val="00253577"/>
    <w:rsid w:val="0025385E"/>
    <w:rsid w:val="00253D76"/>
    <w:rsid w:val="002546D3"/>
    <w:rsid w:val="00255EAC"/>
    <w:rsid w:val="0025614A"/>
    <w:rsid w:val="00257688"/>
    <w:rsid w:val="0026085C"/>
    <w:rsid w:val="00260B88"/>
    <w:rsid w:val="002628F3"/>
    <w:rsid w:val="002633D7"/>
    <w:rsid w:val="0026448D"/>
    <w:rsid w:val="00264743"/>
    <w:rsid w:val="00265F52"/>
    <w:rsid w:val="00267F84"/>
    <w:rsid w:val="0027030B"/>
    <w:rsid w:val="00270E46"/>
    <w:rsid w:val="00274873"/>
    <w:rsid w:val="00275366"/>
    <w:rsid w:val="0027542F"/>
    <w:rsid w:val="002772B6"/>
    <w:rsid w:val="00277783"/>
    <w:rsid w:val="00281640"/>
    <w:rsid w:val="00281FE0"/>
    <w:rsid w:val="00282619"/>
    <w:rsid w:val="0028341C"/>
    <w:rsid w:val="00283A8B"/>
    <w:rsid w:val="00284504"/>
    <w:rsid w:val="00286CC2"/>
    <w:rsid w:val="00286FC5"/>
    <w:rsid w:val="0028707A"/>
    <w:rsid w:val="00287C50"/>
    <w:rsid w:val="002909B0"/>
    <w:rsid w:val="00291868"/>
    <w:rsid w:val="00291BF0"/>
    <w:rsid w:val="00291EBF"/>
    <w:rsid w:val="00294CDC"/>
    <w:rsid w:val="0029509B"/>
    <w:rsid w:val="00297366"/>
    <w:rsid w:val="002A079F"/>
    <w:rsid w:val="002A12AD"/>
    <w:rsid w:val="002A1861"/>
    <w:rsid w:val="002A2DF4"/>
    <w:rsid w:val="002A45DF"/>
    <w:rsid w:val="002A5378"/>
    <w:rsid w:val="002A5495"/>
    <w:rsid w:val="002A5765"/>
    <w:rsid w:val="002A5769"/>
    <w:rsid w:val="002A5EEC"/>
    <w:rsid w:val="002B0303"/>
    <w:rsid w:val="002B0B1D"/>
    <w:rsid w:val="002B1AA1"/>
    <w:rsid w:val="002B1BA5"/>
    <w:rsid w:val="002B1E22"/>
    <w:rsid w:val="002B48D0"/>
    <w:rsid w:val="002B4AD4"/>
    <w:rsid w:val="002B58E1"/>
    <w:rsid w:val="002B679E"/>
    <w:rsid w:val="002B6F04"/>
    <w:rsid w:val="002B7849"/>
    <w:rsid w:val="002C1FE6"/>
    <w:rsid w:val="002C2160"/>
    <w:rsid w:val="002C2462"/>
    <w:rsid w:val="002C35ED"/>
    <w:rsid w:val="002C42CB"/>
    <w:rsid w:val="002C5580"/>
    <w:rsid w:val="002C5CFA"/>
    <w:rsid w:val="002C6125"/>
    <w:rsid w:val="002C613A"/>
    <w:rsid w:val="002C7822"/>
    <w:rsid w:val="002C7CC5"/>
    <w:rsid w:val="002D0282"/>
    <w:rsid w:val="002D05D0"/>
    <w:rsid w:val="002D0FBB"/>
    <w:rsid w:val="002D1A9A"/>
    <w:rsid w:val="002D2563"/>
    <w:rsid w:val="002D401E"/>
    <w:rsid w:val="002D5EF5"/>
    <w:rsid w:val="002D5FD1"/>
    <w:rsid w:val="002D732A"/>
    <w:rsid w:val="002E0CF6"/>
    <w:rsid w:val="002E15C5"/>
    <w:rsid w:val="002E2555"/>
    <w:rsid w:val="002E3BA1"/>
    <w:rsid w:val="002E3EB1"/>
    <w:rsid w:val="002E48AC"/>
    <w:rsid w:val="002E4D2B"/>
    <w:rsid w:val="002E5A19"/>
    <w:rsid w:val="002E7046"/>
    <w:rsid w:val="002E7399"/>
    <w:rsid w:val="002E7C85"/>
    <w:rsid w:val="002F02BE"/>
    <w:rsid w:val="002F1394"/>
    <w:rsid w:val="002F174A"/>
    <w:rsid w:val="002F2ADE"/>
    <w:rsid w:val="002F4842"/>
    <w:rsid w:val="002F4997"/>
    <w:rsid w:val="002F5CA2"/>
    <w:rsid w:val="002F721A"/>
    <w:rsid w:val="002F7E07"/>
    <w:rsid w:val="002F7E45"/>
    <w:rsid w:val="00302D17"/>
    <w:rsid w:val="003036C8"/>
    <w:rsid w:val="003036E3"/>
    <w:rsid w:val="00303FC0"/>
    <w:rsid w:val="00304E96"/>
    <w:rsid w:val="00305AAF"/>
    <w:rsid w:val="00310880"/>
    <w:rsid w:val="00310ADC"/>
    <w:rsid w:val="00312573"/>
    <w:rsid w:val="003141D1"/>
    <w:rsid w:val="0031608F"/>
    <w:rsid w:val="003163FF"/>
    <w:rsid w:val="003175D3"/>
    <w:rsid w:val="0032006D"/>
    <w:rsid w:val="00320355"/>
    <w:rsid w:val="00320930"/>
    <w:rsid w:val="00320D25"/>
    <w:rsid w:val="00322AB2"/>
    <w:rsid w:val="00323C84"/>
    <w:rsid w:val="00324820"/>
    <w:rsid w:val="0032551C"/>
    <w:rsid w:val="003258F7"/>
    <w:rsid w:val="00325B07"/>
    <w:rsid w:val="00327A18"/>
    <w:rsid w:val="00330D48"/>
    <w:rsid w:val="00331649"/>
    <w:rsid w:val="00331D84"/>
    <w:rsid w:val="003325E6"/>
    <w:rsid w:val="00332EFF"/>
    <w:rsid w:val="00333F79"/>
    <w:rsid w:val="003354C6"/>
    <w:rsid w:val="00336FAF"/>
    <w:rsid w:val="00337DC9"/>
    <w:rsid w:val="00340D3B"/>
    <w:rsid w:val="0034162E"/>
    <w:rsid w:val="00341A7F"/>
    <w:rsid w:val="003421F9"/>
    <w:rsid w:val="0034548D"/>
    <w:rsid w:val="00346B78"/>
    <w:rsid w:val="003470C8"/>
    <w:rsid w:val="00347D15"/>
    <w:rsid w:val="00350161"/>
    <w:rsid w:val="003519D2"/>
    <w:rsid w:val="0035232C"/>
    <w:rsid w:val="00352ABC"/>
    <w:rsid w:val="00354DA8"/>
    <w:rsid w:val="00354EF1"/>
    <w:rsid w:val="003550F3"/>
    <w:rsid w:val="00356332"/>
    <w:rsid w:val="00357B05"/>
    <w:rsid w:val="0036014A"/>
    <w:rsid w:val="003625AA"/>
    <w:rsid w:val="003628E2"/>
    <w:rsid w:val="00363504"/>
    <w:rsid w:val="003639C1"/>
    <w:rsid w:val="00363B07"/>
    <w:rsid w:val="003662D9"/>
    <w:rsid w:val="00366AEC"/>
    <w:rsid w:val="003707D9"/>
    <w:rsid w:val="0037148A"/>
    <w:rsid w:val="003717C7"/>
    <w:rsid w:val="00371C3B"/>
    <w:rsid w:val="0037296D"/>
    <w:rsid w:val="00373C18"/>
    <w:rsid w:val="00376573"/>
    <w:rsid w:val="003766DF"/>
    <w:rsid w:val="0037743C"/>
    <w:rsid w:val="0038021D"/>
    <w:rsid w:val="00380E77"/>
    <w:rsid w:val="0038188C"/>
    <w:rsid w:val="003828C6"/>
    <w:rsid w:val="00382C2C"/>
    <w:rsid w:val="00386FF0"/>
    <w:rsid w:val="0038730C"/>
    <w:rsid w:val="003905E8"/>
    <w:rsid w:val="00390783"/>
    <w:rsid w:val="0039226F"/>
    <w:rsid w:val="003923F2"/>
    <w:rsid w:val="00394316"/>
    <w:rsid w:val="003A105F"/>
    <w:rsid w:val="003A142F"/>
    <w:rsid w:val="003A31F8"/>
    <w:rsid w:val="003A3A87"/>
    <w:rsid w:val="003A3C81"/>
    <w:rsid w:val="003A42D6"/>
    <w:rsid w:val="003A4C48"/>
    <w:rsid w:val="003A57B7"/>
    <w:rsid w:val="003A643D"/>
    <w:rsid w:val="003B01D9"/>
    <w:rsid w:val="003B49C2"/>
    <w:rsid w:val="003B53C7"/>
    <w:rsid w:val="003B6733"/>
    <w:rsid w:val="003B6FD1"/>
    <w:rsid w:val="003B76C4"/>
    <w:rsid w:val="003B771C"/>
    <w:rsid w:val="003B789E"/>
    <w:rsid w:val="003C0359"/>
    <w:rsid w:val="003C37B2"/>
    <w:rsid w:val="003C6385"/>
    <w:rsid w:val="003C691C"/>
    <w:rsid w:val="003C7F3F"/>
    <w:rsid w:val="003D0A04"/>
    <w:rsid w:val="003D1A6A"/>
    <w:rsid w:val="003D2A90"/>
    <w:rsid w:val="003D3011"/>
    <w:rsid w:val="003D3594"/>
    <w:rsid w:val="003D4031"/>
    <w:rsid w:val="003D59B6"/>
    <w:rsid w:val="003D63CC"/>
    <w:rsid w:val="003D700D"/>
    <w:rsid w:val="003D74BE"/>
    <w:rsid w:val="003E0325"/>
    <w:rsid w:val="003E1CB0"/>
    <w:rsid w:val="003E337F"/>
    <w:rsid w:val="003E40BE"/>
    <w:rsid w:val="003E4B12"/>
    <w:rsid w:val="003E4C47"/>
    <w:rsid w:val="003E5457"/>
    <w:rsid w:val="003E59DA"/>
    <w:rsid w:val="003E606D"/>
    <w:rsid w:val="003E6AE1"/>
    <w:rsid w:val="003F0F0B"/>
    <w:rsid w:val="003F128A"/>
    <w:rsid w:val="003F1798"/>
    <w:rsid w:val="003F34C7"/>
    <w:rsid w:val="003F4005"/>
    <w:rsid w:val="003F4E02"/>
    <w:rsid w:val="003F5461"/>
    <w:rsid w:val="003F7809"/>
    <w:rsid w:val="003F7A74"/>
    <w:rsid w:val="003F7D07"/>
    <w:rsid w:val="00400E0D"/>
    <w:rsid w:val="0040100E"/>
    <w:rsid w:val="004017B7"/>
    <w:rsid w:val="00402831"/>
    <w:rsid w:val="00402AFE"/>
    <w:rsid w:val="00403CD8"/>
    <w:rsid w:val="00404343"/>
    <w:rsid w:val="00404E3F"/>
    <w:rsid w:val="00404FF0"/>
    <w:rsid w:val="00405D30"/>
    <w:rsid w:val="00407897"/>
    <w:rsid w:val="00410D48"/>
    <w:rsid w:val="00414C6D"/>
    <w:rsid w:val="00414FD6"/>
    <w:rsid w:val="00415F27"/>
    <w:rsid w:val="00420985"/>
    <w:rsid w:val="00420CE4"/>
    <w:rsid w:val="00420D78"/>
    <w:rsid w:val="00423F4C"/>
    <w:rsid w:val="004247F4"/>
    <w:rsid w:val="00425BF2"/>
    <w:rsid w:val="00425DC2"/>
    <w:rsid w:val="00427BB5"/>
    <w:rsid w:val="00432722"/>
    <w:rsid w:val="00432735"/>
    <w:rsid w:val="004327BD"/>
    <w:rsid w:val="00435698"/>
    <w:rsid w:val="00435C84"/>
    <w:rsid w:val="004409E7"/>
    <w:rsid w:val="004418C2"/>
    <w:rsid w:val="00441A4E"/>
    <w:rsid w:val="00442650"/>
    <w:rsid w:val="00444667"/>
    <w:rsid w:val="00445B40"/>
    <w:rsid w:val="00446BDA"/>
    <w:rsid w:val="004476BE"/>
    <w:rsid w:val="00450107"/>
    <w:rsid w:val="004504A9"/>
    <w:rsid w:val="004521AE"/>
    <w:rsid w:val="00452C21"/>
    <w:rsid w:val="0045409E"/>
    <w:rsid w:val="0045558B"/>
    <w:rsid w:val="00456D62"/>
    <w:rsid w:val="00463475"/>
    <w:rsid w:val="004635A9"/>
    <w:rsid w:val="00464588"/>
    <w:rsid w:val="004656F5"/>
    <w:rsid w:val="0046704B"/>
    <w:rsid w:val="00467BD4"/>
    <w:rsid w:val="00467E3C"/>
    <w:rsid w:val="00470BAC"/>
    <w:rsid w:val="00471CC1"/>
    <w:rsid w:val="00473533"/>
    <w:rsid w:val="00474501"/>
    <w:rsid w:val="00474EF3"/>
    <w:rsid w:val="00475278"/>
    <w:rsid w:val="00476A56"/>
    <w:rsid w:val="004817F2"/>
    <w:rsid w:val="00482785"/>
    <w:rsid w:val="00483001"/>
    <w:rsid w:val="004846E9"/>
    <w:rsid w:val="00484976"/>
    <w:rsid w:val="00487136"/>
    <w:rsid w:val="004906FA"/>
    <w:rsid w:val="004913BA"/>
    <w:rsid w:val="00492950"/>
    <w:rsid w:val="004938C9"/>
    <w:rsid w:val="00494069"/>
    <w:rsid w:val="0049436A"/>
    <w:rsid w:val="00494D2A"/>
    <w:rsid w:val="00494EE9"/>
    <w:rsid w:val="004A1333"/>
    <w:rsid w:val="004A15E0"/>
    <w:rsid w:val="004A2333"/>
    <w:rsid w:val="004A28B9"/>
    <w:rsid w:val="004A3ABA"/>
    <w:rsid w:val="004A7109"/>
    <w:rsid w:val="004A7B95"/>
    <w:rsid w:val="004A7D10"/>
    <w:rsid w:val="004B107C"/>
    <w:rsid w:val="004B1A52"/>
    <w:rsid w:val="004B1CEB"/>
    <w:rsid w:val="004B29E5"/>
    <w:rsid w:val="004B4667"/>
    <w:rsid w:val="004B5143"/>
    <w:rsid w:val="004B51D8"/>
    <w:rsid w:val="004B639A"/>
    <w:rsid w:val="004B6B2A"/>
    <w:rsid w:val="004B79AB"/>
    <w:rsid w:val="004C1BD0"/>
    <w:rsid w:val="004C24D7"/>
    <w:rsid w:val="004C2AB2"/>
    <w:rsid w:val="004D0B34"/>
    <w:rsid w:val="004D11E0"/>
    <w:rsid w:val="004D361D"/>
    <w:rsid w:val="004D387B"/>
    <w:rsid w:val="004D395D"/>
    <w:rsid w:val="004D4678"/>
    <w:rsid w:val="004D5527"/>
    <w:rsid w:val="004E1478"/>
    <w:rsid w:val="004E2C12"/>
    <w:rsid w:val="004E3ED9"/>
    <w:rsid w:val="004E498D"/>
    <w:rsid w:val="004E5723"/>
    <w:rsid w:val="004F0AFE"/>
    <w:rsid w:val="004F28E3"/>
    <w:rsid w:val="004F2EEF"/>
    <w:rsid w:val="004F4461"/>
    <w:rsid w:val="004F4720"/>
    <w:rsid w:val="004F4D4A"/>
    <w:rsid w:val="004F5433"/>
    <w:rsid w:val="004F5D20"/>
    <w:rsid w:val="004F5F1D"/>
    <w:rsid w:val="004F66BA"/>
    <w:rsid w:val="00500669"/>
    <w:rsid w:val="00500F2D"/>
    <w:rsid w:val="00500FF6"/>
    <w:rsid w:val="00501208"/>
    <w:rsid w:val="005017C2"/>
    <w:rsid w:val="00501912"/>
    <w:rsid w:val="005021EB"/>
    <w:rsid w:val="0050258E"/>
    <w:rsid w:val="00502AE7"/>
    <w:rsid w:val="0050325C"/>
    <w:rsid w:val="00504255"/>
    <w:rsid w:val="00505131"/>
    <w:rsid w:val="00506FD4"/>
    <w:rsid w:val="00507995"/>
    <w:rsid w:val="00511029"/>
    <w:rsid w:val="005113D8"/>
    <w:rsid w:val="005119D5"/>
    <w:rsid w:val="00512176"/>
    <w:rsid w:val="0051324B"/>
    <w:rsid w:val="005161BC"/>
    <w:rsid w:val="00516294"/>
    <w:rsid w:val="005168F6"/>
    <w:rsid w:val="00520A33"/>
    <w:rsid w:val="005212D5"/>
    <w:rsid w:val="005214DC"/>
    <w:rsid w:val="00521D01"/>
    <w:rsid w:val="00522EBC"/>
    <w:rsid w:val="005232B9"/>
    <w:rsid w:val="005241B8"/>
    <w:rsid w:val="00525365"/>
    <w:rsid w:val="00526239"/>
    <w:rsid w:val="00526770"/>
    <w:rsid w:val="00527D4F"/>
    <w:rsid w:val="00531CE2"/>
    <w:rsid w:val="0053230D"/>
    <w:rsid w:val="00532C36"/>
    <w:rsid w:val="00533809"/>
    <w:rsid w:val="00535074"/>
    <w:rsid w:val="005402E1"/>
    <w:rsid w:val="00540824"/>
    <w:rsid w:val="005409BC"/>
    <w:rsid w:val="00540D4C"/>
    <w:rsid w:val="00540EFC"/>
    <w:rsid w:val="0054194D"/>
    <w:rsid w:val="00541B48"/>
    <w:rsid w:val="0054209E"/>
    <w:rsid w:val="00542785"/>
    <w:rsid w:val="00542C5A"/>
    <w:rsid w:val="00542CDA"/>
    <w:rsid w:val="00542E4E"/>
    <w:rsid w:val="00545683"/>
    <w:rsid w:val="00545692"/>
    <w:rsid w:val="00547168"/>
    <w:rsid w:val="00547443"/>
    <w:rsid w:val="005528A6"/>
    <w:rsid w:val="00552D58"/>
    <w:rsid w:val="00555A4E"/>
    <w:rsid w:val="00556A02"/>
    <w:rsid w:val="00560206"/>
    <w:rsid w:val="005613CF"/>
    <w:rsid w:val="00561B3E"/>
    <w:rsid w:val="00562A0E"/>
    <w:rsid w:val="00563195"/>
    <w:rsid w:val="005678F5"/>
    <w:rsid w:val="00567DD4"/>
    <w:rsid w:val="00572BB3"/>
    <w:rsid w:val="005745F2"/>
    <w:rsid w:val="00576811"/>
    <w:rsid w:val="005822C2"/>
    <w:rsid w:val="005825E0"/>
    <w:rsid w:val="00583D43"/>
    <w:rsid w:val="00585505"/>
    <w:rsid w:val="00586EEA"/>
    <w:rsid w:val="00587BA2"/>
    <w:rsid w:val="00587CEC"/>
    <w:rsid w:val="00591C11"/>
    <w:rsid w:val="00591EC0"/>
    <w:rsid w:val="00592F91"/>
    <w:rsid w:val="0059312F"/>
    <w:rsid w:val="005939BE"/>
    <w:rsid w:val="0059469F"/>
    <w:rsid w:val="0059499C"/>
    <w:rsid w:val="005A0075"/>
    <w:rsid w:val="005A06D1"/>
    <w:rsid w:val="005A2301"/>
    <w:rsid w:val="005A4595"/>
    <w:rsid w:val="005A478C"/>
    <w:rsid w:val="005A5C9F"/>
    <w:rsid w:val="005A7B19"/>
    <w:rsid w:val="005B2E03"/>
    <w:rsid w:val="005B5EF3"/>
    <w:rsid w:val="005B69AE"/>
    <w:rsid w:val="005B78E1"/>
    <w:rsid w:val="005C5FC6"/>
    <w:rsid w:val="005C7F83"/>
    <w:rsid w:val="005D0B7A"/>
    <w:rsid w:val="005D6FBA"/>
    <w:rsid w:val="005D7F40"/>
    <w:rsid w:val="005E047B"/>
    <w:rsid w:val="005E08DE"/>
    <w:rsid w:val="005E0AE4"/>
    <w:rsid w:val="005E1A99"/>
    <w:rsid w:val="005E20D9"/>
    <w:rsid w:val="005E41EA"/>
    <w:rsid w:val="005E4F6B"/>
    <w:rsid w:val="005E7586"/>
    <w:rsid w:val="005E7794"/>
    <w:rsid w:val="005E78B0"/>
    <w:rsid w:val="005F03EE"/>
    <w:rsid w:val="005F0F4D"/>
    <w:rsid w:val="005F17B0"/>
    <w:rsid w:val="005F1EFD"/>
    <w:rsid w:val="005F4C24"/>
    <w:rsid w:val="005F4C74"/>
    <w:rsid w:val="005F60CB"/>
    <w:rsid w:val="005F78EC"/>
    <w:rsid w:val="005F7EE1"/>
    <w:rsid w:val="00601C67"/>
    <w:rsid w:val="00601EEE"/>
    <w:rsid w:val="00602CA9"/>
    <w:rsid w:val="006033E8"/>
    <w:rsid w:val="0060349F"/>
    <w:rsid w:val="00604111"/>
    <w:rsid w:val="006053BE"/>
    <w:rsid w:val="006058E2"/>
    <w:rsid w:val="00606393"/>
    <w:rsid w:val="006112A3"/>
    <w:rsid w:val="00611D51"/>
    <w:rsid w:val="006129DB"/>
    <w:rsid w:val="00612D34"/>
    <w:rsid w:val="00613C4B"/>
    <w:rsid w:val="006151A4"/>
    <w:rsid w:val="0061523D"/>
    <w:rsid w:val="006163F7"/>
    <w:rsid w:val="00616477"/>
    <w:rsid w:val="00617BF0"/>
    <w:rsid w:val="00617FD8"/>
    <w:rsid w:val="006210B7"/>
    <w:rsid w:val="006226CD"/>
    <w:rsid w:val="0062304B"/>
    <w:rsid w:val="00623103"/>
    <w:rsid w:val="006234EC"/>
    <w:rsid w:val="00623D51"/>
    <w:rsid w:val="00624870"/>
    <w:rsid w:val="006252B4"/>
    <w:rsid w:val="006260C5"/>
    <w:rsid w:val="006346E2"/>
    <w:rsid w:val="00634A37"/>
    <w:rsid w:val="00637159"/>
    <w:rsid w:val="0063729C"/>
    <w:rsid w:val="00642DDC"/>
    <w:rsid w:val="00643199"/>
    <w:rsid w:val="006432F8"/>
    <w:rsid w:val="00643314"/>
    <w:rsid w:val="00643689"/>
    <w:rsid w:val="00644355"/>
    <w:rsid w:val="00645E3C"/>
    <w:rsid w:val="00645F3A"/>
    <w:rsid w:val="0064665D"/>
    <w:rsid w:val="0064679E"/>
    <w:rsid w:val="00647E0A"/>
    <w:rsid w:val="00650231"/>
    <w:rsid w:val="00651E6A"/>
    <w:rsid w:val="0065382C"/>
    <w:rsid w:val="006541CC"/>
    <w:rsid w:val="00654608"/>
    <w:rsid w:val="00654C64"/>
    <w:rsid w:val="00656236"/>
    <w:rsid w:val="006566E4"/>
    <w:rsid w:val="006573EF"/>
    <w:rsid w:val="0066002E"/>
    <w:rsid w:val="00660A66"/>
    <w:rsid w:val="00660B5E"/>
    <w:rsid w:val="00660B6C"/>
    <w:rsid w:val="00661416"/>
    <w:rsid w:val="0066206F"/>
    <w:rsid w:val="00667134"/>
    <w:rsid w:val="00667603"/>
    <w:rsid w:val="00670474"/>
    <w:rsid w:val="0067060F"/>
    <w:rsid w:val="00670D9A"/>
    <w:rsid w:val="00670ED0"/>
    <w:rsid w:val="00671792"/>
    <w:rsid w:val="006719BF"/>
    <w:rsid w:val="006726CE"/>
    <w:rsid w:val="00672718"/>
    <w:rsid w:val="006735D0"/>
    <w:rsid w:val="00676138"/>
    <w:rsid w:val="00680085"/>
    <w:rsid w:val="006818BB"/>
    <w:rsid w:val="00681E12"/>
    <w:rsid w:val="00683F22"/>
    <w:rsid w:val="006840AB"/>
    <w:rsid w:val="00685356"/>
    <w:rsid w:val="00685863"/>
    <w:rsid w:val="00685B4F"/>
    <w:rsid w:val="00687608"/>
    <w:rsid w:val="0068761E"/>
    <w:rsid w:val="0069189A"/>
    <w:rsid w:val="006920CF"/>
    <w:rsid w:val="00693C0D"/>
    <w:rsid w:val="00693F80"/>
    <w:rsid w:val="0069654A"/>
    <w:rsid w:val="00697053"/>
    <w:rsid w:val="0069780B"/>
    <w:rsid w:val="006A0561"/>
    <w:rsid w:val="006A3A4A"/>
    <w:rsid w:val="006A405C"/>
    <w:rsid w:val="006A583A"/>
    <w:rsid w:val="006B1841"/>
    <w:rsid w:val="006B2FE3"/>
    <w:rsid w:val="006B45DD"/>
    <w:rsid w:val="006B4DB4"/>
    <w:rsid w:val="006B7703"/>
    <w:rsid w:val="006C0044"/>
    <w:rsid w:val="006C123A"/>
    <w:rsid w:val="006C17AC"/>
    <w:rsid w:val="006C1D83"/>
    <w:rsid w:val="006C20DA"/>
    <w:rsid w:val="006C22A6"/>
    <w:rsid w:val="006C35D0"/>
    <w:rsid w:val="006C3FE6"/>
    <w:rsid w:val="006C41DD"/>
    <w:rsid w:val="006C42F0"/>
    <w:rsid w:val="006C4305"/>
    <w:rsid w:val="006C4C0E"/>
    <w:rsid w:val="006C5FFA"/>
    <w:rsid w:val="006C6A53"/>
    <w:rsid w:val="006C7060"/>
    <w:rsid w:val="006C7323"/>
    <w:rsid w:val="006C7661"/>
    <w:rsid w:val="006C77BC"/>
    <w:rsid w:val="006D0397"/>
    <w:rsid w:val="006D1159"/>
    <w:rsid w:val="006D1733"/>
    <w:rsid w:val="006D1F6D"/>
    <w:rsid w:val="006D4C2D"/>
    <w:rsid w:val="006D60DE"/>
    <w:rsid w:val="006D7B54"/>
    <w:rsid w:val="006E07B1"/>
    <w:rsid w:val="006E08A4"/>
    <w:rsid w:val="006E0EEC"/>
    <w:rsid w:val="006E15E3"/>
    <w:rsid w:val="006E17F8"/>
    <w:rsid w:val="006E1A18"/>
    <w:rsid w:val="006E231C"/>
    <w:rsid w:val="006E28C3"/>
    <w:rsid w:val="006E6978"/>
    <w:rsid w:val="006E6D1A"/>
    <w:rsid w:val="006E7112"/>
    <w:rsid w:val="006F03FD"/>
    <w:rsid w:val="006F0BBD"/>
    <w:rsid w:val="006F2715"/>
    <w:rsid w:val="006F2916"/>
    <w:rsid w:val="006F2942"/>
    <w:rsid w:val="006F5C6A"/>
    <w:rsid w:val="006F6616"/>
    <w:rsid w:val="006F711B"/>
    <w:rsid w:val="006F7B84"/>
    <w:rsid w:val="0070035B"/>
    <w:rsid w:val="007006DE"/>
    <w:rsid w:val="007036FC"/>
    <w:rsid w:val="00704942"/>
    <w:rsid w:val="007051A4"/>
    <w:rsid w:val="0071042A"/>
    <w:rsid w:val="00710B21"/>
    <w:rsid w:val="00711592"/>
    <w:rsid w:val="00714217"/>
    <w:rsid w:val="0071424E"/>
    <w:rsid w:val="00714ECA"/>
    <w:rsid w:val="00716125"/>
    <w:rsid w:val="00722632"/>
    <w:rsid w:val="00722964"/>
    <w:rsid w:val="00722F2A"/>
    <w:rsid w:val="0072341E"/>
    <w:rsid w:val="00724737"/>
    <w:rsid w:val="00724841"/>
    <w:rsid w:val="00725A6C"/>
    <w:rsid w:val="00727604"/>
    <w:rsid w:val="00727C08"/>
    <w:rsid w:val="00727F18"/>
    <w:rsid w:val="007302F5"/>
    <w:rsid w:val="00731290"/>
    <w:rsid w:val="00731A15"/>
    <w:rsid w:val="00731C47"/>
    <w:rsid w:val="00732398"/>
    <w:rsid w:val="00733683"/>
    <w:rsid w:val="00733765"/>
    <w:rsid w:val="00735CFE"/>
    <w:rsid w:val="0073643A"/>
    <w:rsid w:val="007373D3"/>
    <w:rsid w:val="00740E78"/>
    <w:rsid w:val="00741CA9"/>
    <w:rsid w:val="00742175"/>
    <w:rsid w:val="00742BD8"/>
    <w:rsid w:val="007466C7"/>
    <w:rsid w:val="00746D67"/>
    <w:rsid w:val="007473BB"/>
    <w:rsid w:val="00750783"/>
    <w:rsid w:val="007516DE"/>
    <w:rsid w:val="00752F9F"/>
    <w:rsid w:val="007531E0"/>
    <w:rsid w:val="00753ED4"/>
    <w:rsid w:val="00754CEF"/>
    <w:rsid w:val="00755154"/>
    <w:rsid w:val="007562EE"/>
    <w:rsid w:val="007617E5"/>
    <w:rsid w:val="007627A9"/>
    <w:rsid w:val="00762A47"/>
    <w:rsid w:val="00762AAA"/>
    <w:rsid w:val="00762C71"/>
    <w:rsid w:val="007634AD"/>
    <w:rsid w:val="007649DA"/>
    <w:rsid w:val="00765395"/>
    <w:rsid w:val="00765DC7"/>
    <w:rsid w:val="007660D4"/>
    <w:rsid w:val="007662BD"/>
    <w:rsid w:val="007675C1"/>
    <w:rsid w:val="00770E7F"/>
    <w:rsid w:val="00772A64"/>
    <w:rsid w:val="00773EFA"/>
    <w:rsid w:val="00773F2C"/>
    <w:rsid w:val="00776E1D"/>
    <w:rsid w:val="00777065"/>
    <w:rsid w:val="00777EFA"/>
    <w:rsid w:val="00780560"/>
    <w:rsid w:val="00781C65"/>
    <w:rsid w:val="00782625"/>
    <w:rsid w:val="00783354"/>
    <w:rsid w:val="00786B96"/>
    <w:rsid w:val="00790365"/>
    <w:rsid w:val="0079296D"/>
    <w:rsid w:val="007946C4"/>
    <w:rsid w:val="007974D0"/>
    <w:rsid w:val="007A0275"/>
    <w:rsid w:val="007A0801"/>
    <w:rsid w:val="007A18AD"/>
    <w:rsid w:val="007A22D3"/>
    <w:rsid w:val="007A3D86"/>
    <w:rsid w:val="007A5238"/>
    <w:rsid w:val="007A6814"/>
    <w:rsid w:val="007A6FD5"/>
    <w:rsid w:val="007A7657"/>
    <w:rsid w:val="007B09D6"/>
    <w:rsid w:val="007B29BE"/>
    <w:rsid w:val="007B3C44"/>
    <w:rsid w:val="007B3D53"/>
    <w:rsid w:val="007B681E"/>
    <w:rsid w:val="007B6D96"/>
    <w:rsid w:val="007B7B1D"/>
    <w:rsid w:val="007C1BFE"/>
    <w:rsid w:val="007C238F"/>
    <w:rsid w:val="007C26A6"/>
    <w:rsid w:val="007C2C03"/>
    <w:rsid w:val="007C31E5"/>
    <w:rsid w:val="007C41AB"/>
    <w:rsid w:val="007C45BD"/>
    <w:rsid w:val="007C4E1B"/>
    <w:rsid w:val="007C5703"/>
    <w:rsid w:val="007C5D1D"/>
    <w:rsid w:val="007C6CB6"/>
    <w:rsid w:val="007C6FB9"/>
    <w:rsid w:val="007D0233"/>
    <w:rsid w:val="007D292F"/>
    <w:rsid w:val="007D6D63"/>
    <w:rsid w:val="007D7126"/>
    <w:rsid w:val="007E0960"/>
    <w:rsid w:val="007E0E63"/>
    <w:rsid w:val="007E1DA2"/>
    <w:rsid w:val="007E3ADC"/>
    <w:rsid w:val="007E3C71"/>
    <w:rsid w:val="007E6CF1"/>
    <w:rsid w:val="007F0A73"/>
    <w:rsid w:val="007F177C"/>
    <w:rsid w:val="007F3211"/>
    <w:rsid w:val="007F4901"/>
    <w:rsid w:val="007F66CB"/>
    <w:rsid w:val="007F7912"/>
    <w:rsid w:val="00800A7F"/>
    <w:rsid w:val="008010F9"/>
    <w:rsid w:val="008020E4"/>
    <w:rsid w:val="00802AD4"/>
    <w:rsid w:val="00803C6A"/>
    <w:rsid w:val="00805009"/>
    <w:rsid w:val="00806EBC"/>
    <w:rsid w:val="00807219"/>
    <w:rsid w:val="00807264"/>
    <w:rsid w:val="00810579"/>
    <w:rsid w:val="008127F9"/>
    <w:rsid w:val="00813729"/>
    <w:rsid w:val="00817735"/>
    <w:rsid w:val="00824D9C"/>
    <w:rsid w:val="00825B58"/>
    <w:rsid w:val="00827AE7"/>
    <w:rsid w:val="00832454"/>
    <w:rsid w:val="00832455"/>
    <w:rsid w:val="0083493D"/>
    <w:rsid w:val="00834A1D"/>
    <w:rsid w:val="00835339"/>
    <w:rsid w:val="00835AB9"/>
    <w:rsid w:val="0083642B"/>
    <w:rsid w:val="00836814"/>
    <w:rsid w:val="00836D6B"/>
    <w:rsid w:val="00837FCE"/>
    <w:rsid w:val="00841007"/>
    <w:rsid w:val="0084384A"/>
    <w:rsid w:val="00844DA4"/>
    <w:rsid w:val="00845E98"/>
    <w:rsid w:val="008471BB"/>
    <w:rsid w:val="008476A7"/>
    <w:rsid w:val="00847C0D"/>
    <w:rsid w:val="008501CC"/>
    <w:rsid w:val="0085090E"/>
    <w:rsid w:val="00851F83"/>
    <w:rsid w:val="0085216E"/>
    <w:rsid w:val="008523D2"/>
    <w:rsid w:val="00852B43"/>
    <w:rsid w:val="00853CB3"/>
    <w:rsid w:val="0085426E"/>
    <w:rsid w:val="00856DA3"/>
    <w:rsid w:val="00856F07"/>
    <w:rsid w:val="00860F94"/>
    <w:rsid w:val="00862B01"/>
    <w:rsid w:val="00862CE1"/>
    <w:rsid w:val="00863B6F"/>
    <w:rsid w:val="0086564D"/>
    <w:rsid w:val="008670D0"/>
    <w:rsid w:val="0086765B"/>
    <w:rsid w:val="008703E6"/>
    <w:rsid w:val="00871D89"/>
    <w:rsid w:val="00873D46"/>
    <w:rsid w:val="00875D14"/>
    <w:rsid w:val="00875E16"/>
    <w:rsid w:val="00876122"/>
    <w:rsid w:val="008766D6"/>
    <w:rsid w:val="008800C2"/>
    <w:rsid w:val="00880820"/>
    <w:rsid w:val="00883324"/>
    <w:rsid w:val="008835C1"/>
    <w:rsid w:val="00884174"/>
    <w:rsid w:val="008841CD"/>
    <w:rsid w:val="00885802"/>
    <w:rsid w:val="00886E8B"/>
    <w:rsid w:val="00886F6E"/>
    <w:rsid w:val="0088736B"/>
    <w:rsid w:val="008879F0"/>
    <w:rsid w:val="00887CCE"/>
    <w:rsid w:val="008912F2"/>
    <w:rsid w:val="00892A8E"/>
    <w:rsid w:val="0089433D"/>
    <w:rsid w:val="00894581"/>
    <w:rsid w:val="008945DA"/>
    <w:rsid w:val="0089572B"/>
    <w:rsid w:val="0089716D"/>
    <w:rsid w:val="008977E6"/>
    <w:rsid w:val="008A0DCC"/>
    <w:rsid w:val="008A1913"/>
    <w:rsid w:val="008A1D13"/>
    <w:rsid w:val="008A4087"/>
    <w:rsid w:val="008A5B2B"/>
    <w:rsid w:val="008A5CA3"/>
    <w:rsid w:val="008A725B"/>
    <w:rsid w:val="008B0BF7"/>
    <w:rsid w:val="008B0D12"/>
    <w:rsid w:val="008B30F8"/>
    <w:rsid w:val="008B37D9"/>
    <w:rsid w:val="008B5A00"/>
    <w:rsid w:val="008B654F"/>
    <w:rsid w:val="008B78F3"/>
    <w:rsid w:val="008C2027"/>
    <w:rsid w:val="008C26D5"/>
    <w:rsid w:val="008C41F2"/>
    <w:rsid w:val="008C4D81"/>
    <w:rsid w:val="008C4E3A"/>
    <w:rsid w:val="008C662D"/>
    <w:rsid w:val="008C6871"/>
    <w:rsid w:val="008D0991"/>
    <w:rsid w:val="008D0F12"/>
    <w:rsid w:val="008D4069"/>
    <w:rsid w:val="008D4CFC"/>
    <w:rsid w:val="008D4DD4"/>
    <w:rsid w:val="008D685E"/>
    <w:rsid w:val="008E1F21"/>
    <w:rsid w:val="008E285F"/>
    <w:rsid w:val="008E6100"/>
    <w:rsid w:val="008E7DB0"/>
    <w:rsid w:val="008F10FA"/>
    <w:rsid w:val="008F26A3"/>
    <w:rsid w:val="008F2A29"/>
    <w:rsid w:val="008F340F"/>
    <w:rsid w:val="008F39DD"/>
    <w:rsid w:val="008F5DD3"/>
    <w:rsid w:val="00900587"/>
    <w:rsid w:val="00900BC5"/>
    <w:rsid w:val="009011E9"/>
    <w:rsid w:val="00901496"/>
    <w:rsid w:val="009014F9"/>
    <w:rsid w:val="009014FC"/>
    <w:rsid w:val="00904B5C"/>
    <w:rsid w:val="00905BE2"/>
    <w:rsid w:val="00906EAF"/>
    <w:rsid w:val="0090774E"/>
    <w:rsid w:val="00907F2F"/>
    <w:rsid w:val="00910E9F"/>
    <w:rsid w:val="00912BA8"/>
    <w:rsid w:val="00912E55"/>
    <w:rsid w:val="00914E16"/>
    <w:rsid w:val="00915869"/>
    <w:rsid w:val="00915F39"/>
    <w:rsid w:val="00916A20"/>
    <w:rsid w:val="00916E4B"/>
    <w:rsid w:val="009175C6"/>
    <w:rsid w:val="009211BE"/>
    <w:rsid w:val="00921317"/>
    <w:rsid w:val="00921798"/>
    <w:rsid w:val="00923816"/>
    <w:rsid w:val="00932301"/>
    <w:rsid w:val="00932331"/>
    <w:rsid w:val="0093281E"/>
    <w:rsid w:val="00932CAC"/>
    <w:rsid w:val="00936358"/>
    <w:rsid w:val="00941AF9"/>
    <w:rsid w:val="00941B0D"/>
    <w:rsid w:val="00943B5A"/>
    <w:rsid w:val="00944F4A"/>
    <w:rsid w:val="00946304"/>
    <w:rsid w:val="00950354"/>
    <w:rsid w:val="00952557"/>
    <w:rsid w:val="00954168"/>
    <w:rsid w:val="009543AC"/>
    <w:rsid w:val="00954454"/>
    <w:rsid w:val="00954B9B"/>
    <w:rsid w:val="00957038"/>
    <w:rsid w:val="00957098"/>
    <w:rsid w:val="0096174D"/>
    <w:rsid w:val="00963166"/>
    <w:rsid w:val="0096337B"/>
    <w:rsid w:val="00964042"/>
    <w:rsid w:val="0096406E"/>
    <w:rsid w:val="009645B0"/>
    <w:rsid w:val="00966BDE"/>
    <w:rsid w:val="0096768C"/>
    <w:rsid w:val="00970DF4"/>
    <w:rsid w:val="009722D5"/>
    <w:rsid w:val="00973048"/>
    <w:rsid w:val="00974781"/>
    <w:rsid w:val="00974D1C"/>
    <w:rsid w:val="00975C42"/>
    <w:rsid w:val="009761DD"/>
    <w:rsid w:val="00977273"/>
    <w:rsid w:val="00977A42"/>
    <w:rsid w:val="00977A66"/>
    <w:rsid w:val="00977F80"/>
    <w:rsid w:val="00980EE5"/>
    <w:rsid w:val="0098261D"/>
    <w:rsid w:val="00983A4A"/>
    <w:rsid w:val="00985416"/>
    <w:rsid w:val="00985D55"/>
    <w:rsid w:val="00986C22"/>
    <w:rsid w:val="0099039A"/>
    <w:rsid w:val="0099080E"/>
    <w:rsid w:val="009909DF"/>
    <w:rsid w:val="00991D00"/>
    <w:rsid w:val="00992F26"/>
    <w:rsid w:val="009953DA"/>
    <w:rsid w:val="009966BC"/>
    <w:rsid w:val="00996CC7"/>
    <w:rsid w:val="009970B3"/>
    <w:rsid w:val="009A0061"/>
    <w:rsid w:val="009A0314"/>
    <w:rsid w:val="009A159C"/>
    <w:rsid w:val="009A1C39"/>
    <w:rsid w:val="009A302C"/>
    <w:rsid w:val="009A386B"/>
    <w:rsid w:val="009A6731"/>
    <w:rsid w:val="009B06F3"/>
    <w:rsid w:val="009B08E1"/>
    <w:rsid w:val="009B1354"/>
    <w:rsid w:val="009B2417"/>
    <w:rsid w:val="009B36E6"/>
    <w:rsid w:val="009B3E1F"/>
    <w:rsid w:val="009B5611"/>
    <w:rsid w:val="009B6F87"/>
    <w:rsid w:val="009C0499"/>
    <w:rsid w:val="009C3BA2"/>
    <w:rsid w:val="009C4603"/>
    <w:rsid w:val="009C527D"/>
    <w:rsid w:val="009C5C71"/>
    <w:rsid w:val="009C73C7"/>
    <w:rsid w:val="009D1662"/>
    <w:rsid w:val="009D1D54"/>
    <w:rsid w:val="009D251E"/>
    <w:rsid w:val="009D27CE"/>
    <w:rsid w:val="009D2958"/>
    <w:rsid w:val="009D5696"/>
    <w:rsid w:val="009D57C1"/>
    <w:rsid w:val="009D623D"/>
    <w:rsid w:val="009D7AC6"/>
    <w:rsid w:val="009E0E34"/>
    <w:rsid w:val="009E15AF"/>
    <w:rsid w:val="009E1AB4"/>
    <w:rsid w:val="009E2424"/>
    <w:rsid w:val="009E25E9"/>
    <w:rsid w:val="009E2F34"/>
    <w:rsid w:val="009E30A0"/>
    <w:rsid w:val="009E3C63"/>
    <w:rsid w:val="009E4CE2"/>
    <w:rsid w:val="009E596C"/>
    <w:rsid w:val="009E71F3"/>
    <w:rsid w:val="009E7ADC"/>
    <w:rsid w:val="009F0566"/>
    <w:rsid w:val="009F1537"/>
    <w:rsid w:val="009F3A96"/>
    <w:rsid w:val="009F4993"/>
    <w:rsid w:val="00A012F0"/>
    <w:rsid w:val="00A03D28"/>
    <w:rsid w:val="00A0630C"/>
    <w:rsid w:val="00A10376"/>
    <w:rsid w:val="00A10B52"/>
    <w:rsid w:val="00A11FAD"/>
    <w:rsid w:val="00A12F32"/>
    <w:rsid w:val="00A147D5"/>
    <w:rsid w:val="00A156E2"/>
    <w:rsid w:val="00A15EE9"/>
    <w:rsid w:val="00A175CA"/>
    <w:rsid w:val="00A2017D"/>
    <w:rsid w:val="00A20507"/>
    <w:rsid w:val="00A20866"/>
    <w:rsid w:val="00A2365F"/>
    <w:rsid w:val="00A23792"/>
    <w:rsid w:val="00A2739E"/>
    <w:rsid w:val="00A31C38"/>
    <w:rsid w:val="00A32885"/>
    <w:rsid w:val="00A32B25"/>
    <w:rsid w:val="00A3447B"/>
    <w:rsid w:val="00A35306"/>
    <w:rsid w:val="00A36386"/>
    <w:rsid w:val="00A36768"/>
    <w:rsid w:val="00A36BE0"/>
    <w:rsid w:val="00A37CCE"/>
    <w:rsid w:val="00A409D9"/>
    <w:rsid w:val="00A41241"/>
    <w:rsid w:val="00A449C8"/>
    <w:rsid w:val="00A44EC1"/>
    <w:rsid w:val="00A4719B"/>
    <w:rsid w:val="00A516FB"/>
    <w:rsid w:val="00A51A2A"/>
    <w:rsid w:val="00A51C51"/>
    <w:rsid w:val="00A52439"/>
    <w:rsid w:val="00A53025"/>
    <w:rsid w:val="00A5528F"/>
    <w:rsid w:val="00A55328"/>
    <w:rsid w:val="00A56260"/>
    <w:rsid w:val="00A62466"/>
    <w:rsid w:val="00A62D0C"/>
    <w:rsid w:val="00A6318A"/>
    <w:rsid w:val="00A63A89"/>
    <w:rsid w:val="00A64641"/>
    <w:rsid w:val="00A666C6"/>
    <w:rsid w:val="00A66C1C"/>
    <w:rsid w:val="00A714C4"/>
    <w:rsid w:val="00A728A6"/>
    <w:rsid w:val="00A72DC6"/>
    <w:rsid w:val="00A73E96"/>
    <w:rsid w:val="00A74421"/>
    <w:rsid w:val="00A74703"/>
    <w:rsid w:val="00A755BD"/>
    <w:rsid w:val="00A77D64"/>
    <w:rsid w:val="00A8450B"/>
    <w:rsid w:val="00A84991"/>
    <w:rsid w:val="00A85D79"/>
    <w:rsid w:val="00A86A6C"/>
    <w:rsid w:val="00A86C7E"/>
    <w:rsid w:val="00A87A2A"/>
    <w:rsid w:val="00A87BFA"/>
    <w:rsid w:val="00A91C1F"/>
    <w:rsid w:val="00A9232E"/>
    <w:rsid w:val="00A92820"/>
    <w:rsid w:val="00A93FC2"/>
    <w:rsid w:val="00A942FC"/>
    <w:rsid w:val="00A9432D"/>
    <w:rsid w:val="00A94779"/>
    <w:rsid w:val="00A948CC"/>
    <w:rsid w:val="00A94D54"/>
    <w:rsid w:val="00A956B9"/>
    <w:rsid w:val="00A97A11"/>
    <w:rsid w:val="00AA0804"/>
    <w:rsid w:val="00AA18DA"/>
    <w:rsid w:val="00AA18F6"/>
    <w:rsid w:val="00AA2AE3"/>
    <w:rsid w:val="00AA30F2"/>
    <w:rsid w:val="00AA3FB6"/>
    <w:rsid w:val="00AA4461"/>
    <w:rsid w:val="00AA521B"/>
    <w:rsid w:val="00AA798A"/>
    <w:rsid w:val="00AB1848"/>
    <w:rsid w:val="00AB2F24"/>
    <w:rsid w:val="00AB3182"/>
    <w:rsid w:val="00AB4CD0"/>
    <w:rsid w:val="00AB4E7A"/>
    <w:rsid w:val="00AB5E25"/>
    <w:rsid w:val="00AB777D"/>
    <w:rsid w:val="00AC0ED6"/>
    <w:rsid w:val="00AC180A"/>
    <w:rsid w:val="00AC1ECB"/>
    <w:rsid w:val="00AC3989"/>
    <w:rsid w:val="00AC606A"/>
    <w:rsid w:val="00AC6A61"/>
    <w:rsid w:val="00AC77AB"/>
    <w:rsid w:val="00AD11C2"/>
    <w:rsid w:val="00AD1E1D"/>
    <w:rsid w:val="00AD22DC"/>
    <w:rsid w:val="00AD2866"/>
    <w:rsid w:val="00AD410E"/>
    <w:rsid w:val="00AD52FE"/>
    <w:rsid w:val="00AD5E75"/>
    <w:rsid w:val="00AD6059"/>
    <w:rsid w:val="00AD7838"/>
    <w:rsid w:val="00AD7EF6"/>
    <w:rsid w:val="00AE038B"/>
    <w:rsid w:val="00AE18F1"/>
    <w:rsid w:val="00AE2845"/>
    <w:rsid w:val="00AE569C"/>
    <w:rsid w:val="00AE7F46"/>
    <w:rsid w:val="00AF07EE"/>
    <w:rsid w:val="00AF0B64"/>
    <w:rsid w:val="00AF0EA2"/>
    <w:rsid w:val="00AF183C"/>
    <w:rsid w:val="00AF1E13"/>
    <w:rsid w:val="00AF2D40"/>
    <w:rsid w:val="00AF57CF"/>
    <w:rsid w:val="00AF6213"/>
    <w:rsid w:val="00B01AC0"/>
    <w:rsid w:val="00B034C2"/>
    <w:rsid w:val="00B0417D"/>
    <w:rsid w:val="00B06E9B"/>
    <w:rsid w:val="00B119BB"/>
    <w:rsid w:val="00B12319"/>
    <w:rsid w:val="00B12751"/>
    <w:rsid w:val="00B12B0A"/>
    <w:rsid w:val="00B13930"/>
    <w:rsid w:val="00B14F65"/>
    <w:rsid w:val="00B15660"/>
    <w:rsid w:val="00B164CE"/>
    <w:rsid w:val="00B16DC3"/>
    <w:rsid w:val="00B20157"/>
    <w:rsid w:val="00B21E41"/>
    <w:rsid w:val="00B22288"/>
    <w:rsid w:val="00B2248B"/>
    <w:rsid w:val="00B22D20"/>
    <w:rsid w:val="00B22EAD"/>
    <w:rsid w:val="00B230F3"/>
    <w:rsid w:val="00B24ECC"/>
    <w:rsid w:val="00B25032"/>
    <w:rsid w:val="00B2520A"/>
    <w:rsid w:val="00B25D0D"/>
    <w:rsid w:val="00B266CC"/>
    <w:rsid w:val="00B26A82"/>
    <w:rsid w:val="00B2710C"/>
    <w:rsid w:val="00B31F21"/>
    <w:rsid w:val="00B3208E"/>
    <w:rsid w:val="00B3349D"/>
    <w:rsid w:val="00B33BEA"/>
    <w:rsid w:val="00B34503"/>
    <w:rsid w:val="00B405A5"/>
    <w:rsid w:val="00B408EC"/>
    <w:rsid w:val="00B4092E"/>
    <w:rsid w:val="00B40952"/>
    <w:rsid w:val="00B44BBC"/>
    <w:rsid w:val="00B46293"/>
    <w:rsid w:val="00B46987"/>
    <w:rsid w:val="00B50407"/>
    <w:rsid w:val="00B50B07"/>
    <w:rsid w:val="00B50BE5"/>
    <w:rsid w:val="00B50CAD"/>
    <w:rsid w:val="00B51B2D"/>
    <w:rsid w:val="00B55879"/>
    <w:rsid w:val="00B568BE"/>
    <w:rsid w:val="00B60641"/>
    <w:rsid w:val="00B60861"/>
    <w:rsid w:val="00B612E9"/>
    <w:rsid w:val="00B61487"/>
    <w:rsid w:val="00B6233D"/>
    <w:rsid w:val="00B6241F"/>
    <w:rsid w:val="00B62D20"/>
    <w:rsid w:val="00B6332B"/>
    <w:rsid w:val="00B64142"/>
    <w:rsid w:val="00B64BBA"/>
    <w:rsid w:val="00B6577C"/>
    <w:rsid w:val="00B6681C"/>
    <w:rsid w:val="00B679A0"/>
    <w:rsid w:val="00B713E2"/>
    <w:rsid w:val="00B73C1F"/>
    <w:rsid w:val="00B746CC"/>
    <w:rsid w:val="00B755C0"/>
    <w:rsid w:val="00B7681F"/>
    <w:rsid w:val="00B77172"/>
    <w:rsid w:val="00B77CEA"/>
    <w:rsid w:val="00B81685"/>
    <w:rsid w:val="00B8394E"/>
    <w:rsid w:val="00B84A44"/>
    <w:rsid w:val="00B8710A"/>
    <w:rsid w:val="00B902F5"/>
    <w:rsid w:val="00B91473"/>
    <w:rsid w:val="00B91F25"/>
    <w:rsid w:val="00B92662"/>
    <w:rsid w:val="00B92C04"/>
    <w:rsid w:val="00B93B49"/>
    <w:rsid w:val="00B95CE1"/>
    <w:rsid w:val="00B95D8E"/>
    <w:rsid w:val="00B9770F"/>
    <w:rsid w:val="00B977A4"/>
    <w:rsid w:val="00B97D1E"/>
    <w:rsid w:val="00B97FE2"/>
    <w:rsid w:val="00BA2DF0"/>
    <w:rsid w:val="00BA34B9"/>
    <w:rsid w:val="00BA5B9D"/>
    <w:rsid w:val="00BA6DC2"/>
    <w:rsid w:val="00BA7EA0"/>
    <w:rsid w:val="00BB00A7"/>
    <w:rsid w:val="00BB0325"/>
    <w:rsid w:val="00BB053F"/>
    <w:rsid w:val="00BB16F2"/>
    <w:rsid w:val="00BB3157"/>
    <w:rsid w:val="00BB48DC"/>
    <w:rsid w:val="00BB5E1F"/>
    <w:rsid w:val="00BB6663"/>
    <w:rsid w:val="00BB6C04"/>
    <w:rsid w:val="00BB6CA4"/>
    <w:rsid w:val="00BB7C38"/>
    <w:rsid w:val="00BB7EC4"/>
    <w:rsid w:val="00BC3EB3"/>
    <w:rsid w:val="00BC40D9"/>
    <w:rsid w:val="00BC4FC0"/>
    <w:rsid w:val="00BC5387"/>
    <w:rsid w:val="00BC576A"/>
    <w:rsid w:val="00BC6CB9"/>
    <w:rsid w:val="00BD25BB"/>
    <w:rsid w:val="00BD47DC"/>
    <w:rsid w:val="00BD498E"/>
    <w:rsid w:val="00BD531A"/>
    <w:rsid w:val="00BD5496"/>
    <w:rsid w:val="00BD69CC"/>
    <w:rsid w:val="00BD7B62"/>
    <w:rsid w:val="00BE0752"/>
    <w:rsid w:val="00BE0D16"/>
    <w:rsid w:val="00BE1573"/>
    <w:rsid w:val="00BE4E30"/>
    <w:rsid w:val="00BE7976"/>
    <w:rsid w:val="00BF00EE"/>
    <w:rsid w:val="00BF4670"/>
    <w:rsid w:val="00BF4805"/>
    <w:rsid w:val="00BF5EA5"/>
    <w:rsid w:val="00BF6395"/>
    <w:rsid w:val="00BF690A"/>
    <w:rsid w:val="00BF7539"/>
    <w:rsid w:val="00C016CC"/>
    <w:rsid w:val="00C052CF"/>
    <w:rsid w:val="00C0632E"/>
    <w:rsid w:val="00C0634E"/>
    <w:rsid w:val="00C06873"/>
    <w:rsid w:val="00C07293"/>
    <w:rsid w:val="00C10739"/>
    <w:rsid w:val="00C12891"/>
    <w:rsid w:val="00C13D80"/>
    <w:rsid w:val="00C14215"/>
    <w:rsid w:val="00C1428E"/>
    <w:rsid w:val="00C152BB"/>
    <w:rsid w:val="00C211B9"/>
    <w:rsid w:val="00C21AC4"/>
    <w:rsid w:val="00C21C15"/>
    <w:rsid w:val="00C233A3"/>
    <w:rsid w:val="00C23C34"/>
    <w:rsid w:val="00C24120"/>
    <w:rsid w:val="00C2414B"/>
    <w:rsid w:val="00C24261"/>
    <w:rsid w:val="00C26316"/>
    <w:rsid w:val="00C2747C"/>
    <w:rsid w:val="00C300E3"/>
    <w:rsid w:val="00C31749"/>
    <w:rsid w:val="00C32386"/>
    <w:rsid w:val="00C323BB"/>
    <w:rsid w:val="00C35401"/>
    <w:rsid w:val="00C361E6"/>
    <w:rsid w:val="00C36C3C"/>
    <w:rsid w:val="00C45462"/>
    <w:rsid w:val="00C515F5"/>
    <w:rsid w:val="00C5185E"/>
    <w:rsid w:val="00C51A91"/>
    <w:rsid w:val="00C52868"/>
    <w:rsid w:val="00C54411"/>
    <w:rsid w:val="00C548D7"/>
    <w:rsid w:val="00C606C1"/>
    <w:rsid w:val="00C65B94"/>
    <w:rsid w:val="00C65E5D"/>
    <w:rsid w:val="00C673BA"/>
    <w:rsid w:val="00C67B00"/>
    <w:rsid w:val="00C7101A"/>
    <w:rsid w:val="00C710C3"/>
    <w:rsid w:val="00C712E6"/>
    <w:rsid w:val="00C7170E"/>
    <w:rsid w:val="00C72A8E"/>
    <w:rsid w:val="00C72D3C"/>
    <w:rsid w:val="00C74776"/>
    <w:rsid w:val="00C757D0"/>
    <w:rsid w:val="00C75833"/>
    <w:rsid w:val="00C768F4"/>
    <w:rsid w:val="00C81097"/>
    <w:rsid w:val="00C81650"/>
    <w:rsid w:val="00C821F4"/>
    <w:rsid w:val="00C85E86"/>
    <w:rsid w:val="00C91AF2"/>
    <w:rsid w:val="00C933AC"/>
    <w:rsid w:val="00C93963"/>
    <w:rsid w:val="00C95051"/>
    <w:rsid w:val="00C96C16"/>
    <w:rsid w:val="00C97D35"/>
    <w:rsid w:val="00C97EF3"/>
    <w:rsid w:val="00CA2DA3"/>
    <w:rsid w:val="00CA3275"/>
    <w:rsid w:val="00CA3C56"/>
    <w:rsid w:val="00CA406A"/>
    <w:rsid w:val="00CB01A0"/>
    <w:rsid w:val="00CB0B0E"/>
    <w:rsid w:val="00CB0BA0"/>
    <w:rsid w:val="00CB11A7"/>
    <w:rsid w:val="00CB1EED"/>
    <w:rsid w:val="00CB34B2"/>
    <w:rsid w:val="00CB53F8"/>
    <w:rsid w:val="00CB7517"/>
    <w:rsid w:val="00CC0462"/>
    <w:rsid w:val="00CC23C3"/>
    <w:rsid w:val="00CC25B1"/>
    <w:rsid w:val="00CC2911"/>
    <w:rsid w:val="00CC6D12"/>
    <w:rsid w:val="00CC7CF1"/>
    <w:rsid w:val="00CC7EC0"/>
    <w:rsid w:val="00CD069F"/>
    <w:rsid w:val="00CD2732"/>
    <w:rsid w:val="00CD2761"/>
    <w:rsid w:val="00CD2E2B"/>
    <w:rsid w:val="00CD3871"/>
    <w:rsid w:val="00CD3C94"/>
    <w:rsid w:val="00CD522B"/>
    <w:rsid w:val="00CD61BB"/>
    <w:rsid w:val="00CD79B1"/>
    <w:rsid w:val="00CE09CA"/>
    <w:rsid w:val="00CE370B"/>
    <w:rsid w:val="00CE597D"/>
    <w:rsid w:val="00CE5A55"/>
    <w:rsid w:val="00CE6CF6"/>
    <w:rsid w:val="00CE6DE9"/>
    <w:rsid w:val="00CF0326"/>
    <w:rsid w:val="00CF0EDC"/>
    <w:rsid w:val="00CF16E9"/>
    <w:rsid w:val="00CF183F"/>
    <w:rsid w:val="00CF23AC"/>
    <w:rsid w:val="00CF3153"/>
    <w:rsid w:val="00CF4FE6"/>
    <w:rsid w:val="00CF5059"/>
    <w:rsid w:val="00CF552E"/>
    <w:rsid w:val="00CF6B14"/>
    <w:rsid w:val="00CF7505"/>
    <w:rsid w:val="00D01631"/>
    <w:rsid w:val="00D01CD5"/>
    <w:rsid w:val="00D04369"/>
    <w:rsid w:val="00D04C1A"/>
    <w:rsid w:val="00D05151"/>
    <w:rsid w:val="00D05956"/>
    <w:rsid w:val="00D061B2"/>
    <w:rsid w:val="00D06A5A"/>
    <w:rsid w:val="00D10686"/>
    <w:rsid w:val="00D11525"/>
    <w:rsid w:val="00D123B2"/>
    <w:rsid w:val="00D12D1B"/>
    <w:rsid w:val="00D134BE"/>
    <w:rsid w:val="00D14E22"/>
    <w:rsid w:val="00D155B0"/>
    <w:rsid w:val="00D15F68"/>
    <w:rsid w:val="00D17D95"/>
    <w:rsid w:val="00D2026C"/>
    <w:rsid w:val="00D204B7"/>
    <w:rsid w:val="00D204B8"/>
    <w:rsid w:val="00D2110B"/>
    <w:rsid w:val="00D2319B"/>
    <w:rsid w:val="00D23263"/>
    <w:rsid w:val="00D23E4D"/>
    <w:rsid w:val="00D24BA0"/>
    <w:rsid w:val="00D25CD0"/>
    <w:rsid w:val="00D26C79"/>
    <w:rsid w:val="00D26D68"/>
    <w:rsid w:val="00D30565"/>
    <w:rsid w:val="00D32A73"/>
    <w:rsid w:val="00D33271"/>
    <w:rsid w:val="00D34396"/>
    <w:rsid w:val="00D3516D"/>
    <w:rsid w:val="00D3664A"/>
    <w:rsid w:val="00D407DB"/>
    <w:rsid w:val="00D40D5D"/>
    <w:rsid w:val="00D436F7"/>
    <w:rsid w:val="00D43D18"/>
    <w:rsid w:val="00D45050"/>
    <w:rsid w:val="00D47AFE"/>
    <w:rsid w:val="00D506EE"/>
    <w:rsid w:val="00D531B2"/>
    <w:rsid w:val="00D55931"/>
    <w:rsid w:val="00D56AF4"/>
    <w:rsid w:val="00D57DC0"/>
    <w:rsid w:val="00D60ED0"/>
    <w:rsid w:val="00D6104D"/>
    <w:rsid w:val="00D61BCC"/>
    <w:rsid w:val="00D649F2"/>
    <w:rsid w:val="00D659DF"/>
    <w:rsid w:val="00D704EE"/>
    <w:rsid w:val="00D71618"/>
    <w:rsid w:val="00D7256F"/>
    <w:rsid w:val="00D72B77"/>
    <w:rsid w:val="00D74424"/>
    <w:rsid w:val="00D7496C"/>
    <w:rsid w:val="00D75C66"/>
    <w:rsid w:val="00D76456"/>
    <w:rsid w:val="00D771C0"/>
    <w:rsid w:val="00D77F48"/>
    <w:rsid w:val="00D80A7E"/>
    <w:rsid w:val="00D82F56"/>
    <w:rsid w:val="00D844E3"/>
    <w:rsid w:val="00D97063"/>
    <w:rsid w:val="00D978FD"/>
    <w:rsid w:val="00DA042F"/>
    <w:rsid w:val="00DA0886"/>
    <w:rsid w:val="00DA1A31"/>
    <w:rsid w:val="00DA393F"/>
    <w:rsid w:val="00DA3DF7"/>
    <w:rsid w:val="00DA4851"/>
    <w:rsid w:val="00DA4870"/>
    <w:rsid w:val="00DA5D0A"/>
    <w:rsid w:val="00DA5EB5"/>
    <w:rsid w:val="00DA60D7"/>
    <w:rsid w:val="00DA677D"/>
    <w:rsid w:val="00DA7BAC"/>
    <w:rsid w:val="00DB179D"/>
    <w:rsid w:val="00DB2172"/>
    <w:rsid w:val="00DB2835"/>
    <w:rsid w:val="00DB2B8C"/>
    <w:rsid w:val="00DB34E4"/>
    <w:rsid w:val="00DB5F30"/>
    <w:rsid w:val="00DB7E76"/>
    <w:rsid w:val="00DC0258"/>
    <w:rsid w:val="00DC12D7"/>
    <w:rsid w:val="00DC21DF"/>
    <w:rsid w:val="00DC2AA4"/>
    <w:rsid w:val="00DC46D9"/>
    <w:rsid w:val="00DC512E"/>
    <w:rsid w:val="00DC5C4B"/>
    <w:rsid w:val="00DD106A"/>
    <w:rsid w:val="00DD364D"/>
    <w:rsid w:val="00DD5011"/>
    <w:rsid w:val="00DD5122"/>
    <w:rsid w:val="00DD7566"/>
    <w:rsid w:val="00DE0468"/>
    <w:rsid w:val="00DE1A7F"/>
    <w:rsid w:val="00DE1FCB"/>
    <w:rsid w:val="00DE2111"/>
    <w:rsid w:val="00DE2C0E"/>
    <w:rsid w:val="00DE316B"/>
    <w:rsid w:val="00DE3DAE"/>
    <w:rsid w:val="00DE419A"/>
    <w:rsid w:val="00DE4A05"/>
    <w:rsid w:val="00DE4B95"/>
    <w:rsid w:val="00DE5B0F"/>
    <w:rsid w:val="00DE5F05"/>
    <w:rsid w:val="00DE655D"/>
    <w:rsid w:val="00DE66A4"/>
    <w:rsid w:val="00DE7282"/>
    <w:rsid w:val="00DF0121"/>
    <w:rsid w:val="00DF25AE"/>
    <w:rsid w:val="00DF26CC"/>
    <w:rsid w:val="00DF2960"/>
    <w:rsid w:val="00DF2CCA"/>
    <w:rsid w:val="00DF2F6D"/>
    <w:rsid w:val="00DF5C64"/>
    <w:rsid w:val="00DF7566"/>
    <w:rsid w:val="00DF7AA2"/>
    <w:rsid w:val="00E005EE"/>
    <w:rsid w:val="00E02AD7"/>
    <w:rsid w:val="00E02D74"/>
    <w:rsid w:val="00E031D4"/>
    <w:rsid w:val="00E112E2"/>
    <w:rsid w:val="00E11C3F"/>
    <w:rsid w:val="00E11D83"/>
    <w:rsid w:val="00E120E4"/>
    <w:rsid w:val="00E127A5"/>
    <w:rsid w:val="00E13F70"/>
    <w:rsid w:val="00E14794"/>
    <w:rsid w:val="00E17047"/>
    <w:rsid w:val="00E17B94"/>
    <w:rsid w:val="00E20CDB"/>
    <w:rsid w:val="00E219E0"/>
    <w:rsid w:val="00E242B3"/>
    <w:rsid w:val="00E279EB"/>
    <w:rsid w:val="00E3025B"/>
    <w:rsid w:val="00E31F36"/>
    <w:rsid w:val="00E33527"/>
    <w:rsid w:val="00E3633F"/>
    <w:rsid w:val="00E369F4"/>
    <w:rsid w:val="00E37867"/>
    <w:rsid w:val="00E406A1"/>
    <w:rsid w:val="00E41F02"/>
    <w:rsid w:val="00E46D52"/>
    <w:rsid w:val="00E53959"/>
    <w:rsid w:val="00E53DF3"/>
    <w:rsid w:val="00E54C99"/>
    <w:rsid w:val="00E55C18"/>
    <w:rsid w:val="00E57CC8"/>
    <w:rsid w:val="00E60375"/>
    <w:rsid w:val="00E635F5"/>
    <w:rsid w:val="00E646FA"/>
    <w:rsid w:val="00E65174"/>
    <w:rsid w:val="00E666FB"/>
    <w:rsid w:val="00E66EF4"/>
    <w:rsid w:val="00E66F4C"/>
    <w:rsid w:val="00E674A1"/>
    <w:rsid w:val="00E67663"/>
    <w:rsid w:val="00E726BF"/>
    <w:rsid w:val="00E74333"/>
    <w:rsid w:val="00E745C8"/>
    <w:rsid w:val="00E75D37"/>
    <w:rsid w:val="00E76A54"/>
    <w:rsid w:val="00E76D98"/>
    <w:rsid w:val="00E771AA"/>
    <w:rsid w:val="00E81C9B"/>
    <w:rsid w:val="00E821BA"/>
    <w:rsid w:val="00E83BDE"/>
    <w:rsid w:val="00E84F37"/>
    <w:rsid w:val="00E853AA"/>
    <w:rsid w:val="00E86092"/>
    <w:rsid w:val="00E8647F"/>
    <w:rsid w:val="00E86507"/>
    <w:rsid w:val="00E87AD8"/>
    <w:rsid w:val="00E93AB8"/>
    <w:rsid w:val="00E93F40"/>
    <w:rsid w:val="00E9722C"/>
    <w:rsid w:val="00E975FD"/>
    <w:rsid w:val="00EA1807"/>
    <w:rsid w:val="00EA3B90"/>
    <w:rsid w:val="00EA429C"/>
    <w:rsid w:val="00EA42AF"/>
    <w:rsid w:val="00EA4C2F"/>
    <w:rsid w:val="00EA53D3"/>
    <w:rsid w:val="00EA5ADF"/>
    <w:rsid w:val="00EA711A"/>
    <w:rsid w:val="00EB108B"/>
    <w:rsid w:val="00EB1264"/>
    <w:rsid w:val="00EB188D"/>
    <w:rsid w:val="00EB25DF"/>
    <w:rsid w:val="00EB2726"/>
    <w:rsid w:val="00EB3B31"/>
    <w:rsid w:val="00EB421C"/>
    <w:rsid w:val="00EB7C1A"/>
    <w:rsid w:val="00EC07C7"/>
    <w:rsid w:val="00EC0BEF"/>
    <w:rsid w:val="00EC0E2D"/>
    <w:rsid w:val="00EC1CFF"/>
    <w:rsid w:val="00EC2BEE"/>
    <w:rsid w:val="00EC4A12"/>
    <w:rsid w:val="00EC566F"/>
    <w:rsid w:val="00EC5BA8"/>
    <w:rsid w:val="00EC68EF"/>
    <w:rsid w:val="00ED02BE"/>
    <w:rsid w:val="00ED2C5C"/>
    <w:rsid w:val="00ED4B3D"/>
    <w:rsid w:val="00ED58AD"/>
    <w:rsid w:val="00ED67FC"/>
    <w:rsid w:val="00ED7009"/>
    <w:rsid w:val="00ED767A"/>
    <w:rsid w:val="00EE1C25"/>
    <w:rsid w:val="00EE1FEB"/>
    <w:rsid w:val="00EE30FE"/>
    <w:rsid w:val="00EE3390"/>
    <w:rsid w:val="00EE6467"/>
    <w:rsid w:val="00EE6E59"/>
    <w:rsid w:val="00EE799E"/>
    <w:rsid w:val="00EF6A99"/>
    <w:rsid w:val="00EF79B5"/>
    <w:rsid w:val="00EF7E38"/>
    <w:rsid w:val="00F0136E"/>
    <w:rsid w:val="00F02E90"/>
    <w:rsid w:val="00F04436"/>
    <w:rsid w:val="00F070C6"/>
    <w:rsid w:val="00F1178C"/>
    <w:rsid w:val="00F121AA"/>
    <w:rsid w:val="00F126CD"/>
    <w:rsid w:val="00F177C6"/>
    <w:rsid w:val="00F20904"/>
    <w:rsid w:val="00F2215F"/>
    <w:rsid w:val="00F227B5"/>
    <w:rsid w:val="00F22A74"/>
    <w:rsid w:val="00F2344B"/>
    <w:rsid w:val="00F2450A"/>
    <w:rsid w:val="00F245D5"/>
    <w:rsid w:val="00F25F50"/>
    <w:rsid w:val="00F26EF6"/>
    <w:rsid w:val="00F2711C"/>
    <w:rsid w:val="00F2793E"/>
    <w:rsid w:val="00F301A7"/>
    <w:rsid w:val="00F3145B"/>
    <w:rsid w:val="00F32886"/>
    <w:rsid w:val="00F32B53"/>
    <w:rsid w:val="00F35F7E"/>
    <w:rsid w:val="00F36CDB"/>
    <w:rsid w:val="00F402E5"/>
    <w:rsid w:val="00F40EFB"/>
    <w:rsid w:val="00F457E0"/>
    <w:rsid w:val="00F457E6"/>
    <w:rsid w:val="00F45AA7"/>
    <w:rsid w:val="00F45D1A"/>
    <w:rsid w:val="00F4604F"/>
    <w:rsid w:val="00F50FE6"/>
    <w:rsid w:val="00F5182F"/>
    <w:rsid w:val="00F51B7C"/>
    <w:rsid w:val="00F53153"/>
    <w:rsid w:val="00F5418A"/>
    <w:rsid w:val="00F556EF"/>
    <w:rsid w:val="00F55B19"/>
    <w:rsid w:val="00F560D7"/>
    <w:rsid w:val="00F5665F"/>
    <w:rsid w:val="00F57D29"/>
    <w:rsid w:val="00F6094A"/>
    <w:rsid w:val="00F61DC0"/>
    <w:rsid w:val="00F622AE"/>
    <w:rsid w:val="00F6543D"/>
    <w:rsid w:val="00F65590"/>
    <w:rsid w:val="00F66451"/>
    <w:rsid w:val="00F67B43"/>
    <w:rsid w:val="00F701F3"/>
    <w:rsid w:val="00F70B60"/>
    <w:rsid w:val="00F70C10"/>
    <w:rsid w:val="00F727F2"/>
    <w:rsid w:val="00F72F3D"/>
    <w:rsid w:val="00F73F19"/>
    <w:rsid w:val="00F76544"/>
    <w:rsid w:val="00F77DCF"/>
    <w:rsid w:val="00F8083F"/>
    <w:rsid w:val="00F8102E"/>
    <w:rsid w:val="00F82740"/>
    <w:rsid w:val="00F82B42"/>
    <w:rsid w:val="00F82EB2"/>
    <w:rsid w:val="00F8309C"/>
    <w:rsid w:val="00F83474"/>
    <w:rsid w:val="00F84E27"/>
    <w:rsid w:val="00F87C19"/>
    <w:rsid w:val="00F90B57"/>
    <w:rsid w:val="00F91BC3"/>
    <w:rsid w:val="00F92B7F"/>
    <w:rsid w:val="00F93597"/>
    <w:rsid w:val="00F935EA"/>
    <w:rsid w:val="00F94082"/>
    <w:rsid w:val="00F94667"/>
    <w:rsid w:val="00F96FC3"/>
    <w:rsid w:val="00F972C7"/>
    <w:rsid w:val="00FA0698"/>
    <w:rsid w:val="00FA2BA4"/>
    <w:rsid w:val="00FA32CA"/>
    <w:rsid w:val="00FA3B63"/>
    <w:rsid w:val="00FA3D4F"/>
    <w:rsid w:val="00FA43CC"/>
    <w:rsid w:val="00FA47D0"/>
    <w:rsid w:val="00FA603B"/>
    <w:rsid w:val="00FA7F1B"/>
    <w:rsid w:val="00FB15F5"/>
    <w:rsid w:val="00FB4976"/>
    <w:rsid w:val="00FB4AE5"/>
    <w:rsid w:val="00FB4E2C"/>
    <w:rsid w:val="00FB65D6"/>
    <w:rsid w:val="00FB75B4"/>
    <w:rsid w:val="00FB7BB9"/>
    <w:rsid w:val="00FC163B"/>
    <w:rsid w:val="00FC2966"/>
    <w:rsid w:val="00FC516E"/>
    <w:rsid w:val="00FC709A"/>
    <w:rsid w:val="00FC75DD"/>
    <w:rsid w:val="00FD3A69"/>
    <w:rsid w:val="00FD4827"/>
    <w:rsid w:val="00FD482C"/>
    <w:rsid w:val="00FD61DD"/>
    <w:rsid w:val="00FD7D5D"/>
    <w:rsid w:val="00FE0448"/>
    <w:rsid w:val="00FE15A9"/>
    <w:rsid w:val="00FE23FF"/>
    <w:rsid w:val="00FE4E3A"/>
    <w:rsid w:val="00FE5610"/>
    <w:rsid w:val="00FE6403"/>
    <w:rsid w:val="00FE7307"/>
    <w:rsid w:val="00FF0210"/>
    <w:rsid w:val="00FF3F80"/>
    <w:rsid w:val="00FF47CE"/>
    <w:rsid w:val="00FF48A3"/>
    <w:rsid w:val="00FF52FC"/>
    <w:rsid w:val="00FF7ED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rules v:ext="edit">
        <o:r id="V:Rule1" type="connector" idref="#_x0000_s1042"/>
        <o:r id="V:Rule2" type="connector" idref="#_x0000_s104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semiHidden="0" w:uiPriority="0" w:unhideWhenUsed="0" w:qFormat="1"/>
    <w:lsdException w:name="macro" w:locked="1" w:semiHidden="0" w:uiPriority="0" w:unhideWhenUsed="0"/>
    <w:lsdException w:name="List Bullet" w:locked="1" w:semiHidden="0" w:uiPriority="0" w:unhideWhenUsed="0"/>
    <w:lsdException w:name="List Number" w:locked="1" w:semiHidden="0" w:uiPriority="0" w:unhideWhenUsed="0"/>
    <w:lsdException w:name="Title" w:locked="1" w:semiHidden="0" w:uiPriority="0" w:unhideWhenUsed="0" w:qFormat="1"/>
    <w:lsdException w:name="Default Paragraph Font" w:uiPriority="1"/>
    <w:lsdException w:name="List Continue 3" w:locked="1" w:semiHidden="0" w:uiPriority="0" w:unhideWhenUsed="0"/>
    <w:lsdException w:name="List Continue 4" w:locked="1" w:semiHidden="0" w:uiPriority="0" w:unhideWhenUsed="0"/>
    <w:lsdException w:name="List Continue 5" w:locked="1" w:semiHidden="0" w:uiPriority="0" w:unhideWhenUsed="0"/>
    <w:lsdException w:name="Message Header"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C515F5"/>
    <w:pPr>
      <w:widowControl w:val="0"/>
      <w:jc w:val="both"/>
    </w:pPr>
    <w:rPr>
      <w:kern w:val="2"/>
      <w:sz w:val="21"/>
      <w:szCs w:val="21"/>
    </w:rPr>
  </w:style>
  <w:style w:type="paragraph" w:styleId="1">
    <w:name w:val="heading 1"/>
    <w:basedOn w:val="a6"/>
    <w:next w:val="a6"/>
    <w:link w:val="1Char"/>
    <w:uiPriority w:val="99"/>
    <w:qFormat/>
    <w:rsid w:val="00C515F5"/>
    <w:pPr>
      <w:keepNext/>
      <w:spacing w:line="520" w:lineRule="exact"/>
      <w:outlineLvl w:val="0"/>
    </w:pPr>
    <w:rPr>
      <w:rFonts w:ascii="宋体" w:hAnsi="宋体" w:cs="宋体"/>
      <w:sz w:val="28"/>
      <w:szCs w:val="28"/>
    </w:rPr>
  </w:style>
  <w:style w:type="paragraph" w:styleId="2">
    <w:name w:val="heading 2"/>
    <w:basedOn w:val="a6"/>
    <w:next w:val="a6"/>
    <w:link w:val="2Char"/>
    <w:uiPriority w:val="99"/>
    <w:qFormat/>
    <w:rsid w:val="00C515F5"/>
    <w:pPr>
      <w:keepNext/>
      <w:keepLines/>
      <w:spacing w:before="260" w:after="260" w:line="413" w:lineRule="auto"/>
      <w:outlineLvl w:val="1"/>
    </w:pPr>
    <w:rPr>
      <w:rFonts w:ascii="Arial" w:eastAsia="黑体" w:hAnsi="Arial" w:cs="Arial"/>
      <w:b/>
      <w:bCs/>
      <w:sz w:val="32"/>
      <w:szCs w:val="32"/>
    </w:rPr>
  </w:style>
  <w:style w:type="paragraph" w:styleId="3">
    <w:name w:val="heading 3"/>
    <w:basedOn w:val="a6"/>
    <w:next w:val="a6"/>
    <w:link w:val="3Char"/>
    <w:uiPriority w:val="99"/>
    <w:qFormat/>
    <w:rsid w:val="00C515F5"/>
    <w:pPr>
      <w:keepNext/>
      <w:keepLines/>
      <w:spacing w:before="260" w:after="260" w:line="413" w:lineRule="auto"/>
      <w:outlineLvl w:val="2"/>
    </w:pPr>
    <w:rPr>
      <w:b/>
      <w:bCs/>
      <w:sz w:val="32"/>
      <w:szCs w:val="32"/>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Char">
    <w:name w:val="标题 1 Char"/>
    <w:basedOn w:val="a7"/>
    <w:link w:val="1"/>
    <w:uiPriority w:val="9"/>
    <w:rsid w:val="0013131E"/>
    <w:rPr>
      <w:b/>
      <w:bCs/>
      <w:kern w:val="44"/>
      <w:sz w:val="44"/>
      <w:szCs w:val="44"/>
    </w:rPr>
  </w:style>
  <w:style w:type="character" w:customStyle="1" w:styleId="2Char">
    <w:name w:val="标题 2 Char"/>
    <w:basedOn w:val="a7"/>
    <w:link w:val="2"/>
    <w:uiPriority w:val="9"/>
    <w:semiHidden/>
    <w:rsid w:val="0013131E"/>
    <w:rPr>
      <w:rFonts w:ascii="Cambria" w:eastAsia="宋体" w:hAnsi="Cambria" w:cs="Times New Roman"/>
      <w:b/>
      <w:bCs/>
      <w:sz w:val="32"/>
      <w:szCs w:val="32"/>
    </w:rPr>
  </w:style>
  <w:style w:type="character" w:customStyle="1" w:styleId="3Char">
    <w:name w:val="标题 3 Char"/>
    <w:basedOn w:val="a7"/>
    <w:link w:val="3"/>
    <w:uiPriority w:val="9"/>
    <w:semiHidden/>
    <w:rsid w:val="0013131E"/>
    <w:rPr>
      <w:b/>
      <w:bCs/>
      <w:sz w:val="32"/>
      <w:szCs w:val="32"/>
    </w:rPr>
  </w:style>
  <w:style w:type="character" w:styleId="aa">
    <w:name w:val="annotation reference"/>
    <w:basedOn w:val="a7"/>
    <w:uiPriority w:val="99"/>
    <w:semiHidden/>
    <w:rsid w:val="00C515F5"/>
    <w:rPr>
      <w:sz w:val="21"/>
      <w:szCs w:val="21"/>
    </w:rPr>
  </w:style>
  <w:style w:type="character" w:styleId="ab">
    <w:name w:val="page number"/>
    <w:basedOn w:val="a7"/>
    <w:uiPriority w:val="99"/>
    <w:rsid w:val="00C515F5"/>
  </w:style>
  <w:style w:type="character" w:styleId="ac">
    <w:name w:val="Hyperlink"/>
    <w:basedOn w:val="a7"/>
    <w:uiPriority w:val="99"/>
    <w:rsid w:val="00C515F5"/>
    <w:rPr>
      <w:color w:val="0000FF"/>
      <w:u w:val="single"/>
    </w:rPr>
  </w:style>
  <w:style w:type="character" w:customStyle="1" w:styleId="CharChar2">
    <w:name w:val="Char Char2"/>
    <w:uiPriority w:val="99"/>
    <w:rsid w:val="00C515F5"/>
    <w:rPr>
      <w:kern w:val="2"/>
      <w:sz w:val="21"/>
      <w:szCs w:val="21"/>
    </w:rPr>
  </w:style>
  <w:style w:type="character" w:customStyle="1" w:styleId="CharChar">
    <w:name w:val="Char Char"/>
    <w:uiPriority w:val="99"/>
    <w:rsid w:val="00C515F5"/>
    <w:rPr>
      <w:b/>
      <w:bCs/>
      <w:kern w:val="2"/>
      <w:sz w:val="21"/>
      <w:szCs w:val="21"/>
    </w:rPr>
  </w:style>
  <w:style w:type="character" w:customStyle="1" w:styleId="CharChar0">
    <w:name w:val="段 Char Char"/>
    <w:uiPriority w:val="99"/>
    <w:rsid w:val="00C515F5"/>
    <w:rPr>
      <w:rFonts w:ascii="宋体" w:eastAsia="宋体" w:cs="宋体"/>
      <w:sz w:val="21"/>
      <w:szCs w:val="21"/>
      <w:lang w:val="en-US" w:eastAsia="zh-CN"/>
    </w:rPr>
  </w:style>
  <w:style w:type="paragraph" w:styleId="7">
    <w:name w:val="toc 7"/>
    <w:basedOn w:val="a6"/>
    <w:next w:val="a6"/>
    <w:autoRedefine/>
    <w:uiPriority w:val="99"/>
    <w:semiHidden/>
    <w:rsid w:val="00C515F5"/>
    <w:pPr>
      <w:ind w:leftChars="1200" w:left="2520"/>
    </w:pPr>
  </w:style>
  <w:style w:type="paragraph" w:styleId="4">
    <w:name w:val="toc 4"/>
    <w:basedOn w:val="a6"/>
    <w:next w:val="a6"/>
    <w:autoRedefine/>
    <w:uiPriority w:val="99"/>
    <w:semiHidden/>
    <w:rsid w:val="00C515F5"/>
    <w:pPr>
      <w:ind w:leftChars="600" w:left="1260"/>
    </w:pPr>
  </w:style>
  <w:style w:type="paragraph" w:styleId="8">
    <w:name w:val="toc 8"/>
    <w:basedOn w:val="a6"/>
    <w:next w:val="a6"/>
    <w:autoRedefine/>
    <w:uiPriority w:val="99"/>
    <w:semiHidden/>
    <w:rsid w:val="00C515F5"/>
    <w:pPr>
      <w:ind w:leftChars="1400" w:left="2940"/>
    </w:pPr>
  </w:style>
  <w:style w:type="paragraph" w:styleId="ad">
    <w:name w:val="header"/>
    <w:basedOn w:val="a6"/>
    <w:link w:val="Char"/>
    <w:uiPriority w:val="99"/>
    <w:rsid w:val="00C515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7"/>
    <w:link w:val="ad"/>
    <w:uiPriority w:val="99"/>
    <w:semiHidden/>
    <w:rsid w:val="0013131E"/>
    <w:rPr>
      <w:sz w:val="18"/>
      <w:szCs w:val="18"/>
    </w:rPr>
  </w:style>
  <w:style w:type="paragraph" w:styleId="20">
    <w:name w:val="toc 2"/>
    <w:basedOn w:val="a6"/>
    <w:next w:val="a6"/>
    <w:autoRedefine/>
    <w:uiPriority w:val="99"/>
    <w:semiHidden/>
    <w:rsid w:val="00C515F5"/>
    <w:pPr>
      <w:ind w:leftChars="200" w:left="420"/>
    </w:pPr>
  </w:style>
  <w:style w:type="paragraph" w:styleId="9">
    <w:name w:val="toc 9"/>
    <w:basedOn w:val="a6"/>
    <w:next w:val="a6"/>
    <w:autoRedefine/>
    <w:uiPriority w:val="99"/>
    <w:semiHidden/>
    <w:rsid w:val="00C515F5"/>
    <w:pPr>
      <w:ind w:leftChars="1600" w:left="3360"/>
    </w:pPr>
  </w:style>
  <w:style w:type="paragraph" w:styleId="5">
    <w:name w:val="toc 5"/>
    <w:basedOn w:val="a6"/>
    <w:next w:val="a6"/>
    <w:autoRedefine/>
    <w:uiPriority w:val="99"/>
    <w:semiHidden/>
    <w:rsid w:val="00C515F5"/>
    <w:pPr>
      <w:ind w:leftChars="800" w:left="1680"/>
    </w:pPr>
  </w:style>
  <w:style w:type="paragraph" w:styleId="ae">
    <w:name w:val="annotation text"/>
    <w:basedOn w:val="a6"/>
    <w:link w:val="Char0"/>
    <w:uiPriority w:val="99"/>
    <w:semiHidden/>
    <w:rsid w:val="00C515F5"/>
    <w:pPr>
      <w:jc w:val="left"/>
    </w:pPr>
  </w:style>
  <w:style w:type="character" w:customStyle="1" w:styleId="Char0">
    <w:name w:val="批注文字 Char"/>
    <w:basedOn w:val="a7"/>
    <w:link w:val="ae"/>
    <w:uiPriority w:val="99"/>
    <w:semiHidden/>
    <w:rsid w:val="0013131E"/>
    <w:rPr>
      <w:szCs w:val="21"/>
    </w:rPr>
  </w:style>
  <w:style w:type="paragraph" w:styleId="10">
    <w:name w:val="toc 1"/>
    <w:basedOn w:val="a6"/>
    <w:next w:val="a6"/>
    <w:autoRedefine/>
    <w:uiPriority w:val="99"/>
    <w:semiHidden/>
    <w:rsid w:val="00C515F5"/>
    <w:pPr>
      <w:tabs>
        <w:tab w:val="right" w:leader="dot" w:pos="8296"/>
      </w:tabs>
      <w:spacing w:line="360" w:lineRule="auto"/>
    </w:pPr>
    <w:rPr>
      <w:sz w:val="24"/>
      <w:szCs w:val="24"/>
    </w:rPr>
  </w:style>
  <w:style w:type="paragraph" w:styleId="30">
    <w:name w:val="toc 3"/>
    <w:basedOn w:val="a6"/>
    <w:next w:val="a6"/>
    <w:autoRedefine/>
    <w:uiPriority w:val="99"/>
    <w:semiHidden/>
    <w:rsid w:val="00C515F5"/>
    <w:pPr>
      <w:ind w:leftChars="400" w:left="840"/>
    </w:pPr>
  </w:style>
  <w:style w:type="paragraph" w:styleId="af">
    <w:name w:val="annotation subject"/>
    <w:basedOn w:val="ae"/>
    <w:next w:val="ae"/>
    <w:link w:val="Char1"/>
    <w:uiPriority w:val="99"/>
    <w:semiHidden/>
    <w:rsid w:val="00C515F5"/>
    <w:rPr>
      <w:b/>
      <w:bCs/>
    </w:rPr>
  </w:style>
  <w:style w:type="character" w:customStyle="1" w:styleId="Char1">
    <w:name w:val="批注主题 Char"/>
    <w:basedOn w:val="Char0"/>
    <w:link w:val="af"/>
    <w:uiPriority w:val="99"/>
    <w:semiHidden/>
    <w:rsid w:val="0013131E"/>
    <w:rPr>
      <w:b/>
      <w:bCs/>
    </w:rPr>
  </w:style>
  <w:style w:type="paragraph" w:styleId="af0">
    <w:name w:val="footer"/>
    <w:basedOn w:val="a6"/>
    <w:link w:val="Char2"/>
    <w:uiPriority w:val="99"/>
    <w:rsid w:val="00C515F5"/>
    <w:pPr>
      <w:tabs>
        <w:tab w:val="center" w:pos="4153"/>
        <w:tab w:val="right" w:pos="8306"/>
      </w:tabs>
      <w:snapToGrid w:val="0"/>
      <w:jc w:val="left"/>
    </w:pPr>
    <w:rPr>
      <w:sz w:val="18"/>
      <w:szCs w:val="18"/>
    </w:rPr>
  </w:style>
  <w:style w:type="character" w:customStyle="1" w:styleId="Char2">
    <w:name w:val="页脚 Char"/>
    <w:basedOn w:val="a7"/>
    <w:link w:val="af0"/>
    <w:uiPriority w:val="99"/>
    <w:locked/>
    <w:rsid w:val="008C26D5"/>
    <w:rPr>
      <w:kern w:val="2"/>
      <w:sz w:val="18"/>
      <w:szCs w:val="18"/>
    </w:rPr>
  </w:style>
  <w:style w:type="paragraph" w:styleId="6">
    <w:name w:val="toc 6"/>
    <w:basedOn w:val="a6"/>
    <w:next w:val="a6"/>
    <w:autoRedefine/>
    <w:uiPriority w:val="99"/>
    <w:semiHidden/>
    <w:rsid w:val="00C515F5"/>
    <w:pPr>
      <w:ind w:leftChars="1000" w:left="2100"/>
    </w:pPr>
  </w:style>
  <w:style w:type="paragraph" w:styleId="af1">
    <w:name w:val="caption"/>
    <w:basedOn w:val="a6"/>
    <w:next w:val="a6"/>
    <w:uiPriority w:val="99"/>
    <w:qFormat/>
    <w:rsid w:val="00C515F5"/>
    <w:rPr>
      <w:rFonts w:ascii="Arial" w:eastAsia="黑体" w:hAnsi="Arial" w:cs="Arial"/>
      <w:sz w:val="20"/>
      <w:szCs w:val="20"/>
    </w:rPr>
  </w:style>
  <w:style w:type="paragraph" w:styleId="af2">
    <w:name w:val="Balloon Text"/>
    <w:basedOn w:val="a6"/>
    <w:link w:val="Char3"/>
    <w:uiPriority w:val="99"/>
    <w:semiHidden/>
    <w:rsid w:val="00C515F5"/>
    <w:rPr>
      <w:sz w:val="18"/>
      <w:szCs w:val="18"/>
    </w:rPr>
  </w:style>
  <w:style w:type="character" w:customStyle="1" w:styleId="Char3">
    <w:name w:val="批注框文本 Char"/>
    <w:basedOn w:val="a7"/>
    <w:link w:val="af2"/>
    <w:uiPriority w:val="99"/>
    <w:semiHidden/>
    <w:rsid w:val="0013131E"/>
    <w:rPr>
      <w:sz w:val="0"/>
      <w:szCs w:val="0"/>
    </w:rPr>
  </w:style>
  <w:style w:type="paragraph" w:styleId="af3">
    <w:name w:val="Plain Text"/>
    <w:basedOn w:val="a6"/>
    <w:link w:val="Char4"/>
    <w:uiPriority w:val="99"/>
    <w:rsid w:val="00C515F5"/>
    <w:rPr>
      <w:rFonts w:ascii="宋体" w:hAnsi="Courier New" w:cs="宋体"/>
    </w:rPr>
  </w:style>
  <w:style w:type="character" w:customStyle="1" w:styleId="Char4">
    <w:name w:val="纯文本 Char"/>
    <w:basedOn w:val="a7"/>
    <w:link w:val="af3"/>
    <w:uiPriority w:val="99"/>
    <w:locked/>
    <w:rsid w:val="001211D1"/>
    <w:rPr>
      <w:rFonts w:ascii="宋体" w:hAnsi="Courier New" w:cs="宋体"/>
      <w:kern w:val="2"/>
      <w:sz w:val="21"/>
      <w:szCs w:val="21"/>
    </w:rPr>
  </w:style>
  <w:style w:type="paragraph" w:customStyle="1" w:styleId="27">
    <w:name w:val="样式 (符号) 宋体 行距: 最小值 27 磅"/>
    <w:basedOn w:val="a6"/>
    <w:uiPriority w:val="99"/>
    <w:rsid w:val="00C515F5"/>
    <w:pPr>
      <w:spacing w:line="400" w:lineRule="atLeast"/>
    </w:pPr>
    <w:rPr>
      <w:rFonts w:hAnsi="宋体"/>
    </w:rPr>
  </w:style>
  <w:style w:type="paragraph" w:customStyle="1" w:styleId="CharChar1">
    <w:name w:val="Char Char1"/>
    <w:basedOn w:val="a6"/>
    <w:uiPriority w:val="99"/>
    <w:rsid w:val="00C515F5"/>
    <w:rPr>
      <w:rFonts w:ascii="Tahoma" w:hAnsi="Tahoma" w:cs="Tahoma"/>
      <w:sz w:val="24"/>
      <w:szCs w:val="24"/>
    </w:rPr>
  </w:style>
  <w:style w:type="paragraph" w:customStyle="1" w:styleId="CharCharChar1CharCharCharCharCharCharCharCharCharChar">
    <w:name w:val="Char Char Char1 Char Char Char Char Char Char Char Char Char Char"/>
    <w:basedOn w:val="a6"/>
    <w:uiPriority w:val="99"/>
    <w:rsid w:val="00C515F5"/>
    <w:pPr>
      <w:widowControl/>
      <w:spacing w:after="160" w:line="240" w:lineRule="exact"/>
      <w:jc w:val="left"/>
    </w:pPr>
    <w:rPr>
      <w:rFonts w:ascii="Verdana" w:hAnsi="Verdana" w:cs="Verdana"/>
      <w:kern w:val="0"/>
      <w:sz w:val="18"/>
      <w:szCs w:val="18"/>
      <w:lang w:eastAsia="en-US"/>
    </w:rPr>
  </w:style>
  <w:style w:type="paragraph" w:customStyle="1" w:styleId="af4">
    <w:name w:val="标准文件_段"/>
    <w:uiPriority w:val="99"/>
    <w:rsid w:val="00C515F5"/>
    <w:pPr>
      <w:autoSpaceDE w:val="0"/>
      <w:autoSpaceDN w:val="0"/>
      <w:adjustRightInd w:val="0"/>
      <w:snapToGrid w:val="0"/>
      <w:spacing w:line="276" w:lineRule="auto"/>
      <w:ind w:rightChars="-50" w:right="-105" w:firstLineChars="200" w:firstLine="488"/>
      <w:jc w:val="both"/>
    </w:pPr>
    <w:rPr>
      <w:rFonts w:ascii="宋体" w:hAnsi="宋体" w:cs="宋体"/>
      <w:color w:val="00FF00"/>
      <w:spacing w:val="2"/>
      <w:sz w:val="24"/>
      <w:szCs w:val="24"/>
    </w:rPr>
  </w:style>
  <w:style w:type="paragraph" w:customStyle="1" w:styleId="af5">
    <w:name w:val="段"/>
    <w:uiPriority w:val="99"/>
    <w:rsid w:val="00C515F5"/>
    <w:pPr>
      <w:autoSpaceDE w:val="0"/>
      <w:autoSpaceDN w:val="0"/>
      <w:ind w:firstLineChars="200" w:firstLine="200"/>
      <w:jc w:val="both"/>
    </w:pPr>
    <w:rPr>
      <w:rFonts w:ascii="宋体" w:cs="宋体"/>
      <w:sz w:val="21"/>
      <w:szCs w:val="21"/>
    </w:rPr>
  </w:style>
  <w:style w:type="paragraph" w:customStyle="1" w:styleId="Char5">
    <w:name w:val="Char"/>
    <w:basedOn w:val="a6"/>
    <w:uiPriority w:val="99"/>
    <w:rsid w:val="00C515F5"/>
    <w:pPr>
      <w:tabs>
        <w:tab w:val="left" w:pos="360"/>
      </w:tabs>
    </w:pPr>
  </w:style>
  <w:style w:type="character" w:customStyle="1" w:styleId="yiv1204497060">
    <w:name w:val="yiv1204497060"/>
    <w:basedOn w:val="a7"/>
    <w:uiPriority w:val="99"/>
    <w:rsid w:val="00C515F5"/>
  </w:style>
  <w:style w:type="table" w:styleId="af6">
    <w:name w:val="Table Grid"/>
    <w:basedOn w:val="a8"/>
    <w:uiPriority w:val="99"/>
    <w:rsid w:val="006566E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Date"/>
    <w:basedOn w:val="a6"/>
    <w:next w:val="a6"/>
    <w:link w:val="Char6"/>
    <w:uiPriority w:val="99"/>
    <w:rsid w:val="00BE0752"/>
    <w:pPr>
      <w:ind w:leftChars="2500" w:left="100"/>
    </w:pPr>
  </w:style>
  <w:style w:type="character" w:customStyle="1" w:styleId="Char6">
    <w:name w:val="日期 Char"/>
    <w:basedOn w:val="a7"/>
    <w:link w:val="af7"/>
    <w:uiPriority w:val="99"/>
    <w:semiHidden/>
    <w:rsid w:val="0013131E"/>
    <w:rPr>
      <w:szCs w:val="21"/>
    </w:rPr>
  </w:style>
  <w:style w:type="paragraph" w:styleId="af8">
    <w:name w:val="Normal (Web)"/>
    <w:basedOn w:val="a6"/>
    <w:uiPriority w:val="99"/>
    <w:rsid w:val="00545683"/>
    <w:pPr>
      <w:widowControl/>
      <w:spacing w:before="100" w:beforeAutospacing="1" w:after="100" w:afterAutospacing="1"/>
      <w:jc w:val="left"/>
    </w:pPr>
    <w:rPr>
      <w:rFonts w:ascii="宋体" w:hAnsi="宋体" w:cs="宋体"/>
      <w:kern w:val="0"/>
      <w:sz w:val="24"/>
      <w:szCs w:val="24"/>
    </w:rPr>
  </w:style>
  <w:style w:type="paragraph" w:customStyle="1" w:styleId="af9">
    <w:name w:val="封面标准英文名称"/>
    <w:uiPriority w:val="99"/>
    <w:rsid w:val="00BF7539"/>
    <w:pPr>
      <w:widowControl w:val="0"/>
      <w:spacing w:before="370" w:line="400" w:lineRule="exact"/>
      <w:jc w:val="center"/>
    </w:pPr>
    <w:rPr>
      <w:sz w:val="28"/>
      <w:szCs w:val="28"/>
    </w:rPr>
  </w:style>
  <w:style w:type="paragraph" w:customStyle="1" w:styleId="a">
    <w:name w:val="前言、引言标题"/>
    <w:next w:val="a6"/>
    <w:uiPriority w:val="99"/>
    <w:rsid w:val="006260C5"/>
    <w:pPr>
      <w:numPr>
        <w:numId w:val="24"/>
      </w:numPr>
      <w:shd w:val="clear" w:color="FFFFFF" w:fill="FFFFFF"/>
      <w:spacing w:before="640" w:after="560"/>
      <w:jc w:val="center"/>
      <w:outlineLvl w:val="0"/>
    </w:pPr>
    <w:rPr>
      <w:rFonts w:ascii="黑体" w:eastAsia="黑体" w:cs="黑体"/>
      <w:sz w:val="32"/>
      <w:szCs w:val="32"/>
    </w:rPr>
  </w:style>
  <w:style w:type="paragraph" w:customStyle="1" w:styleId="a0">
    <w:name w:val="章标题"/>
    <w:next w:val="af5"/>
    <w:uiPriority w:val="99"/>
    <w:rsid w:val="006260C5"/>
    <w:pPr>
      <w:numPr>
        <w:ilvl w:val="1"/>
        <w:numId w:val="24"/>
      </w:numPr>
      <w:spacing w:beforeLines="50" w:afterLines="50"/>
      <w:jc w:val="both"/>
      <w:outlineLvl w:val="1"/>
    </w:pPr>
    <w:rPr>
      <w:rFonts w:ascii="黑体" w:eastAsia="黑体" w:cs="黑体"/>
      <w:sz w:val="21"/>
      <w:szCs w:val="21"/>
    </w:rPr>
  </w:style>
  <w:style w:type="paragraph" w:customStyle="1" w:styleId="a1">
    <w:name w:val="一级条标题"/>
    <w:basedOn w:val="a0"/>
    <w:next w:val="af5"/>
    <w:uiPriority w:val="99"/>
    <w:rsid w:val="006260C5"/>
    <w:pPr>
      <w:numPr>
        <w:ilvl w:val="2"/>
      </w:numPr>
      <w:spacing w:beforeLines="0" w:afterLines="0"/>
      <w:outlineLvl w:val="2"/>
    </w:pPr>
  </w:style>
  <w:style w:type="paragraph" w:customStyle="1" w:styleId="a2">
    <w:name w:val="二级条标题"/>
    <w:basedOn w:val="a1"/>
    <w:next w:val="af5"/>
    <w:uiPriority w:val="99"/>
    <w:rsid w:val="006260C5"/>
    <w:pPr>
      <w:numPr>
        <w:ilvl w:val="3"/>
      </w:numPr>
      <w:ind w:left="0"/>
      <w:outlineLvl w:val="3"/>
    </w:pPr>
  </w:style>
  <w:style w:type="paragraph" w:customStyle="1" w:styleId="a3">
    <w:name w:val="三级条标题"/>
    <w:basedOn w:val="a2"/>
    <w:next w:val="af5"/>
    <w:uiPriority w:val="99"/>
    <w:rsid w:val="006260C5"/>
    <w:pPr>
      <w:numPr>
        <w:ilvl w:val="4"/>
      </w:numPr>
      <w:outlineLvl w:val="4"/>
    </w:pPr>
  </w:style>
  <w:style w:type="paragraph" w:customStyle="1" w:styleId="a4">
    <w:name w:val="四级条标题"/>
    <w:basedOn w:val="a3"/>
    <w:next w:val="af5"/>
    <w:uiPriority w:val="99"/>
    <w:rsid w:val="006260C5"/>
    <w:pPr>
      <w:numPr>
        <w:ilvl w:val="5"/>
      </w:numPr>
      <w:outlineLvl w:val="5"/>
    </w:pPr>
  </w:style>
  <w:style w:type="paragraph" w:customStyle="1" w:styleId="a5">
    <w:name w:val="五级条标题"/>
    <w:basedOn w:val="a4"/>
    <w:next w:val="af5"/>
    <w:uiPriority w:val="99"/>
    <w:rsid w:val="006260C5"/>
    <w:pPr>
      <w:numPr>
        <w:ilvl w:val="6"/>
      </w:numPr>
      <w:outlineLvl w:val="6"/>
    </w:pPr>
  </w:style>
  <w:style w:type="paragraph" w:styleId="afa">
    <w:name w:val="Body Text Indent"/>
    <w:basedOn w:val="a6"/>
    <w:link w:val="Char7"/>
    <w:uiPriority w:val="99"/>
    <w:rsid w:val="00337DC9"/>
    <w:pPr>
      <w:spacing w:after="120"/>
      <w:ind w:leftChars="200" w:left="420"/>
    </w:pPr>
  </w:style>
  <w:style w:type="character" w:customStyle="1" w:styleId="Char7">
    <w:name w:val="正文文本缩进 Char"/>
    <w:basedOn w:val="a7"/>
    <w:link w:val="afa"/>
    <w:uiPriority w:val="99"/>
    <w:locked/>
    <w:rsid w:val="00337DC9"/>
    <w:rPr>
      <w:kern w:val="2"/>
      <w:sz w:val="24"/>
      <w:szCs w:val="24"/>
    </w:rPr>
  </w:style>
  <w:style w:type="paragraph" w:customStyle="1" w:styleId="CharCharCharCharCharCharCharCharChar">
    <w:name w:val="Char Char Char Char Char Char Char Char Char"/>
    <w:basedOn w:val="a6"/>
    <w:autoRedefine/>
    <w:uiPriority w:val="99"/>
    <w:rsid w:val="001C5865"/>
    <w:pPr>
      <w:widowControl/>
      <w:spacing w:after="160" w:line="240" w:lineRule="exact"/>
      <w:jc w:val="left"/>
    </w:pPr>
    <w:rPr>
      <w:rFonts w:ascii="Verdana" w:eastAsia="仿宋_GB2312" w:hAnsi="Verdana" w:cs="Verdana"/>
      <w:kern w:val="0"/>
      <w:sz w:val="24"/>
      <w:szCs w:val="24"/>
      <w:lang w:eastAsia="en-US"/>
    </w:rPr>
  </w:style>
  <w:style w:type="paragraph" w:styleId="afb">
    <w:name w:val="List Paragraph"/>
    <w:basedOn w:val="a6"/>
    <w:uiPriority w:val="99"/>
    <w:qFormat/>
    <w:rsid w:val="00BF5EA5"/>
    <w:pPr>
      <w:ind w:firstLineChars="200" w:firstLine="420"/>
    </w:pPr>
    <w:rPr>
      <w:rFonts w:ascii="Calibri" w:hAnsi="Calibri" w:cs="Calibri"/>
    </w:rPr>
  </w:style>
  <w:style w:type="character" w:styleId="afc">
    <w:name w:val="Placeholder Text"/>
    <w:basedOn w:val="a7"/>
    <w:uiPriority w:val="99"/>
    <w:semiHidden/>
    <w:rsid w:val="000D74CB"/>
    <w:rPr>
      <w:color w:val="808080"/>
    </w:rPr>
  </w:style>
  <w:style w:type="paragraph" w:customStyle="1" w:styleId="Default">
    <w:name w:val="Default"/>
    <w:uiPriority w:val="99"/>
    <w:rsid w:val="00E84F37"/>
    <w:pPr>
      <w:widowControl w:val="0"/>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616563854">
      <w:marLeft w:val="0"/>
      <w:marRight w:val="0"/>
      <w:marTop w:val="0"/>
      <w:marBottom w:val="0"/>
      <w:divBdr>
        <w:top w:val="none" w:sz="0" w:space="0" w:color="auto"/>
        <w:left w:val="none" w:sz="0" w:space="0" w:color="auto"/>
        <w:bottom w:val="none" w:sz="0" w:space="0" w:color="auto"/>
        <w:right w:val="none" w:sz="0" w:space="0" w:color="auto"/>
      </w:divBdr>
    </w:div>
    <w:div w:id="616563855">
      <w:marLeft w:val="0"/>
      <w:marRight w:val="0"/>
      <w:marTop w:val="0"/>
      <w:marBottom w:val="0"/>
      <w:divBdr>
        <w:top w:val="none" w:sz="0" w:space="0" w:color="auto"/>
        <w:left w:val="none" w:sz="0" w:space="0" w:color="auto"/>
        <w:bottom w:val="none" w:sz="0" w:space="0" w:color="auto"/>
        <w:right w:val="none" w:sz="0" w:space="0" w:color="auto"/>
      </w:divBdr>
    </w:div>
    <w:div w:id="616563856">
      <w:marLeft w:val="0"/>
      <w:marRight w:val="0"/>
      <w:marTop w:val="0"/>
      <w:marBottom w:val="0"/>
      <w:divBdr>
        <w:top w:val="none" w:sz="0" w:space="0" w:color="auto"/>
        <w:left w:val="none" w:sz="0" w:space="0" w:color="auto"/>
        <w:bottom w:val="none" w:sz="0" w:space="0" w:color="auto"/>
        <w:right w:val="none" w:sz="0" w:space="0" w:color="auto"/>
      </w:divBdr>
    </w:div>
    <w:div w:id="616563857">
      <w:marLeft w:val="0"/>
      <w:marRight w:val="0"/>
      <w:marTop w:val="0"/>
      <w:marBottom w:val="0"/>
      <w:divBdr>
        <w:top w:val="none" w:sz="0" w:space="0" w:color="auto"/>
        <w:left w:val="none" w:sz="0" w:space="0" w:color="auto"/>
        <w:bottom w:val="none" w:sz="0" w:space="0" w:color="auto"/>
        <w:right w:val="none" w:sz="0" w:space="0" w:color="auto"/>
      </w:divBdr>
    </w:div>
    <w:div w:id="616563858">
      <w:marLeft w:val="0"/>
      <w:marRight w:val="0"/>
      <w:marTop w:val="0"/>
      <w:marBottom w:val="0"/>
      <w:divBdr>
        <w:top w:val="none" w:sz="0" w:space="0" w:color="auto"/>
        <w:left w:val="none" w:sz="0" w:space="0" w:color="auto"/>
        <w:bottom w:val="none" w:sz="0" w:space="0" w:color="auto"/>
        <w:right w:val="none" w:sz="0" w:space="0" w:color="auto"/>
      </w:divBdr>
    </w:div>
    <w:div w:id="616563859">
      <w:marLeft w:val="0"/>
      <w:marRight w:val="0"/>
      <w:marTop w:val="0"/>
      <w:marBottom w:val="0"/>
      <w:divBdr>
        <w:top w:val="none" w:sz="0" w:space="0" w:color="auto"/>
        <w:left w:val="none" w:sz="0" w:space="0" w:color="auto"/>
        <w:bottom w:val="none" w:sz="0" w:space="0" w:color="auto"/>
        <w:right w:val="none" w:sz="0" w:space="0" w:color="auto"/>
      </w:divBdr>
    </w:div>
    <w:div w:id="616563860">
      <w:marLeft w:val="0"/>
      <w:marRight w:val="0"/>
      <w:marTop w:val="0"/>
      <w:marBottom w:val="0"/>
      <w:divBdr>
        <w:top w:val="none" w:sz="0" w:space="0" w:color="auto"/>
        <w:left w:val="none" w:sz="0" w:space="0" w:color="auto"/>
        <w:bottom w:val="none" w:sz="0" w:space="0" w:color="auto"/>
        <w:right w:val="none" w:sz="0" w:space="0" w:color="auto"/>
      </w:divBdr>
    </w:div>
    <w:div w:id="616563861">
      <w:marLeft w:val="0"/>
      <w:marRight w:val="0"/>
      <w:marTop w:val="0"/>
      <w:marBottom w:val="0"/>
      <w:divBdr>
        <w:top w:val="none" w:sz="0" w:space="0" w:color="auto"/>
        <w:left w:val="none" w:sz="0" w:space="0" w:color="auto"/>
        <w:bottom w:val="none" w:sz="0" w:space="0" w:color="auto"/>
        <w:right w:val="none" w:sz="0" w:space="0" w:color="auto"/>
      </w:divBdr>
    </w:div>
    <w:div w:id="616563862">
      <w:marLeft w:val="0"/>
      <w:marRight w:val="0"/>
      <w:marTop w:val="0"/>
      <w:marBottom w:val="0"/>
      <w:divBdr>
        <w:top w:val="none" w:sz="0" w:space="0" w:color="auto"/>
        <w:left w:val="none" w:sz="0" w:space="0" w:color="auto"/>
        <w:bottom w:val="none" w:sz="0" w:space="0" w:color="auto"/>
        <w:right w:val="none" w:sz="0" w:space="0" w:color="auto"/>
      </w:divBdr>
    </w:div>
    <w:div w:id="616563863">
      <w:marLeft w:val="0"/>
      <w:marRight w:val="0"/>
      <w:marTop w:val="0"/>
      <w:marBottom w:val="0"/>
      <w:divBdr>
        <w:top w:val="none" w:sz="0" w:space="0" w:color="auto"/>
        <w:left w:val="none" w:sz="0" w:space="0" w:color="auto"/>
        <w:bottom w:val="none" w:sz="0" w:space="0" w:color="auto"/>
        <w:right w:val="none" w:sz="0" w:space="0" w:color="auto"/>
      </w:divBdr>
    </w:div>
    <w:div w:id="616563864">
      <w:marLeft w:val="0"/>
      <w:marRight w:val="0"/>
      <w:marTop w:val="0"/>
      <w:marBottom w:val="0"/>
      <w:divBdr>
        <w:top w:val="none" w:sz="0" w:space="0" w:color="auto"/>
        <w:left w:val="none" w:sz="0" w:space="0" w:color="auto"/>
        <w:bottom w:val="none" w:sz="0" w:space="0" w:color="auto"/>
        <w:right w:val="none" w:sz="0" w:space="0" w:color="auto"/>
      </w:divBdr>
    </w:div>
    <w:div w:id="616563865">
      <w:marLeft w:val="0"/>
      <w:marRight w:val="0"/>
      <w:marTop w:val="0"/>
      <w:marBottom w:val="0"/>
      <w:divBdr>
        <w:top w:val="none" w:sz="0" w:space="0" w:color="auto"/>
        <w:left w:val="none" w:sz="0" w:space="0" w:color="auto"/>
        <w:bottom w:val="none" w:sz="0" w:space="0" w:color="auto"/>
        <w:right w:val="none" w:sz="0" w:space="0" w:color="auto"/>
      </w:divBdr>
    </w:div>
    <w:div w:id="616563866">
      <w:marLeft w:val="0"/>
      <w:marRight w:val="0"/>
      <w:marTop w:val="0"/>
      <w:marBottom w:val="0"/>
      <w:divBdr>
        <w:top w:val="none" w:sz="0" w:space="0" w:color="auto"/>
        <w:left w:val="none" w:sz="0" w:space="0" w:color="auto"/>
        <w:bottom w:val="none" w:sz="0" w:space="0" w:color="auto"/>
        <w:right w:val="none" w:sz="0" w:space="0" w:color="auto"/>
      </w:divBdr>
    </w:div>
    <w:div w:id="616563867">
      <w:marLeft w:val="0"/>
      <w:marRight w:val="0"/>
      <w:marTop w:val="0"/>
      <w:marBottom w:val="0"/>
      <w:divBdr>
        <w:top w:val="none" w:sz="0" w:space="0" w:color="auto"/>
        <w:left w:val="none" w:sz="0" w:space="0" w:color="auto"/>
        <w:bottom w:val="none" w:sz="0" w:space="0" w:color="auto"/>
        <w:right w:val="none" w:sz="0" w:space="0" w:color="auto"/>
      </w:divBdr>
    </w:div>
    <w:div w:id="616563868">
      <w:marLeft w:val="0"/>
      <w:marRight w:val="0"/>
      <w:marTop w:val="0"/>
      <w:marBottom w:val="0"/>
      <w:divBdr>
        <w:top w:val="none" w:sz="0" w:space="0" w:color="auto"/>
        <w:left w:val="none" w:sz="0" w:space="0" w:color="auto"/>
        <w:bottom w:val="none" w:sz="0" w:space="0" w:color="auto"/>
        <w:right w:val="none" w:sz="0" w:space="0" w:color="auto"/>
      </w:divBdr>
    </w:div>
    <w:div w:id="616563869">
      <w:marLeft w:val="0"/>
      <w:marRight w:val="0"/>
      <w:marTop w:val="0"/>
      <w:marBottom w:val="0"/>
      <w:divBdr>
        <w:top w:val="none" w:sz="0" w:space="0" w:color="auto"/>
        <w:left w:val="none" w:sz="0" w:space="0" w:color="auto"/>
        <w:bottom w:val="none" w:sz="0" w:space="0" w:color="auto"/>
        <w:right w:val="none" w:sz="0" w:space="0" w:color="auto"/>
      </w:divBdr>
    </w:div>
    <w:div w:id="6165638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6.png"/><Relationship Id="rId26" Type="http://schemas.openxmlformats.org/officeDocument/2006/relationships/oleObject" Target="embeddings/oleObject2.bin"/><Relationship Id="rId39" Type="http://schemas.openxmlformats.org/officeDocument/2006/relationships/oleObject" Target="embeddings/oleObject10.bin"/><Relationship Id="rId21" Type="http://schemas.openxmlformats.org/officeDocument/2006/relationships/oleObject" Target="embeddings/oleObject1.bin"/><Relationship Id="rId34" Type="http://schemas.openxmlformats.org/officeDocument/2006/relationships/oleObject" Target="embeddings/oleObject6.bin"/><Relationship Id="rId42" Type="http://schemas.openxmlformats.org/officeDocument/2006/relationships/image" Target="media/image19.wmf"/><Relationship Id="rId47" Type="http://schemas.openxmlformats.org/officeDocument/2006/relationships/image" Target="media/image21.wmf"/><Relationship Id="rId50" Type="http://schemas.openxmlformats.org/officeDocument/2006/relationships/oleObject" Target="embeddings/oleObject16.bin"/><Relationship Id="rId55" Type="http://schemas.openxmlformats.org/officeDocument/2006/relationships/oleObject" Target="embeddings/oleObject18.bin"/><Relationship Id="rId63" Type="http://schemas.openxmlformats.org/officeDocument/2006/relationships/image" Target="media/image30.png"/><Relationship Id="rId68" Type="http://schemas.openxmlformats.org/officeDocument/2006/relationships/oleObject" Target="embeddings/oleObject24.bin"/><Relationship Id="rId76" Type="http://schemas.openxmlformats.org/officeDocument/2006/relationships/image" Target="media/image39.png"/><Relationship Id="rId7" Type="http://schemas.openxmlformats.org/officeDocument/2006/relationships/image" Target="media/image1.png"/><Relationship Id="rId71" Type="http://schemas.openxmlformats.org/officeDocument/2006/relationships/image" Target="media/image34.png"/><Relationship Id="rId2" Type="http://schemas.openxmlformats.org/officeDocument/2006/relationships/styles" Target="styles.xml"/><Relationship Id="rId16" Type="http://schemas.openxmlformats.org/officeDocument/2006/relationships/image" Target="media/image4.jpeg"/><Relationship Id="rId29" Type="http://schemas.openxmlformats.org/officeDocument/2006/relationships/image" Target="media/image14.wmf"/><Relationship Id="rId11" Type="http://schemas.openxmlformats.org/officeDocument/2006/relationships/footer" Target="footer2.xml"/><Relationship Id="rId24" Type="http://schemas.openxmlformats.org/officeDocument/2006/relationships/image" Target="media/image11.png"/><Relationship Id="rId32" Type="http://schemas.openxmlformats.org/officeDocument/2006/relationships/oleObject" Target="embeddings/oleObject5.bin"/><Relationship Id="rId37" Type="http://schemas.openxmlformats.org/officeDocument/2006/relationships/oleObject" Target="embeddings/oleObject9.bin"/><Relationship Id="rId40" Type="http://schemas.openxmlformats.org/officeDocument/2006/relationships/image" Target="media/image18.wmf"/><Relationship Id="rId45" Type="http://schemas.openxmlformats.org/officeDocument/2006/relationships/oleObject" Target="embeddings/oleObject13.bin"/><Relationship Id="rId53" Type="http://schemas.openxmlformats.org/officeDocument/2006/relationships/oleObject" Target="embeddings/oleObject17.bin"/><Relationship Id="rId58" Type="http://schemas.openxmlformats.org/officeDocument/2006/relationships/image" Target="media/image26.png"/><Relationship Id="rId66" Type="http://schemas.openxmlformats.org/officeDocument/2006/relationships/oleObject" Target="embeddings/oleObject23.bin"/><Relationship Id="rId74" Type="http://schemas.openxmlformats.org/officeDocument/2006/relationships/image" Target="media/image37.png"/><Relationship Id="rId79" Type="http://schemas.openxmlformats.org/officeDocument/2006/relationships/header" Target="header4.xml"/><Relationship Id="rId5" Type="http://schemas.openxmlformats.org/officeDocument/2006/relationships/footnotes" Target="footnotes.xml"/><Relationship Id="rId61" Type="http://schemas.openxmlformats.org/officeDocument/2006/relationships/image" Target="media/image28.png"/><Relationship Id="rId82"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7.png"/><Relationship Id="rId31" Type="http://schemas.openxmlformats.org/officeDocument/2006/relationships/image" Target="media/image15.wmf"/><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7.png"/><Relationship Id="rId65" Type="http://schemas.openxmlformats.org/officeDocument/2006/relationships/oleObject" Target="embeddings/oleObject22.bin"/><Relationship Id="rId73" Type="http://schemas.openxmlformats.org/officeDocument/2006/relationships/image" Target="media/image36.png"/><Relationship Id="rId78" Type="http://schemas.openxmlformats.org/officeDocument/2006/relationships/image" Target="media/image41.png"/><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jpeg"/><Relationship Id="rId22" Type="http://schemas.openxmlformats.org/officeDocument/2006/relationships/image" Target="media/image9.png"/><Relationship Id="rId27" Type="http://schemas.openxmlformats.org/officeDocument/2006/relationships/image" Target="media/image13.wmf"/><Relationship Id="rId30" Type="http://schemas.openxmlformats.org/officeDocument/2006/relationships/oleObject" Target="embeddings/oleObject4.bin"/><Relationship Id="rId35" Type="http://schemas.openxmlformats.org/officeDocument/2006/relationships/oleObject" Target="embeddings/oleObject7.bin"/><Relationship Id="rId43" Type="http://schemas.openxmlformats.org/officeDocument/2006/relationships/oleObject" Target="embeddings/oleObject12.bin"/><Relationship Id="rId48" Type="http://schemas.openxmlformats.org/officeDocument/2006/relationships/oleObject" Target="embeddings/oleObject15.bin"/><Relationship Id="rId56" Type="http://schemas.openxmlformats.org/officeDocument/2006/relationships/oleObject" Target="embeddings/oleObject19.bin"/><Relationship Id="rId64" Type="http://schemas.openxmlformats.org/officeDocument/2006/relationships/image" Target="media/image31.png"/><Relationship Id="rId69" Type="http://schemas.openxmlformats.org/officeDocument/2006/relationships/image" Target="media/image33.wmf"/><Relationship Id="rId77" Type="http://schemas.openxmlformats.org/officeDocument/2006/relationships/image" Target="media/image40.png"/><Relationship Id="rId8" Type="http://schemas.openxmlformats.org/officeDocument/2006/relationships/header" Target="header1.xml"/><Relationship Id="rId51" Type="http://schemas.openxmlformats.org/officeDocument/2006/relationships/image" Target="media/image23.png"/><Relationship Id="rId72" Type="http://schemas.openxmlformats.org/officeDocument/2006/relationships/image" Target="media/image35.png"/><Relationship Id="rId80" Type="http://schemas.openxmlformats.org/officeDocument/2006/relationships/footer" Target="footer4.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image" Target="media/image5.png"/><Relationship Id="rId25" Type="http://schemas.openxmlformats.org/officeDocument/2006/relationships/image" Target="media/image12.png"/><Relationship Id="rId33" Type="http://schemas.openxmlformats.org/officeDocument/2006/relationships/image" Target="media/image16.wmf"/><Relationship Id="rId38" Type="http://schemas.openxmlformats.org/officeDocument/2006/relationships/image" Target="media/image17.wmf"/><Relationship Id="rId46" Type="http://schemas.openxmlformats.org/officeDocument/2006/relationships/oleObject" Target="embeddings/oleObject14.bin"/><Relationship Id="rId59" Type="http://schemas.openxmlformats.org/officeDocument/2006/relationships/oleObject" Target="embeddings/oleObject21.bin"/><Relationship Id="rId67" Type="http://schemas.openxmlformats.org/officeDocument/2006/relationships/image" Target="media/image32.wmf"/><Relationship Id="rId20" Type="http://schemas.openxmlformats.org/officeDocument/2006/relationships/image" Target="media/image8.wmf"/><Relationship Id="rId41" Type="http://schemas.openxmlformats.org/officeDocument/2006/relationships/oleObject" Target="embeddings/oleObject11.bin"/><Relationship Id="rId54" Type="http://schemas.openxmlformats.org/officeDocument/2006/relationships/image" Target="media/image25.png"/><Relationship Id="rId62" Type="http://schemas.openxmlformats.org/officeDocument/2006/relationships/image" Target="media/image29.png"/><Relationship Id="rId70" Type="http://schemas.openxmlformats.org/officeDocument/2006/relationships/oleObject" Target="embeddings/oleObject25.bin"/><Relationship Id="rId75" Type="http://schemas.openxmlformats.org/officeDocument/2006/relationships/image" Target="media/image38.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3.jpeg"/><Relationship Id="rId23" Type="http://schemas.openxmlformats.org/officeDocument/2006/relationships/image" Target="media/image10.png"/><Relationship Id="rId28" Type="http://schemas.openxmlformats.org/officeDocument/2006/relationships/oleObject" Target="embeddings/oleObject3.bin"/><Relationship Id="rId36" Type="http://schemas.openxmlformats.org/officeDocument/2006/relationships/oleObject" Target="embeddings/oleObject8.bin"/><Relationship Id="rId49" Type="http://schemas.openxmlformats.org/officeDocument/2006/relationships/image" Target="media/image22.wmf"/><Relationship Id="rId57" Type="http://schemas.openxmlformats.org/officeDocument/2006/relationships/oleObject" Target="embeddings/oleObject2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295</TotalTime>
  <Pages>20</Pages>
  <Words>1448</Words>
  <Characters>8260</Characters>
  <Application>Microsoft Office Word</Application>
  <DocSecurity>0</DocSecurity>
  <Lines>68</Lines>
  <Paragraphs>19</Paragraphs>
  <ScaleCrop>false</ScaleCrop>
  <Company>lb</Company>
  <LinksUpToDate>false</LinksUpToDate>
  <CharactersWithSpaces>9689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内尺寸正文</dc:title>
  <dc:subject/>
  <dc:creator>gzjl</dc:creator>
  <cp:keywords/>
  <dc:description/>
  <cp:lastModifiedBy>gz</cp:lastModifiedBy>
  <cp:revision>10</cp:revision>
  <cp:lastPrinted>2018-11-15T06:31:00Z</cp:lastPrinted>
  <dcterms:created xsi:type="dcterms:W3CDTF">2019-10-30T01:06:00Z</dcterms:created>
  <dcterms:modified xsi:type="dcterms:W3CDTF">2019-11-08T07:23:00Z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2052-8.1.0.3483</vt:lpwstr>
  </property>
  <property fmtid="{D5CDD505-2E9C-101B-9397-08002B2CF9AE}" pid="3" name="MTWinEqns">
    <vt:bool>true</vt:bool>
  </property>
</Properties>
</file>