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24E3" w14:textId="77777777" w:rsidR="000A704A" w:rsidRPr="00AE2C88" w:rsidRDefault="000A704A" w:rsidP="000A704A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bookmarkStart w:id="0" w:name="_Hlk19535190"/>
      <w:r w:rsidRPr="00AE2C88">
        <w:rPr>
          <w:rFonts w:ascii="Times New Roman" w:eastAsia="仿宋" w:hAnsi="Times New Roman" w:cs="Times New Roman"/>
          <w:b/>
          <w:sz w:val="32"/>
          <w:szCs w:val="32"/>
        </w:rPr>
        <w:t>国家计量比对报名表</w:t>
      </w:r>
    </w:p>
    <w:tbl>
      <w:tblPr>
        <w:tblStyle w:val="a3"/>
        <w:tblW w:w="9312" w:type="dxa"/>
        <w:tblInd w:w="-318" w:type="dxa"/>
        <w:tblLook w:val="01E0" w:firstRow="1" w:lastRow="1" w:firstColumn="1" w:lastColumn="1" w:noHBand="0" w:noVBand="0"/>
      </w:tblPr>
      <w:tblGrid>
        <w:gridCol w:w="2127"/>
        <w:gridCol w:w="1701"/>
        <w:gridCol w:w="614"/>
        <w:gridCol w:w="946"/>
        <w:gridCol w:w="1489"/>
        <w:gridCol w:w="2435"/>
      </w:tblGrid>
      <w:tr w:rsidR="000A704A" w:rsidRPr="00134466" w14:paraId="2575192F" w14:textId="77777777" w:rsidTr="00035F29">
        <w:trPr>
          <w:trHeight w:val="662"/>
        </w:trPr>
        <w:tc>
          <w:tcPr>
            <w:tcW w:w="2127" w:type="dxa"/>
            <w:vAlign w:val="center"/>
          </w:tcPr>
          <w:p w14:paraId="187CFB00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比对名称</w:t>
            </w:r>
          </w:p>
        </w:tc>
        <w:tc>
          <w:tcPr>
            <w:tcW w:w="3261" w:type="dxa"/>
            <w:gridSpan w:val="3"/>
            <w:vAlign w:val="center"/>
          </w:tcPr>
          <w:p w14:paraId="0DB5DD02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134466">
              <w:rPr>
                <w:rFonts w:eastAsia="仿宋"/>
                <w:b/>
                <w:sz w:val="24"/>
                <w:szCs w:val="24"/>
              </w:rPr>
              <w:t>数字</w:t>
            </w:r>
            <w:r w:rsidRPr="00134466">
              <w:rPr>
                <w:rFonts w:eastAsia="仿宋"/>
                <w:b/>
                <w:sz w:val="24"/>
                <w:szCs w:val="24"/>
              </w:rPr>
              <w:t>PCR</w:t>
            </w:r>
            <w:r w:rsidRPr="00134466">
              <w:rPr>
                <w:rFonts w:eastAsia="仿宋"/>
                <w:b/>
                <w:sz w:val="24"/>
                <w:szCs w:val="24"/>
              </w:rPr>
              <w:t>测量能力计量比对</w:t>
            </w:r>
          </w:p>
        </w:tc>
        <w:tc>
          <w:tcPr>
            <w:tcW w:w="1489" w:type="dxa"/>
            <w:vAlign w:val="center"/>
          </w:tcPr>
          <w:p w14:paraId="14EC5D70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比对编号</w:t>
            </w:r>
          </w:p>
        </w:tc>
        <w:tc>
          <w:tcPr>
            <w:tcW w:w="2435" w:type="dxa"/>
            <w:vAlign w:val="center"/>
          </w:tcPr>
          <w:p w14:paraId="4AC93EA5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134466">
              <w:rPr>
                <w:rFonts w:eastAsia="仿宋"/>
                <w:b/>
                <w:sz w:val="24"/>
                <w:szCs w:val="24"/>
              </w:rPr>
              <w:t>2019-B-04</w:t>
            </w:r>
          </w:p>
        </w:tc>
      </w:tr>
      <w:tr w:rsidR="000A704A" w:rsidRPr="00134466" w14:paraId="13107AE3" w14:textId="77777777" w:rsidTr="00DD66E1">
        <w:trPr>
          <w:trHeight w:val="700"/>
        </w:trPr>
        <w:tc>
          <w:tcPr>
            <w:tcW w:w="2127" w:type="dxa"/>
            <w:vAlign w:val="center"/>
          </w:tcPr>
          <w:p w14:paraId="1853E05E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参加单位名称</w:t>
            </w:r>
          </w:p>
        </w:tc>
        <w:tc>
          <w:tcPr>
            <w:tcW w:w="7185" w:type="dxa"/>
            <w:gridSpan w:val="5"/>
            <w:vAlign w:val="center"/>
          </w:tcPr>
          <w:p w14:paraId="64D323C7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129E609B" w14:textId="77777777" w:rsidTr="00DD66E1">
        <w:trPr>
          <w:trHeight w:val="700"/>
        </w:trPr>
        <w:tc>
          <w:tcPr>
            <w:tcW w:w="2127" w:type="dxa"/>
            <w:vAlign w:val="center"/>
          </w:tcPr>
          <w:p w14:paraId="7A471806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通讯地址</w:t>
            </w:r>
          </w:p>
        </w:tc>
        <w:tc>
          <w:tcPr>
            <w:tcW w:w="2315" w:type="dxa"/>
            <w:gridSpan w:val="2"/>
            <w:vAlign w:val="center"/>
          </w:tcPr>
          <w:p w14:paraId="14719BEA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65770BB0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邮编</w:t>
            </w:r>
          </w:p>
        </w:tc>
        <w:tc>
          <w:tcPr>
            <w:tcW w:w="2435" w:type="dxa"/>
            <w:vAlign w:val="center"/>
          </w:tcPr>
          <w:p w14:paraId="23085B2C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7176072F" w14:textId="77777777" w:rsidTr="00DD66E1">
        <w:trPr>
          <w:trHeight w:val="700"/>
        </w:trPr>
        <w:tc>
          <w:tcPr>
            <w:tcW w:w="2127" w:type="dxa"/>
            <w:vAlign w:val="center"/>
          </w:tcPr>
          <w:p w14:paraId="60ECE7EF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报名选项</w:t>
            </w:r>
          </w:p>
          <w:p w14:paraId="7B8A9C8E" w14:textId="1212614F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（在合适的选项后面打</w:t>
            </w:r>
            <w:r w:rsidR="006921E5">
              <w:rPr>
                <w:rFonts w:eastAsia="仿宋" w:hint="eastAsia"/>
                <w:b/>
                <w:sz w:val="28"/>
                <w:szCs w:val="28"/>
              </w:rPr>
              <w:t>√）</w:t>
            </w:r>
            <w:r w:rsidRPr="00AE2C88">
              <w:rPr>
                <w:rFonts w:eastAsia="仿宋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85" w:type="dxa"/>
            <w:gridSpan w:val="5"/>
            <w:vAlign w:val="center"/>
          </w:tcPr>
          <w:p w14:paraId="0FA4E089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  <w:r w:rsidRPr="00134466">
              <w:rPr>
                <w:rFonts w:eastAsia="仿宋"/>
                <w:b/>
                <w:sz w:val="24"/>
                <w:szCs w:val="24"/>
              </w:rPr>
              <w:t>标准物质</w:t>
            </w:r>
            <w:r>
              <w:rPr>
                <w:rFonts w:eastAsia="仿宋" w:hint="eastAsia"/>
                <w:b/>
                <w:sz w:val="24"/>
                <w:szCs w:val="24"/>
              </w:rPr>
              <w:t>与</w:t>
            </w:r>
            <w:proofErr w:type="gramStart"/>
            <w:r w:rsidRPr="00134466">
              <w:rPr>
                <w:rFonts w:eastAsia="仿宋"/>
                <w:b/>
                <w:sz w:val="24"/>
                <w:szCs w:val="24"/>
              </w:rPr>
              <w:t>质控品研制</w:t>
            </w:r>
            <w:proofErr w:type="gramEnd"/>
            <w:r w:rsidRPr="00134466"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 xml:space="preserve"> </w:t>
            </w:r>
            <w:r w:rsidRPr="00134466">
              <w:rPr>
                <w:rFonts w:eastAsia="仿宋"/>
                <w:b/>
                <w:sz w:val="24"/>
                <w:szCs w:val="24"/>
              </w:rPr>
              <w:t xml:space="preserve">□        </w:t>
            </w:r>
            <w:r>
              <w:rPr>
                <w:rFonts w:eastAsia="仿宋"/>
                <w:b/>
                <w:sz w:val="24"/>
                <w:szCs w:val="24"/>
              </w:rPr>
              <w:t xml:space="preserve"> </w:t>
            </w:r>
            <w:r w:rsidRPr="00134466">
              <w:rPr>
                <w:rFonts w:eastAsia="仿宋"/>
                <w:b/>
                <w:sz w:val="24"/>
                <w:szCs w:val="24"/>
              </w:rPr>
              <w:t>核酸检测</w:t>
            </w:r>
            <w:r w:rsidRPr="00134466">
              <w:rPr>
                <w:rFonts w:eastAsia="仿宋"/>
                <w:b/>
                <w:sz w:val="24"/>
                <w:szCs w:val="24"/>
              </w:rPr>
              <w:t xml:space="preserve">     </w:t>
            </w:r>
            <w:r>
              <w:rPr>
                <w:rFonts w:eastAsia="仿宋"/>
                <w:b/>
                <w:sz w:val="24"/>
                <w:szCs w:val="24"/>
              </w:rPr>
              <w:t xml:space="preserve"> </w:t>
            </w:r>
            <w:r w:rsidRPr="00134466">
              <w:rPr>
                <w:rFonts w:eastAsia="仿宋"/>
                <w:b/>
                <w:sz w:val="24"/>
                <w:szCs w:val="24"/>
              </w:rPr>
              <w:t xml:space="preserve">  □</w:t>
            </w:r>
          </w:p>
          <w:p w14:paraId="43469F71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  <w:r w:rsidRPr="00134466">
              <w:rPr>
                <w:rFonts w:eastAsia="仿宋"/>
                <w:b/>
                <w:sz w:val="24"/>
                <w:szCs w:val="24"/>
              </w:rPr>
              <w:t>核酸试剂</w:t>
            </w:r>
            <w:proofErr w:type="gramStart"/>
            <w:r w:rsidRPr="00134466">
              <w:rPr>
                <w:rFonts w:eastAsia="仿宋"/>
                <w:b/>
                <w:sz w:val="24"/>
                <w:szCs w:val="24"/>
              </w:rPr>
              <w:t>盒开发</w:t>
            </w:r>
            <w:proofErr w:type="gramEnd"/>
            <w:r w:rsidRPr="00134466">
              <w:rPr>
                <w:rFonts w:eastAsia="仿宋"/>
                <w:b/>
                <w:sz w:val="24"/>
                <w:szCs w:val="24"/>
              </w:rPr>
              <w:t xml:space="preserve">         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 w:rsidRPr="00134466">
              <w:rPr>
                <w:rFonts w:eastAsia="仿宋"/>
                <w:b/>
                <w:sz w:val="24"/>
                <w:szCs w:val="24"/>
              </w:rPr>
              <w:t xml:space="preserve">□         </w:t>
            </w:r>
            <w:r w:rsidRPr="00134466">
              <w:rPr>
                <w:rFonts w:eastAsia="仿宋"/>
                <w:b/>
                <w:sz w:val="24"/>
                <w:szCs w:val="24"/>
              </w:rPr>
              <w:t>仪器生产经营</w:t>
            </w:r>
            <w:r w:rsidRPr="00134466">
              <w:rPr>
                <w:rFonts w:eastAsia="仿宋"/>
                <w:b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sz w:val="24"/>
                <w:szCs w:val="24"/>
              </w:rPr>
              <w:t xml:space="preserve"> </w:t>
            </w:r>
            <w:r w:rsidRPr="00134466">
              <w:rPr>
                <w:rFonts w:eastAsia="仿宋"/>
                <w:b/>
                <w:sz w:val="24"/>
                <w:szCs w:val="24"/>
              </w:rPr>
              <w:t xml:space="preserve">  □  </w:t>
            </w:r>
          </w:p>
          <w:p w14:paraId="075F8A52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  <w:r w:rsidRPr="00134466">
              <w:rPr>
                <w:rFonts w:eastAsia="仿宋"/>
                <w:b/>
                <w:sz w:val="24"/>
                <w:szCs w:val="24"/>
              </w:rPr>
              <w:t>基因检测与临床检验</w:t>
            </w:r>
            <w:r w:rsidRPr="00134466">
              <w:rPr>
                <w:rFonts w:eastAsia="仿宋"/>
                <w:b/>
                <w:sz w:val="24"/>
                <w:szCs w:val="24"/>
              </w:rPr>
              <w:t xml:space="preserve">     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 w:rsidRPr="00134466">
              <w:rPr>
                <w:rFonts w:eastAsia="仿宋"/>
                <w:b/>
                <w:sz w:val="24"/>
                <w:szCs w:val="24"/>
              </w:rPr>
              <w:t xml:space="preserve">□         </w:t>
            </w:r>
            <w:r w:rsidRPr="00134466">
              <w:rPr>
                <w:rFonts w:eastAsia="仿宋"/>
                <w:b/>
                <w:sz w:val="24"/>
                <w:szCs w:val="24"/>
              </w:rPr>
              <w:t>生命科学研究</w:t>
            </w:r>
            <w:r>
              <w:rPr>
                <w:rFonts w:eastAsia="仿宋" w:hint="eastAsia"/>
                <w:b/>
                <w:sz w:val="24"/>
                <w:szCs w:val="24"/>
              </w:rPr>
              <w:t xml:space="preserve"> </w:t>
            </w:r>
            <w:r w:rsidRPr="00134466">
              <w:rPr>
                <w:rFonts w:eastAsia="仿宋"/>
                <w:b/>
                <w:sz w:val="24"/>
                <w:szCs w:val="24"/>
              </w:rPr>
              <w:t xml:space="preserve">   □</w:t>
            </w:r>
          </w:p>
          <w:p w14:paraId="774A1E36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  <w:r w:rsidRPr="00134466">
              <w:rPr>
                <w:rFonts w:eastAsia="仿宋"/>
                <w:b/>
                <w:sz w:val="24"/>
                <w:szCs w:val="24"/>
              </w:rPr>
              <w:t>其他</w:t>
            </w:r>
            <w:r w:rsidRPr="00134466">
              <w:rPr>
                <w:rFonts w:eastAsia="仿宋"/>
                <w:b/>
                <w:sz w:val="24"/>
                <w:szCs w:val="24"/>
              </w:rPr>
              <w:t xml:space="preserve">                   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 w:rsidRPr="00134466">
              <w:rPr>
                <w:rFonts w:eastAsia="仿宋"/>
                <w:b/>
                <w:sz w:val="24"/>
                <w:szCs w:val="24"/>
              </w:rPr>
              <w:t>□</w:t>
            </w:r>
          </w:p>
        </w:tc>
      </w:tr>
      <w:tr w:rsidR="000A704A" w:rsidRPr="00134466" w14:paraId="41F523ED" w14:textId="77777777" w:rsidTr="00DD66E1">
        <w:trPr>
          <w:trHeight w:val="525"/>
        </w:trPr>
        <w:tc>
          <w:tcPr>
            <w:tcW w:w="2127" w:type="dxa"/>
            <w:vMerge w:val="restart"/>
            <w:vAlign w:val="center"/>
          </w:tcPr>
          <w:p w14:paraId="57FE82CB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实验室负责人</w:t>
            </w:r>
          </w:p>
        </w:tc>
        <w:tc>
          <w:tcPr>
            <w:tcW w:w="1701" w:type="dxa"/>
            <w:vMerge w:val="restart"/>
            <w:vAlign w:val="center"/>
          </w:tcPr>
          <w:p w14:paraId="59EC952A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2349EB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电话</w:t>
            </w:r>
            <w:r w:rsidRPr="00AE2C88">
              <w:rPr>
                <w:rFonts w:eastAsia="仿宋"/>
                <w:b/>
                <w:sz w:val="28"/>
                <w:szCs w:val="28"/>
              </w:rPr>
              <w:t>/</w:t>
            </w:r>
            <w:r w:rsidRPr="00AE2C88">
              <w:rPr>
                <w:rFonts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3924" w:type="dxa"/>
            <w:gridSpan w:val="2"/>
            <w:vAlign w:val="center"/>
          </w:tcPr>
          <w:p w14:paraId="38D79829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51A2EB51" w14:textId="77777777" w:rsidTr="00DD66E1">
        <w:trPr>
          <w:trHeight w:val="631"/>
        </w:trPr>
        <w:tc>
          <w:tcPr>
            <w:tcW w:w="2127" w:type="dxa"/>
            <w:vMerge/>
            <w:vAlign w:val="center"/>
          </w:tcPr>
          <w:p w14:paraId="74701C6D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BFF7FEE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DB8A87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3924" w:type="dxa"/>
            <w:gridSpan w:val="2"/>
            <w:vAlign w:val="center"/>
          </w:tcPr>
          <w:p w14:paraId="785E384D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3E331E9F" w14:textId="77777777" w:rsidTr="00DD66E1">
        <w:trPr>
          <w:trHeight w:val="454"/>
        </w:trPr>
        <w:tc>
          <w:tcPr>
            <w:tcW w:w="2127" w:type="dxa"/>
            <w:vMerge w:val="restart"/>
            <w:vAlign w:val="center"/>
          </w:tcPr>
          <w:p w14:paraId="722A5A50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Merge w:val="restart"/>
            <w:vAlign w:val="center"/>
          </w:tcPr>
          <w:p w14:paraId="5DD7B1BC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CA711C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电话</w:t>
            </w:r>
            <w:r w:rsidRPr="00AE2C88">
              <w:rPr>
                <w:rFonts w:eastAsia="仿宋"/>
                <w:b/>
                <w:sz w:val="28"/>
                <w:szCs w:val="28"/>
              </w:rPr>
              <w:t>/</w:t>
            </w:r>
            <w:r w:rsidRPr="00AE2C88">
              <w:rPr>
                <w:rFonts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3924" w:type="dxa"/>
            <w:gridSpan w:val="2"/>
            <w:vAlign w:val="center"/>
          </w:tcPr>
          <w:p w14:paraId="0F6203A9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3D2EFD85" w14:textId="77777777" w:rsidTr="00DD66E1">
        <w:trPr>
          <w:trHeight w:val="454"/>
        </w:trPr>
        <w:tc>
          <w:tcPr>
            <w:tcW w:w="2127" w:type="dxa"/>
            <w:vMerge/>
            <w:vAlign w:val="center"/>
          </w:tcPr>
          <w:p w14:paraId="4A2A8464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C25C6DE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4B2AFC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3924" w:type="dxa"/>
            <w:gridSpan w:val="2"/>
            <w:vAlign w:val="center"/>
          </w:tcPr>
          <w:p w14:paraId="4EBCD472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125EB25E" w14:textId="77777777" w:rsidTr="00DD66E1">
        <w:trPr>
          <w:trHeight w:val="454"/>
        </w:trPr>
        <w:tc>
          <w:tcPr>
            <w:tcW w:w="2127" w:type="dxa"/>
            <w:vMerge/>
            <w:vAlign w:val="center"/>
          </w:tcPr>
          <w:p w14:paraId="4EC0A491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F7632EE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8CAFA7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传</w:t>
            </w:r>
            <w:r w:rsidRPr="00AE2C88">
              <w:rPr>
                <w:rFonts w:eastAsia="仿宋"/>
                <w:b/>
                <w:sz w:val="28"/>
                <w:szCs w:val="28"/>
              </w:rPr>
              <w:t xml:space="preserve"> </w:t>
            </w:r>
            <w:r w:rsidRPr="00AE2C88">
              <w:rPr>
                <w:rFonts w:eastAsia="仿宋"/>
                <w:b/>
                <w:sz w:val="28"/>
                <w:szCs w:val="28"/>
              </w:rPr>
              <w:t>真</w:t>
            </w:r>
          </w:p>
        </w:tc>
        <w:tc>
          <w:tcPr>
            <w:tcW w:w="3924" w:type="dxa"/>
            <w:gridSpan w:val="2"/>
            <w:vAlign w:val="center"/>
          </w:tcPr>
          <w:p w14:paraId="243B4F52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4D6965BF" w14:textId="77777777" w:rsidTr="00DD66E1">
        <w:trPr>
          <w:trHeight w:val="1382"/>
        </w:trPr>
        <w:tc>
          <w:tcPr>
            <w:tcW w:w="9312" w:type="dxa"/>
            <w:gridSpan w:val="6"/>
            <w:vAlign w:val="center"/>
          </w:tcPr>
          <w:p w14:paraId="55ED6EC1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14:paraId="10BEBB35" w14:textId="77777777" w:rsidR="000A704A" w:rsidRPr="00134466" w:rsidRDefault="000A704A" w:rsidP="00DD66E1">
            <w:pPr>
              <w:widowControl/>
              <w:snapToGrid w:val="0"/>
              <w:spacing w:line="300" w:lineRule="auto"/>
              <w:ind w:firstLineChars="2038" w:firstLine="4910"/>
              <w:rPr>
                <w:rFonts w:eastAsia="仿宋"/>
                <w:b/>
                <w:sz w:val="24"/>
                <w:szCs w:val="24"/>
              </w:rPr>
            </w:pPr>
          </w:p>
          <w:p w14:paraId="0020929C" w14:textId="77777777" w:rsidR="000A704A" w:rsidRPr="00134466" w:rsidRDefault="000A704A" w:rsidP="00DD66E1">
            <w:pPr>
              <w:widowControl/>
              <w:snapToGrid w:val="0"/>
              <w:spacing w:line="300" w:lineRule="auto"/>
              <w:ind w:firstLineChars="2038" w:firstLine="4910"/>
              <w:rPr>
                <w:rFonts w:eastAsia="仿宋"/>
                <w:b/>
                <w:sz w:val="24"/>
                <w:szCs w:val="24"/>
              </w:rPr>
            </w:pPr>
          </w:p>
          <w:p w14:paraId="7CA5208B" w14:textId="77777777" w:rsidR="000A704A" w:rsidRPr="00570879" w:rsidRDefault="000A704A" w:rsidP="00DD66E1">
            <w:pPr>
              <w:widowControl/>
              <w:snapToGrid w:val="0"/>
              <w:spacing w:line="300" w:lineRule="auto"/>
              <w:ind w:firstLineChars="2038" w:firstLine="4910"/>
              <w:rPr>
                <w:rFonts w:eastAsia="仿宋"/>
                <w:b/>
                <w:sz w:val="28"/>
                <w:szCs w:val="28"/>
              </w:rPr>
            </w:pPr>
            <w:r w:rsidRPr="00134466">
              <w:rPr>
                <w:rFonts w:eastAsia="仿宋"/>
                <w:b/>
                <w:sz w:val="24"/>
                <w:szCs w:val="24"/>
              </w:rPr>
              <w:t>（</w:t>
            </w:r>
            <w:r w:rsidRPr="00570879">
              <w:rPr>
                <w:rFonts w:eastAsia="仿宋"/>
                <w:b/>
                <w:sz w:val="28"/>
                <w:szCs w:val="28"/>
              </w:rPr>
              <w:t>单位公章）</w:t>
            </w:r>
          </w:p>
          <w:p w14:paraId="65DE6556" w14:textId="77777777" w:rsidR="000A704A" w:rsidRPr="00570879" w:rsidRDefault="000A704A" w:rsidP="00DD66E1">
            <w:pPr>
              <w:widowControl/>
              <w:snapToGrid w:val="0"/>
              <w:spacing w:line="300" w:lineRule="auto"/>
              <w:ind w:firstLineChars="2038" w:firstLine="5729"/>
              <w:rPr>
                <w:rFonts w:eastAsia="仿宋"/>
                <w:b/>
                <w:sz w:val="28"/>
                <w:szCs w:val="28"/>
              </w:rPr>
            </w:pPr>
          </w:p>
          <w:p w14:paraId="1FE29199" w14:textId="77777777" w:rsidR="000A704A" w:rsidRPr="00570879" w:rsidRDefault="000A704A" w:rsidP="00DD66E1">
            <w:pPr>
              <w:widowControl/>
              <w:snapToGrid w:val="0"/>
              <w:spacing w:line="300" w:lineRule="auto"/>
              <w:ind w:firstLineChars="1800" w:firstLine="5060"/>
              <w:rPr>
                <w:rFonts w:eastAsia="仿宋"/>
                <w:b/>
                <w:sz w:val="28"/>
                <w:szCs w:val="28"/>
              </w:rPr>
            </w:pPr>
            <w:r w:rsidRPr="00570879">
              <w:rPr>
                <w:rFonts w:eastAsia="仿宋"/>
                <w:b/>
                <w:sz w:val="28"/>
                <w:szCs w:val="28"/>
              </w:rPr>
              <w:t>单位负责人签名：</w:t>
            </w:r>
          </w:p>
          <w:p w14:paraId="51F87000" w14:textId="77777777" w:rsidR="000A704A" w:rsidRPr="00570879" w:rsidRDefault="000A704A" w:rsidP="00DD66E1">
            <w:pPr>
              <w:widowControl/>
              <w:snapToGrid w:val="0"/>
              <w:spacing w:line="300" w:lineRule="auto"/>
              <w:ind w:firstLineChars="2038" w:firstLine="5729"/>
              <w:rPr>
                <w:rFonts w:eastAsia="仿宋"/>
                <w:b/>
                <w:sz w:val="28"/>
                <w:szCs w:val="28"/>
              </w:rPr>
            </w:pPr>
          </w:p>
          <w:p w14:paraId="2E354A1F" w14:textId="7B22B771" w:rsidR="000A704A" w:rsidRPr="00134466" w:rsidRDefault="000A704A" w:rsidP="000D6CD7">
            <w:pPr>
              <w:widowControl/>
              <w:snapToGrid w:val="0"/>
              <w:spacing w:line="300" w:lineRule="auto"/>
              <w:ind w:firstLineChars="2000" w:firstLine="5622"/>
              <w:rPr>
                <w:rFonts w:eastAsia="仿宋"/>
                <w:b/>
                <w:sz w:val="24"/>
                <w:szCs w:val="24"/>
              </w:rPr>
            </w:pPr>
            <w:r w:rsidRPr="00570879">
              <w:rPr>
                <w:rFonts w:eastAsia="仿宋"/>
                <w:b/>
                <w:sz w:val="28"/>
                <w:szCs w:val="28"/>
              </w:rPr>
              <w:t>年</w:t>
            </w:r>
            <w:r w:rsidRPr="00570879">
              <w:rPr>
                <w:rFonts w:eastAsia="仿宋"/>
                <w:b/>
                <w:sz w:val="28"/>
                <w:szCs w:val="28"/>
              </w:rPr>
              <w:t xml:space="preserve">      </w:t>
            </w:r>
            <w:r w:rsidRPr="00570879">
              <w:rPr>
                <w:rFonts w:eastAsia="仿宋"/>
                <w:b/>
                <w:sz w:val="28"/>
                <w:szCs w:val="28"/>
              </w:rPr>
              <w:t>月</w:t>
            </w:r>
            <w:r w:rsidRPr="00570879">
              <w:rPr>
                <w:rFonts w:eastAsia="仿宋"/>
                <w:b/>
                <w:sz w:val="28"/>
                <w:szCs w:val="28"/>
              </w:rPr>
              <w:t xml:space="preserve">     </w:t>
            </w:r>
            <w:r w:rsidRPr="00570879">
              <w:rPr>
                <w:rFonts w:eastAsia="仿宋"/>
                <w:b/>
                <w:sz w:val="28"/>
                <w:szCs w:val="28"/>
              </w:rPr>
              <w:t>日</w:t>
            </w:r>
          </w:p>
        </w:tc>
      </w:tr>
      <w:bookmarkEnd w:id="0"/>
    </w:tbl>
    <w:p w14:paraId="5F712C19" w14:textId="77777777" w:rsidR="000A704A" w:rsidRPr="00134466" w:rsidRDefault="000A704A" w:rsidP="000A704A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47AAB65C" w14:textId="77777777" w:rsidR="000D6CD7" w:rsidRPr="000D6CD7" w:rsidRDefault="006921E5" w:rsidP="000D6CD7">
      <w:pPr>
        <w:jc w:val="left"/>
        <w:rPr>
          <w:rFonts w:eastAsia="仿宋"/>
          <w:b/>
          <w:sz w:val="24"/>
          <w:szCs w:val="24"/>
        </w:rPr>
      </w:pPr>
      <w:r w:rsidRPr="000D6CD7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汇款</w:t>
      </w:r>
      <w:r w:rsidR="000D6CD7" w:rsidRPr="000D6CD7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方式</w:t>
      </w:r>
      <w:r w:rsidRPr="000D6CD7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：</w:t>
      </w:r>
    </w:p>
    <w:p w14:paraId="72688DF7" w14:textId="64BD27BF" w:rsidR="000D6CD7" w:rsidRPr="000D6CD7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0D6CD7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收款单位：中国计量科学研究院</w:t>
      </w:r>
    </w:p>
    <w:p w14:paraId="1C90B618" w14:textId="77777777" w:rsidR="000D6CD7" w:rsidRPr="000D6CD7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0D6CD7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开户行：交通银行北京和平里支行</w:t>
      </w:r>
    </w:p>
    <w:p w14:paraId="69EE6A34" w14:textId="77777777" w:rsidR="000D6CD7" w:rsidRPr="000D6CD7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0D6CD7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开户行行号：</w:t>
      </w:r>
      <w:r w:rsidRPr="000D6CD7">
        <w:rPr>
          <w:rFonts w:ascii="Times New Roman" w:eastAsia="仿宋" w:hAnsi="Times New Roman" w:cs="Times New Roman"/>
          <w:b/>
          <w:kern w:val="0"/>
          <w:sz w:val="24"/>
          <w:szCs w:val="24"/>
        </w:rPr>
        <w:t>301100000074</w:t>
      </w:r>
    </w:p>
    <w:p w14:paraId="4C33BA69" w14:textId="77777777" w:rsidR="000D6CD7" w:rsidRPr="000D6CD7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0D6CD7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账号：</w:t>
      </w:r>
      <w:r w:rsidRPr="000D6CD7">
        <w:rPr>
          <w:rFonts w:ascii="Times New Roman" w:eastAsia="仿宋" w:hAnsi="Times New Roman" w:cs="Times New Roman"/>
          <w:b/>
          <w:kern w:val="0"/>
          <w:sz w:val="24"/>
          <w:szCs w:val="24"/>
        </w:rPr>
        <w:t>110060224018010008693</w:t>
      </w:r>
    </w:p>
    <w:p w14:paraId="3EC191E1" w14:textId="77777777" w:rsidR="000D6CD7" w:rsidRPr="000D6CD7" w:rsidRDefault="000D6CD7" w:rsidP="006921E5">
      <w:pPr>
        <w:jc w:val="left"/>
        <w:rPr>
          <w:rFonts w:eastAsia="仿宋"/>
          <w:b/>
          <w:sz w:val="22"/>
          <w:vertAlign w:val="superscript"/>
        </w:rPr>
      </w:pPr>
    </w:p>
    <w:p w14:paraId="0BDED8A3" w14:textId="7DE469F3" w:rsidR="006921E5" w:rsidRPr="000D6CD7" w:rsidRDefault="006921E5" w:rsidP="006921E5">
      <w:pPr>
        <w:jc w:val="left"/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</w:pPr>
      <w:r w:rsidRPr="000D6CD7">
        <w:rPr>
          <w:rFonts w:ascii="Times New Roman" w:eastAsia="仿宋" w:hAnsi="Times New Roman" w:cs="Times New Roman" w:hint="eastAsia"/>
          <w:b/>
          <w:kern w:val="0"/>
          <w:sz w:val="24"/>
          <w:szCs w:val="24"/>
          <w:vertAlign w:val="superscript"/>
        </w:rPr>
        <w:t>*</w:t>
      </w:r>
      <w:r w:rsidRPr="000D6CD7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汇款请备注比对编号。</w:t>
      </w:r>
      <w:bookmarkStart w:id="1" w:name="_GoBack"/>
      <w:bookmarkEnd w:id="1"/>
    </w:p>
    <w:sectPr w:rsidR="006921E5" w:rsidRPr="000D6CD7" w:rsidSect="0067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95EB" w14:textId="77777777" w:rsidR="006B788E" w:rsidRDefault="006B788E" w:rsidP="006921E5">
      <w:r>
        <w:separator/>
      </w:r>
    </w:p>
  </w:endnote>
  <w:endnote w:type="continuationSeparator" w:id="0">
    <w:p w14:paraId="4E126540" w14:textId="77777777" w:rsidR="006B788E" w:rsidRDefault="006B788E" w:rsidP="006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85B02" w14:textId="77777777" w:rsidR="006B788E" w:rsidRDefault="006B788E" w:rsidP="006921E5">
      <w:r>
        <w:separator/>
      </w:r>
    </w:p>
  </w:footnote>
  <w:footnote w:type="continuationSeparator" w:id="0">
    <w:p w14:paraId="06C7C937" w14:textId="77777777" w:rsidR="006B788E" w:rsidRDefault="006B788E" w:rsidP="0069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4A"/>
    <w:rsid w:val="00035F29"/>
    <w:rsid w:val="000A704A"/>
    <w:rsid w:val="000D6CD7"/>
    <w:rsid w:val="006921E5"/>
    <w:rsid w:val="006B788E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33CD"/>
  <w15:chartTrackingRefBased/>
  <w15:docId w15:val="{EED4F306-9D84-4C38-969A-1D7E945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0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21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2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21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921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92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donglh</dc:creator>
  <cp:keywords/>
  <dc:description/>
  <cp:lastModifiedBy>niu chunyan</cp:lastModifiedBy>
  <cp:revision>2</cp:revision>
  <cp:lastPrinted>2019-09-23T07:57:00Z</cp:lastPrinted>
  <dcterms:created xsi:type="dcterms:W3CDTF">2019-09-23T08:24:00Z</dcterms:created>
  <dcterms:modified xsi:type="dcterms:W3CDTF">2019-09-23T08:24:00Z</dcterms:modified>
</cp:coreProperties>
</file>