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8002" w14:textId="77777777" w:rsidR="005F07B4" w:rsidRDefault="00000000" w:rsidP="00A13BCC">
      <w:pPr>
        <w:widowControl/>
        <w:spacing w:afterLines="50" w:after="156" w:line="0" w:lineRule="atLeast"/>
        <w:jc w:val="left"/>
        <w:rPr>
          <w:rFonts w:eastAsia="方正小标宋简体"/>
          <w:sz w:val="36"/>
          <w:szCs w:val="40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7A27C668" w14:textId="77777777" w:rsidR="005F07B4" w:rsidRDefault="00000000" w:rsidP="00A13BCC">
      <w:pPr>
        <w:widowControl/>
        <w:spacing w:afterLines="50" w:after="156" w:line="0" w:lineRule="atLeas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计量专业项目培训考核选项表</w:t>
      </w:r>
    </w:p>
    <w:tbl>
      <w:tblPr>
        <w:tblW w:w="10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126"/>
        <w:gridCol w:w="5245"/>
        <w:gridCol w:w="850"/>
        <w:gridCol w:w="11"/>
        <w:gridCol w:w="814"/>
      </w:tblGrid>
      <w:tr w:rsidR="005F07B4" w14:paraId="4270F56B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38362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2D54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eastAsia="方正小标宋简体"/>
                <w:color w:val="000000" w:themeColor="text1"/>
                <w:sz w:val="36"/>
                <w:szCs w:val="40"/>
              </w:rPr>
              <w:br w:type="page"/>
            </w: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BCA7B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397CA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规程/规范名称及编号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08AF" w14:textId="3E1ECFD3" w:rsidR="005F07B4" w:rsidRDefault="000612BB" w:rsidP="000612BB">
            <w:pPr>
              <w:spacing w:line="360" w:lineRule="exact"/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备注选项（</w:t>
            </w:r>
            <w:r>
              <w:rPr>
                <w:rFonts w:ascii="微软雅黑" w:eastAsia="微软雅黑" w:hAnsi="微软雅黑" w:hint="eastAsia"/>
                <w:color w:val="000000" w:themeColor="text1"/>
                <w:spacing w:val="-20"/>
                <w:sz w:val="24"/>
              </w:rPr>
              <w:t>√</w:t>
            </w:r>
            <w:r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）</w:t>
            </w:r>
          </w:p>
        </w:tc>
      </w:tr>
      <w:tr w:rsidR="005F07B4" w14:paraId="5328A5AC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D88" w14:textId="77777777" w:rsidR="005F07B4" w:rsidRDefault="0000000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DDA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建标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474" w14:textId="77777777" w:rsidR="005F07B4" w:rsidRDefault="00000000">
            <w:pPr>
              <w:spacing w:line="240" w:lineRule="exact"/>
            </w:pPr>
            <w:r>
              <w:rPr>
                <w:rFonts w:hint="eastAsia"/>
              </w:rPr>
              <w:t>计量标准考核规范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FB8" w14:textId="77777777" w:rsidR="005F07B4" w:rsidRDefault="00000000">
            <w:pPr>
              <w:spacing w:line="240" w:lineRule="exact"/>
            </w:pPr>
            <w:r>
              <w:rPr>
                <w:rFonts w:hint="eastAsia"/>
              </w:rPr>
              <w:t>JJF1033-2024</w:t>
            </w:r>
            <w:r>
              <w:rPr>
                <w:rFonts w:hint="eastAsia"/>
              </w:rPr>
              <w:t>计量标准考核规范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01DEC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必修</w:t>
            </w:r>
          </w:p>
        </w:tc>
      </w:tr>
      <w:tr w:rsidR="005F07B4" w14:paraId="7D8ACF26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780" w14:textId="77777777" w:rsidR="005F07B4" w:rsidRDefault="0000000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88C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计量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DAE" w14:textId="77777777" w:rsidR="005F07B4" w:rsidRDefault="00000000">
            <w:pPr>
              <w:spacing w:line="240" w:lineRule="exact"/>
            </w:pPr>
            <w:r>
              <w:rPr>
                <w:rFonts w:hint="eastAsia"/>
              </w:rPr>
              <w:t>计量检定、校准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63E" w14:textId="28346785" w:rsidR="005F07B4" w:rsidRDefault="00000000">
            <w:pPr>
              <w:spacing w:line="240" w:lineRule="exact"/>
            </w:pPr>
            <w:r>
              <w:rPr>
                <w:rFonts w:hint="eastAsia"/>
              </w:rPr>
              <w:t>计量基础知识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45DAE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必修</w:t>
            </w:r>
          </w:p>
        </w:tc>
      </w:tr>
      <w:tr w:rsidR="009C5087" w14:paraId="5305D029" w14:textId="77777777" w:rsidTr="00A13BCC">
        <w:trPr>
          <w:gridAfter w:val="1"/>
          <w:wAfter w:w="814" w:type="dxa"/>
          <w:trHeight w:val="454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2C13" w14:textId="3F1B249B" w:rsidR="009C5087" w:rsidRPr="00A13BCC" w:rsidRDefault="009C5087">
            <w:pPr>
              <w:spacing w:line="240" w:lineRule="exact"/>
              <w:jc w:val="center"/>
              <w:rPr>
                <w:b/>
                <w:bCs/>
                <w:spacing w:val="20"/>
              </w:rPr>
            </w:pPr>
            <w:r w:rsidRPr="00A13BCC">
              <w:rPr>
                <w:rFonts w:hint="eastAsia"/>
                <w:b/>
                <w:bCs/>
                <w:spacing w:val="20"/>
              </w:rPr>
              <w:t>一、</w:t>
            </w:r>
            <w:r w:rsidR="00A13BCC" w:rsidRPr="00A13BCC">
              <w:rPr>
                <w:rFonts w:hint="eastAsia"/>
                <w:b/>
                <w:bCs/>
                <w:spacing w:val="20"/>
              </w:rPr>
              <w:t>温湿度仪表</w:t>
            </w:r>
          </w:p>
        </w:tc>
      </w:tr>
      <w:tr w:rsidR="008F3003" w:rsidRPr="008F3003" w14:paraId="3AA21050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738" w14:textId="049D2FC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6745" w14:textId="5A26B99C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996E" w14:textId="1AAB8924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  <w:spacing w:val="-20"/>
              </w:rPr>
              <w:t>温度、湿度试验设备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0939" w14:textId="4FB417CE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2019-2022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液体恒温试验设备温度性能测试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97B6" w14:textId="5B3CD181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2B872699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95D1" w14:textId="7777777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B14" w14:textId="6B914855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D454" w14:textId="3F90E681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  <w:spacing w:val="-20"/>
              </w:rPr>
              <w:t>温度、湿度试验设备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479F" w14:textId="4B021878" w:rsidR="00394270" w:rsidRPr="008F3003" w:rsidRDefault="00394270" w:rsidP="00394270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b/>
                <w:bCs/>
                <w:color w:val="000000" w:themeColor="text1"/>
              </w:rPr>
              <w:t>JJF 1171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-</w:t>
            </w:r>
            <w:r w:rsidRPr="008F3003">
              <w:rPr>
                <w:b/>
                <w:bCs/>
                <w:color w:val="000000" w:themeColor="text1"/>
              </w:rPr>
              <w:t>2024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温湿度巡回检测仪校准规范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85F0" w14:textId="473E3ADF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071EEE50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C682" w14:textId="780B588A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3B80" w14:textId="3AA3870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61E9" w14:textId="2E7FE4A5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  <w:spacing w:val="-20"/>
              </w:rPr>
              <w:t>温度、湿度试验设备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FB44" w14:textId="2A719D3F" w:rsidR="00394270" w:rsidRPr="008F3003" w:rsidRDefault="00394270" w:rsidP="00394270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b/>
                <w:bCs/>
                <w:color w:val="000000" w:themeColor="text1"/>
              </w:rPr>
              <w:t>JIG 288-2024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颠倒温度表检定规程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2E73" w14:textId="39656443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5001F8E6" w14:textId="04528348" w:rsidTr="00A61BCA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4B75" w14:textId="6650A236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91FC" w14:textId="14DA1B69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3927" w14:textId="0E5A401F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</w:rPr>
              <w:t>工作用热电偶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6762" w14:textId="63AA31B5" w:rsidR="00394270" w:rsidRPr="008F3003" w:rsidRDefault="00394270" w:rsidP="00394270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b/>
                <w:bCs/>
                <w:color w:val="000000" w:themeColor="text1"/>
              </w:rPr>
              <w:t>JJF 1184-2024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热电偶检定炉温度场测试技术规范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E8C1" w14:textId="01C443B9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  <w:tc>
          <w:tcPr>
            <w:tcW w:w="8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830BB7" w14:textId="77777777" w:rsidR="00394270" w:rsidRPr="008F3003" w:rsidRDefault="00394270" w:rsidP="00394270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F3003" w:rsidRPr="008F3003" w14:paraId="2CFAA5F7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D519" w14:textId="3E6BEA0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4FA" w14:textId="2C0C608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FECF0" w14:textId="71DFF0C2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</w:rPr>
              <w:t>工作用热电偶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B662" w14:textId="1341D2F6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</w:t>
            </w:r>
            <w:r w:rsidRPr="008F3003">
              <w:rPr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75-2022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标准铂</w:t>
            </w:r>
            <w:proofErr w:type="gramStart"/>
            <w:r w:rsidRPr="008F3003">
              <w:rPr>
                <w:rFonts w:hint="eastAsia"/>
                <w:color w:val="000000" w:themeColor="text1"/>
              </w:rPr>
              <w:t>铑</w:t>
            </w:r>
            <w:proofErr w:type="gramEnd"/>
            <w:r w:rsidRPr="008F3003">
              <w:rPr>
                <w:rFonts w:hint="eastAsia"/>
                <w:color w:val="000000" w:themeColor="text1"/>
              </w:rPr>
              <w:t>10-</w:t>
            </w:r>
            <w:r w:rsidRPr="008F3003">
              <w:rPr>
                <w:rFonts w:hint="eastAsia"/>
                <w:color w:val="000000" w:themeColor="text1"/>
              </w:rPr>
              <w:t>铂热电偶检定规程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CFE7" w14:textId="6166BA77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新</w:t>
            </w:r>
          </w:p>
        </w:tc>
      </w:tr>
      <w:tr w:rsidR="008F3003" w:rsidRPr="008F3003" w14:paraId="5E9340C0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A2A" w14:textId="43307021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E425" w14:textId="03F3EC69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00C7A" w14:textId="3FC138BC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工作用热电偶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B5E2A" w14:textId="5F46D18D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</w:t>
            </w:r>
            <w:r w:rsidRPr="008F3003">
              <w:rPr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1991-2022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短型廉金属热电偶校准规范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3CA" w14:textId="3D0C5228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新</w:t>
            </w:r>
          </w:p>
        </w:tc>
      </w:tr>
      <w:tr w:rsidR="008F3003" w:rsidRPr="008F3003" w14:paraId="2E507EF7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F5801" w14:textId="26A8BAC5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313" w14:textId="0A779295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1908" w14:textId="283F2131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  <w:spacing w:val="-20"/>
              </w:rPr>
              <w:t>温度、湿度试验设备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2C8A" w14:textId="3AE1F22D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2058-202</w:t>
            </w:r>
            <w:r w:rsidRPr="008F3003">
              <w:rPr>
                <w:color w:val="000000" w:themeColor="text1"/>
              </w:rPr>
              <w:t>3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恒温恒湿实验室环境参数校准规范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B84" w14:textId="1CB89ABB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新</w:t>
            </w:r>
          </w:p>
        </w:tc>
      </w:tr>
      <w:tr w:rsidR="008F3003" w:rsidRPr="008F3003" w14:paraId="53DE347F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9053" w14:textId="550C91A1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AAB4" w14:textId="4233D7D5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A7A41" w14:textId="59EBD5CD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  <w:spacing w:val="-20"/>
              </w:rPr>
              <w:t>温度、湿度试验设备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0F8AB" w14:textId="09148E07" w:rsidR="00394270" w:rsidRPr="008F3003" w:rsidRDefault="00394270" w:rsidP="00394270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>JJF 1030-2024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温度校准用恒温槽技术性能测试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05EB5" w14:textId="7114B55F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14918F00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D7F6" w14:textId="3347A755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BA74" w14:textId="161D720B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D5ED" w14:textId="02ACD083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</w:rPr>
              <w:t>膨胀式温度计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59A26" w14:textId="749968AC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1908-2021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双金属温度计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6E5C" w14:textId="416B6001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4BD7B6F7" w14:textId="77777777" w:rsidTr="00A61BCA">
        <w:trPr>
          <w:gridAfter w:val="2"/>
          <w:wAfter w:w="825" w:type="dxa"/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1C9E2" w14:textId="1EE8A4CA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B54D" w14:textId="23ED54DC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86A" w14:textId="62DD2F3F" w:rsidR="00394270" w:rsidRPr="008F3003" w:rsidRDefault="00394270" w:rsidP="00394270">
            <w:pPr>
              <w:spacing w:line="240" w:lineRule="exact"/>
              <w:rPr>
                <w:color w:val="000000" w:themeColor="text1"/>
                <w:spacing w:val="-20"/>
              </w:rPr>
            </w:pPr>
            <w:r w:rsidRPr="008F3003">
              <w:rPr>
                <w:rFonts w:hint="eastAsia"/>
                <w:color w:val="000000" w:themeColor="text1"/>
              </w:rPr>
              <w:t>温度二次仪表</w:t>
            </w:r>
            <w:r w:rsidRPr="008F3003">
              <w:rPr>
                <w:rFonts w:hint="eastAsia"/>
                <w:color w:val="000000" w:themeColor="text1"/>
              </w:rPr>
              <w:t>(</w:t>
            </w:r>
            <w:r w:rsidRPr="008F3003">
              <w:rPr>
                <w:rFonts w:hint="eastAsia"/>
                <w:color w:val="000000" w:themeColor="text1"/>
              </w:rPr>
              <w:t>不带温度传感）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23F" w14:textId="3F0966C7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1664-2017</w:t>
            </w:r>
            <w:r w:rsidR="00614534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温度显示仪校准规范</w:t>
            </w:r>
            <w:r w:rsidRPr="008F3003">
              <w:rPr>
                <w:rFonts w:hint="eastAsia"/>
                <w:color w:val="000000" w:themeColor="text1"/>
              </w:rPr>
              <w:tab/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A3FA1" w14:textId="77777777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0556DC3A" w14:textId="77777777" w:rsidTr="00A13BCC">
        <w:trPr>
          <w:gridAfter w:val="2"/>
          <w:wAfter w:w="825" w:type="dxa"/>
          <w:trHeight w:val="45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1496" w14:textId="2AE8C63A" w:rsidR="0089155D" w:rsidRPr="008F3003" w:rsidRDefault="009C690B" w:rsidP="009C690B">
            <w:pPr>
              <w:spacing w:line="240" w:lineRule="exact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二、温湿度</w:t>
            </w:r>
            <w:r w:rsidR="009C5087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环境</w:t>
            </w:r>
            <w:r w:rsidR="00A13BCC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试验</w:t>
            </w:r>
            <w:r w:rsidR="009C5087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设备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B793D" w14:textId="77777777" w:rsidR="0089155D" w:rsidRPr="008F3003" w:rsidRDefault="0089155D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1E8B2A0D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965E" w14:textId="03EFF404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68AB" w14:textId="400A3E2E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温湿度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3DC4" w14:textId="6400382F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精密露点仪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5348" w14:textId="78AEFCCB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JJG 499-2021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color w:val="000000" w:themeColor="text1"/>
              </w:rPr>
              <w:t>精密露点仪</w:t>
            </w:r>
            <w:r w:rsidRPr="008F3003">
              <w:rPr>
                <w:rFonts w:hint="eastAsia"/>
                <w:color w:val="000000" w:themeColor="text1"/>
              </w:rPr>
              <w:t>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CB25" w14:textId="427EFB9E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气象</w:t>
            </w:r>
          </w:p>
        </w:tc>
      </w:tr>
      <w:tr w:rsidR="008F3003" w:rsidRPr="008F3003" w14:paraId="20459AA1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2BB" w14:textId="6D3003CB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AAE76" w14:textId="5F77389F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温湿度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3A622" w14:textId="7BC408E5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数字式温湿度计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921D9" w14:textId="6193B3A9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JJF 1076-2020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color w:val="000000" w:themeColor="text1"/>
              </w:rPr>
              <w:t>数字式温湿度计校准规范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3DDA" w14:textId="1C87AADA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气象</w:t>
            </w:r>
          </w:p>
        </w:tc>
      </w:tr>
      <w:tr w:rsidR="008F3003" w:rsidRPr="008F3003" w14:paraId="00B6EF33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9E270" w14:textId="54D100E3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0B543" w14:textId="5EDFD820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温湿度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68542" w14:textId="4C733045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温湿度标准箱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31E79" w14:textId="7A6042C4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JJF 1564-2016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color w:val="000000" w:themeColor="text1"/>
              </w:rPr>
              <w:t>温湿度标准箱校准规范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4FE92" w14:textId="1BB2277E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气象</w:t>
            </w:r>
          </w:p>
        </w:tc>
      </w:tr>
      <w:tr w:rsidR="008F3003" w:rsidRPr="008F3003" w14:paraId="2CB01CF8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327EF" w14:textId="5648BB34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BC56" w14:textId="46CA5CDD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温湿度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923A4" w14:textId="5C5969D1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环境实验设备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107C" w14:textId="280E1AC6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JJF 1101-2019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color w:val="000000" w:themeColor="text1"/>
                <w:spacing w:val="-12"/>
              </w:rPr>
              <w:t>环境试验设备温度、湿度参数校准规范</w:t>
            </w:r>
            <w:r w:rsidR="00C76597" w:rsidRPr="008F3003">
              <w:rPr>
                <w:rFonts w:hint="eastAsia"/>
                <w:color w:val="000000" w:themeColor="text1"/>
                <w:spacing w:val="-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A50F1" w14:textId="1CA1CC64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气象</w:t>
            </w:r>
          </w:p>
        </w:tc>
      </w:tr>
      <w:tr w:rsidR="008F3003" w:rsidRPr="008F3003" w14:paraId="5C5010CE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433D3" w14:textId="7A356711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52EC5" w14:textId="67B739B0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024FE" w14:textId="7B2CFFB5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干体炉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7ED8D" w14:textId="09464D45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 xml:space="preserve">JJF 1257-2010 </w:t>
            </w:r>
            <w:r w:rsidRPr="008F3003">
              <w:rPr>
                <w:rFonts w:hint="eastAsia"/>
                <w:color w:val="000000" w:themeColor="text1"/>
              </w:rPr>
              <w:t>干体式温度校准器校准方法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12CCA" w14:textId="062AD3FA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气象</w:t>
            </w:r>
          </w:p>
        </w:tc>
      </w:tr>
      <w:tr w:rsidR="008F3003" w:rsidRPr="008F3003" w14:paraId="166FEB56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D5C" w14:textId="75463B3A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82D4" w14:textId="1C076D6A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BF88" w14:textId="63FD2B4F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标准</w:t>
            </w:r>
            <w:proofErr w:type="gramStart"/>
            <w:r w:rsidRPr="008F3003">
              <w:rPr>
                <w:rFonts w:hint="eastAsia"/>
                <w:color w:val="000000" w:themeColor="text1"/>
              </w:rPr>
              <w:t>铂</w:t>
            </w:r>
            <w:proofErr w:type="gramEnd"/>
            <w:r w:rsidRPr="008F3003">
              <w:rPr>
                <w:rFonts w:hint="eastAsia"/>
                <w:color w:val="000000" w:themeColor="text1"/>
              </w:rPr>
              <w:t>电阻温度计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79B" w14:textId="028E8013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 xml:space="preserve">JJG 160-2007 </w:t>
            </w:r>
            <w:r w:rsidRPr="008F3003">
              <w:rPr>
                <w:rFonts w:hint="eastAsia"/>
                <w:color w:val="000000" w:themeColor="text1"/>
              </w:rPr>
              <w:t>标准</w:t>
            </w:r>
            <w:proofErr w:type="gramStart"/>
            <w:r w:rsidRPr="008F3003">
              <w:rPr>
                <w:rFonts w:hint="eastAsia"/>
                <w:color w:val="000000" w:themeColor="text1"/>
              </w:rPr>
              <w:t>铂</w:t>
            </w:r>
            <w:proofErr w:type="gramEnd"/>
            <w:r w:rsidRPr="008F3003">
              <w:rPr>
                <w:rFonts w:hint="eastAsia"/>
                <w:color w:val="000000" w:themeColor="text1"/>
              </w:rPr>
              <w:t>电阻温度计检定规程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2E9CB" w14:textId="3412C16A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气象</w:t>
            </w:r>
          </w:p>
        </w:tc>
      </w:tr>
      <w:tr w:rsidR="008F3003" w:rsidRPr="008F3003" w14:paraId="77D7CA33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CB66" w14:textId="1D92E7F0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F274" w14:textId="21D83818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2348" w14:textId="4E142906" w:rsidR="00394270" w:rsidRPr="008F3003" w:rsidRDefault="00A61BCA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灭菌设备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6483" w14:textId="73E062F0" w:rsidR="00394270" w:rsidRPr="008F3003" w:rsidRDefault="00394270" w:rsidP="00531B45">
            <w:pPr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>JJF 2088-2024</w:t>
            </w:r>
            <w:r w:rsidRPr="008F3003">
              <w:rPr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大型蒸汽灭菌器温度、压力、时间参数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C9E1" w14:textId="4E92BDB3" w:rsidR="00394270" w:rsidRPr="008F3003" w:rsidRDefault="00394270" w:rsidP="00531B45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</w:t>
            </w:r>
          </w:p>
        </w:tc>
      </w:tr>
      <w:tr w:rsidR="008F3003" w:rsidRPr="008F3003" w14:paraId="0E2189A3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CC5" w14:textId="2DBA474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F9F5A" w14:textId="70692E41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F280" w14:textId="0E207398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电阻温度计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3D1D2" w14:textId="02408136" w:rsidR="00394270" w:rsidRPr="008F3003" w:rsidRDefault="00394270" w:rsidP="00394270">
            <w:pPr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>JJF 1308-2011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医用热力灭菌设备温度计</w:t>
            </w:r>
            <w:r w:rsidR="00C76597"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3D68" w14:textId="6E844CB9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</w:t>
            </w:r>
          </w:p>
        </w:tc>
      </w:tr>
      <w:tr w:rsidR="008F3003" w:rsidRPr="008F3003" w14:paraId="6D119333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A081F" w14:textId="4651830C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66214" w14:textId="15EC8B4D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D8AC8" w14:textId="2EA8D613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电阻温度计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1FB9E" w14:textId="7FA99701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1162-2019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医用电子体温计检定规程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186" w14:textId="6F4DE5E3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</w:t>
            </w:r>
          </w:p>
        </w:tc>
      </w:tr>
      <w:tr w:rsidR="008F3003" w:rsidRPr="008F3003" w14:paraId="06200234" w14:textId="77777777" w:rsidTr="00A61BCA">
        <w:trPr>
          <w:gridAfter w:val="2"/>
          <w:wAfter w:w="825" w:type="dxa"/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02AAA" w14:textId="2DA15CCD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15F80" w14:textId="353A2958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温度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97DA0" w14:textId="1350F3FB" w:rsidR="00394270" w:rsidRPr="008F3003" w:rsidRDefault="00394270" w:rsidP="00394270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  <w:spacing w:val="-20"/>
              </w:rPr>
              <w:t>温度、湿度试验设备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6055" w14:textId="28130FE2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1676-2017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>无源医用冷藏箱温度参数校准规范</w:t>
            </w:r>
            <w:r w:rsidRPr="008F3003">
              <w:rPr>
                <w:rFonts w:hint="eastAsia"/>
                <w:color w:val="000000" w:themeColor="text1"/>
              </w:rPr>
              <w:tab/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645C" w14:textId="311A6ADC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</w:t>
            </w:r>
          </w:p>
        </w:tc>
      </w:tr>
    </w:tbl>
    <w:p w14:paraId="6A8A0524" w14:textId="77777777" w:rsidR="00A13BCC" w:rsidRPr="008F3003" w:rsidRDefault="00A13BCC">
      <w:pPr>
        <w:widowControl/>
        <w:jc w:val="left"/>
        <w:rPr>
          <w:color w:val="000000" w:themeColor="text1"/>
        </w:rPr>
      </w:pPr>
      <w:r w:rsidRPr="008F3003">
        <w:rPr>
          <w:color w:val="000000" w:themeColor="text1"/>
        </w:rPr>
        <w:br w:type="page"/>
      </w:r>
    </w:p>
    <w:p w14:paraId="75358166" w14:textId="77777777" w:rsidR="009C690B" w:rsidRPr="008F3003" w:rsidRDefault="009C690B">
      <w:pPr>
        <w:rPr>
          <w:color w:val="000000" w:themeColor="text1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126"/>
        <w:gridCol w:w="5524"/>
        <w:gridCol w:w="855"/>
      </w:tblGrid>
      <w:tr w:rsidR="008F3003" w:rsidRPr="008F3003" w14:paraId="2015DE89" w14:textId="77777777" w:rsidTr="00A13BCC">
        <w:trPr>
          <w:trHeight w:val="51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CDDCE" w14:textId="2686CAE0" w:rsidR="009C690B" w:rsidRPr="008F3003" w:rsidRDefault="009C690B" w:rsidP="00394270">
            <w:pPr>
              <w:spacing w:line="240" w:lineRule="exact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三、压力仪表</w:t>
            </w:r>
          </w:p>
        </w:tc>
      </w:tr>
      <w:tr w:rsidR="008F3003" w:rsidRPr="008F3003" w14:paraId="164A50C0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76CE3" w14:textId="46892801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93CB2" w14:textId="4F80094B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58A6" w14:textId="7DF1594F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血压计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A5EF" w14:textId="41E318D7" w:rsidR="00394270" w:rsidRPr="008F3003" w:rsidRDefault="00394270" w:rsidP="00394270">
            <w:pPr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 270-2008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血压计和血压表检定规程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7C32" w14:textId="1B8ECA45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</w:t>
            </w:r>
          </w:p>
        </w:tc>
      </w:tr>
      <w:tr w:rsidR="008F3003" w:rsidRPr="008F3003" w14:paraId="3C9D0197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9FEAD" w14:textId="59FD3970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2</w:t>
            </w:r>
            <w:r w:rsidRPr="008F300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B4D2A" w14:textId="4FF28066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D8FE0" w14:textId="25349FE6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眼压计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70209" w14:textId="75D46953" w:rsidR="00394270" w:rsidRPr="008F3003" w:rsidRDefault="00394270" w:rsidP="00394270">
            <w:pPr>
              <w:rPr>
                <w:color w:val="000000" w:themeColor="text1"/>
              </w:rPr>
            </w:pPr>
            <w:bookmarkStart w:id="0" w:name="_Hlk157340224"/>
            <w:r w:rsidRPr="008F3003">
              <w:rPr>
                <w:rFonts w:hint="eastAsia"/>
                <w:color w:val="000000" w:themeColor="text1"/>
              </w:rPr>
              <w:t>JJG 1143-2017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非接触式眼压计检定规程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  <w:p w14:paraId="47CA3DC7" w14:textId="679C8649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 1141-2017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接触式压平眼压计检定规程</w:t>
            </w:r>
            <w:bookmarkEnd w:id="0"/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E637" w14:textId="2A49CA0A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医用</w:t>
            </w:r>
          </w:p>
        </w:tc>
      </w:tr>
      <w:tr w:rsidR="008F3003" w:rsidRPr="008F3003" w14:paraId="45D444E2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7E65" w14:textId="0127760F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2</w:t>
            </w:r>
            <w:r w:rsidRPr="008F300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2781" w14:textId="6BD8A7C3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C425" w14:textId="71A8E4A4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压力表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DAD8" w14:textId="77584AB5" w:rsidR="00394270" w:rsidRPr="008F3003" w:rsidRDefault="00394270" w:rsidP="002F316C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JIG 1202-2024 </w:t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远传压力表检定规程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D13A" w14:textId="1136E796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02EC7F3B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9D1" w14:textId="3A22B71A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108" w14:textId="025F1347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6C09" w14:textId="14733D99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压力变送器</w:t>
            </w:r>
            <w:r w:rsidRPr="008F3003">
              <w:rPr>
                <w:rFonts w:hint="eastAsia"/>
                <w:color w:val="000000" w:themeColor="text1"/>
              </w:rPr>
              <w:t>（用于安全防护）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5DBB" w14:textId="74018EB9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color w:val="000000" w:themeColor="text1"/>
              </w:rPr>
              <w:t>JJG 882-2019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color w:val="000000" w:themeColor="text1"/>
              </w:rPr>
              <w:t>压力变送器检定规程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74D8" w14:textId="674AC009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安全防护</w:t>
            </w:r>
          </w:p>
        </w:tc>
      </w:tr>
      <w:tr w:rsidR="008F3003" w:rsidRPr="008F3003" w14:paraId="3E1522A0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A1C3" w14:textId="5F128D0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784E" w14:textId="39B6016C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003C" w14:textId="16615225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压力传感器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C49B" w14:textId="2D7B4E36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JIG860-2015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压力传感器</w:t>
            </w:r>
            <w:r w:rsidRPr="008F3003">
              <w:rPr>
                <w:rFonts w:hint="eastAsia"/>
                <w:color w:val="000000" w:themeColor="text1"/>
              </w:rPr>
              <w:t>(</w:t>
            </w:r>
            <w:r w:rsidRPr="008F3003">
              <w:rPr>
                <w:rFonts w:hint="eastAsia"/>
                <w:color w:val="000000" w:themeColor="text1"/>
              </w:rPr>
              <w:t>静态</w:t>
            </w:r>
            <w:r w:rsidRPr="008F3003">
              <w:rPr>
                <w:rFonts w:hint="eastAsia"/>
                <w:color w:val="000000" w:themeColor="text1"/>
              </w:rPr>
              <w:t>)</w:t>
            </w:r>
            <w:r w:rsidRPr="008F3003">
              <w:rPr>
                <w:rFonts w:hint="eastAsia"/>
                <w:color w:val="000000" w:themeColor="text1"/>
              </w:rPr>
              <w:t>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ABD" w14:textId="1EBA9FB9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2C128DE1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97E7" w14:textId="0E1A748E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16A" w14:textId="42ACB1E0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87B3" w14:textId="7630BC08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压力控制器（用于安全防护）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AFDA" w14:textId="7C25B959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 544-2011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压力控制器检定规程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F29" w14:textId="1625E38F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安全防护</w:t>
            </w:r>
          </w:p>
        </w:tc>
      </w:tr>
      <w:tr w:rsidR="008F3003" w:rsidRPr="008F3003" w14:paraId="35DC6049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4E70" w14:textId="032DCADE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44C" w14:textId="4697A6E3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07A2" w14:textId="42EA264F" w:rsidR="00394270" w:rsidRPr="008F3003" w:rsidRDefault="00394270" w:rsidP="00A13BCC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数字压力计（用于安全防护）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AB64" w14:textId="3539E912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JJG875-2019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数字压力计检定规程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77D" w14:textId="6097D4DC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安全防护</w:t>
            </w:r>
          </w:p>
        </w:tc>
      </w:tr>
      <w:tr w:rsidR="008F3003" w:rsidRPr="008F3003" w14:paraId="7F2BACED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F7B6" w14:textId="5339B1D0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EFB7" w14:textId="3BCDF8E7" w:rsidR="00394270" w:rsidRPr="008F3003" w:rsidRDefault="00394270" w:rsidP="00394270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F6DB" w14:textId="67D28EDB" w:rsidR="00394270" w:rsidRPr="008F3003" w:rsidRDefault="00394270" w:rsidP="00394270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color w:val="000000" w:themeColor="text1"/>
              </w:rPr>
              <w:t>活塞压力计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BF3" w14:textId="20904D37" w:rsidR="00394270" w:rsidRPr="008F3003" w:rsidRDefault="00394270" w:rsidP="00394270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JJG59-2022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液体活塞式压力计检定规程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28C" w14:textId="7490A75A" w:rsidR="00394270" w:rsidRPr="008F3003" w:rsidRDefault="00394270" w:rsidP="00394270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10A6CE66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AE8" w14:textId="025DE4C2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509" w14:textId="04237318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BA14" w14:textId="5F032015" w:rsidR="00585DB3" w:rsidRPr="008F3003" w:rsidRDefault="00585DB3" w:rsidP="00585DB3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标准液体压力计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4065" w14:textId="1CE7222F" w:rsidR="00585DB3" w:rsidRPr="008F3003" w:rsidRDefault="00585DB3" w:rsidP="00585DB3">
            <w:pPr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JJG241-2022</w:t>
            </w:r>
            <w:r w:rsidR="00C76597" w:rsidRPr="008F3003">
              <w:rPr>
                <w:rFonts w:hint="eastAsia"/>
                <w:color w:val="000000" w:themeColor="text1"/>
              </w:rPr>
              <w:t xml:space="preserve">  </w:t>
            </w:r>
            <w:r w:rsidRPr="008F3003">
              <w:rPr>
                <w:rFonts w:hint="eastAsia"/>
                <w:color w:val="000000" w:themeColor="text1"/>
              </w:rPr>
              <w:t>精密杯形和</w:t>
            </w:r>
            <w:r w:rsidRPr="008F3003">
              <w:rPr>
                <w:rFonts w:hint="eastAsia"/>
                <w:color w:val="000000" w:themeColor="text1"/>
              </w:rPr>
              <w:t xml:space="preserve"> U </w:t>
            </w:r>
            <w:r w:rsidRPr="008F3003">
              <w:rPr>
                <w:rFonts w:hint="eastAsia"/>
                <w:color w:val="000000" w:themeColor="text1"/>
              </w:rPr>
              <w:t>形液体压力计检定规程</w:t>
            </w:r>
            <w:r w:rsidR="00C76597"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4633" w14:textId="77777777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50963FA4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D78C" w14:textId="7412A98C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146B" w14:textId="35ACAF1F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F855" w14:textId="3CC70BE2" w:rsidR="00585DB3" w:rsidRPr="008F3003" w:rsidRDefault="00585DB3" w:rsidP="00585DB3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压力表及压力成套系统（用于安全防护）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5D8" w14:textId="155D30A5" w:rsidR="00585DB3" w:rsidRPr="008F3003" w:rsidRDefault="00585DB3" w:rsidP="00585DB3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JJG49-2013</w:t>
            </w:r>
            <w:r w:rsidR="00C76597" w:rsidRPr="008F3003">
              <w:rPr>
                <w:rFonts w:hint="eastAsia"/>
                <w:color w:val="000000" w:themeColor="text1"/>
                <w:spacing w:val="-8"/>
              </w:rPr>
              <w:t xml:space="preserve">  </w:t>
            </w:r>
            <w:r w:rsidRPr="008F3003">
              <w:rPr>
                <w:rFonts w:hint="eastAsia"/>
                <w:color w:val="000000" w:themeColor="text1"/>
                <w:spacing w:val="-8"/>
              </w:rPr>
              <w:t>弹性元件式精密压力表和真空表检定规程</w:t>
            </w:r>
            <w:r w:rsidR="00C76597" w:rsidRPr="008F3003">
              <w:rPr>
                <w:rFonts w:hint="eastAsia"/>
                <w:color w:val="000000" w:themeColor="text1"/>
                <w:spacing w:val="-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4574" w14:textId="4910A05D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安全防护</w:t>
            </w:r>
          </w:p>
        </w:tc>
      </w:tr>
      <w:tr w:rsidR="008F3003" w:rsidRPr="008F3003" w14:paraId="1705E144" w14:textId="77777777" w:rsidTr="00A13BCC">
        <w:trPr>
          <w:trHeight w:val="510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808" w14:textId="64EEEAEB" w:rsidR="0089155D" w:rsidRPr="008F3003" w:rsidRDefault="0089155D" w:rsidP="00585DB3">
            <w:pPr>
              <w:spacing w:line="240" w:lineRule="exact"/>
              <w:jc w:val="center"/>
              <w:rPr>
                <w:b/>
                <w:bCs/>
                <w:color w:val="000000" w:themeColor="text1"/>
                <w:spacing w:val="20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四、气体流量</w:t>
            </w:r>
            <w:r w:rsidR="00A13BCC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仪表</w:t>
            </w:r>
          </w:p>
        </w:tc>
      </w:tr>
      <w:tr w:rsidR="008F3003" w:rsidRPr="008F3003" w14:paraId="1C6AF6E4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B6AF" w14:textId="1198B7C6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hint="eastAsia"/>
                <w:color w:val="000000" w:themeColor="text1"/>
              </w:rPr>
              <w:t>3</w:t>
            </w:r>
            <w:r w:rsidR="0089155D" w:rsidRPr="008F3003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2E45" w14:textId="25DC7EA9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流量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C69D" w14:textId="4EEB238D" w:rsidR="00585DB3" w:rsidRPr="008F3003" w:rsidRDefault="00585DB3" w:rsidP="00585DB3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流量标准装置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3BB1" w14:textId="16F3E081" w:rsidR="00585DB3" w:rsidRPr="008F3003" w:rsidRDefault="00585DB3" w:rsidP="00585DB3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JJG 643-2024</w:t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标准表法流量标准装置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DA27" w14:textId="6B7DA5D8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00FC135E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1CF" w14:textId="5D9A8E12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hint="eastAsia"/>
                <w:color w:val="000000" w:themeColor="text1"/>
              </w:rPr>
              <w:t>3</w:t>
            </w:r>
            <w:r w:rsidR="0089155D" w:rsidRPr="008F3003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48E4" w14:textId="6AF26A51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流量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32BD" w14:textId="4C32D73C" w:rsidR="00585DB3" w:rsidRPr="008F3003" w:rsidRDefault="00585DB3" w:rsidP="00585DB3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气体容积式流量计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4352" w14:textId="70E58914" w:rsidR="00585DB3" w:rsidRPr="008F3003" w:rsidRDefault="00585DB3" w:rsidP="00585DB3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JJG 633-2024</w:t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气体容积式流量计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F47" w14:textId="4E504A33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78EF334A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10B" w14:textId="4CCC5179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3</w:t>
            </w:r>
            <w:r w:rsidR="0089155D" w:rsidRPr="008F3003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934" w14:textId="2830FC48" w:rsidR="00585DB3" w:rsidRPr="008F3003" w:rsidRDefault="00585DB3" w:rsidP="00585DB3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</w:rPr>
              <w:t>流量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A13" w14:textId="67927124" w:rsidR="00585DB3" w:rsidRPr="008F3003" w:rsidRDefault="00585DB3" w:rsidP="00585DB3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气体容积式流量计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EDB" w14:textId="47C59C9C" w:rsidR="00585DB3" w:rsidRPr="008F3003" w:rsidRDefault="00585DB3" w:rsidP="00585DB3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 xml:space="preserve">JIF 2111-2024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气体容积式流量计型式评价大纲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DD3D" w14:textId="6FC85575" w:rsidR="00585DB3" w:rsidRPr="008F3003" w:rsidRDefault="00585DB3" w:rsidP="00585DB3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  <w:r w:rsidRPr="008F3003">
              <w:rPr>
                <w:rFonts w:ascii="华文仿宋" w:eastAsia="华文仿宋" w:hAnsi="华文仿宋" w:hint="eastAsia"/>
                <w:color w:val="000000" w:themeColor="text1"/>
                <w:sz w:val="24"/>
              </w:rPr>
              <w:t>最新</w:t>
            </w:r>
          </w:p>
        </w:tc>
      </w:tr>
      <w:tr w:rsidR="008F3003" w:rsidRPr="008F3003" w14:paraId="456331FA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4D3A" w14:textId="11504B0B" w:rsidR="0089155D" w:rsidRPr="008F3003" w:rsidRDefault="0089155D" w:rsidP="0089155D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9331" w14:textId="172A751E" w:rsidR="0089155D" w:rsidRPr="008F3003" w:rsidRDefault="0089155D" w:rsidP="0089155D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流量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8F0" w14:textId="5597133C" w:rsidR="0089155D" w:rsidRPr="008F3003" w:rsidRDefault="0089155D" w:rsidP="0089155D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气体流量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85A9" w14:textId="69897783" w:rsidR="0089155D" w:rsidRPr="000504CF" w:rsidRDefault="0089155D" w:rsidP="0089155D">
            <w:pPr>
              <w:spacing w:line="240" w:lineRule="exact"/>
              <w:rPr>
                <w:color w:val="000000" w:themeColor="text1"/>
              </w:rPr>
            </w:pPr>
            <w:r w:rsidRPr="000504CF">
              <w:rPr>
                <w:rFonts w:hint="eastAsia"/>
                <w:color w:val="000000" w:themeColor="text1"/>
              </w:rPr>
              <w:t>JJG586-2006</w:t>
            </w:r>
            <w:r w:rsidR="00C76597" w:rsidRPr="000504CF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Pr="000504CF">
              <w:rPr>
                <w:rFonts w:hint="eastAsia"/>
                <w:color w:val="000000" w:themeColor="text1"/>
              </w:rPr>
              <w:t>皂膜流量计</w:t>
            </w:r>
            <w:proofErr w:type="gramEnd"/>
            <w:r w:rsidRPr="000504CF">
              <w:rPr>
                <w:rFonts w:hint="eastAsia"/>
                <w:color w:val="000000" w:themeColor="text1"/>
              </w:rPr>
              <w:t>检定规程</w:t>
            </w:r>
            <w:r w:rsidR="00C76597" w:rsidRPr="000504C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043" w14:textId="77777777" w:rsidR="0089155D" w:rsidRPr="008F3003" w:rsidRDefault="0089155D" w:rsidP="0089155D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103E15D0" w14:textId="77777777" w:rsidTr="00A13BCC"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3F7" w14:textId="77777777" w:rsidR="0089155D" w:rsidRPr="008F3003" w:rsidRDefault="0089155D" w:rsidP="0089155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B74E" w14:textId="5810CCF6" w:rsidR="0089155D" w:rsidRPr="008F3003" w:rsidRDefault="0089155D" w:rsidP="0089155D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流量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E675" w14:textId="4C607600" w:rsidR="0089155D" w:rsidRPr="008F3003" w:rsidRDefault="0089155D" w:rsidP="0089155D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气体流量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D60B" w14:textId="70B2498B" w:rsidR="0089155D" w:rsidRPr="000504CF" w:rsidRDefault="0089155D" w:rsidP="0089155D">
            <w:pPr>
              <w:spacing w:line="240" w:lineRule="exact"/>
              <w:rPr>
                <w:color w:val="000000" w:themeColor="text1"/>
              </w:rPr>
            </w:pPr>
            <w:r w:rsidRPr="000504CF">
              <w:rPr>
                <w:rFonts w:hint="eastAsia"/>
                <w:color w:val="000000" w:themeColor="text1"/>
              </w:rPr>
              <w:t>JJG1132-2017</w:t>
            </w:r>
            <w:r w:rsidR="00C76597" w:rsidRPr="000504CF">
              <w:rPr>
                <w:rFonts w:hint="eastAsia"/>
                <w:color w:val="000000" w:themeColor="text1"/>
              </w:rPr>
              <w:t xml:space="preserve">  </w:t>
            </w:r>
            <w:r w:rsidRPr="000504CF">
              <w:rPr>
                <w:rFonts w:hint="eastAsia"/>
                <w:color w:val="000000" w:themeColor="text1"/>
              </w:rPr>
              <w:t>热式气体质量流量计检定规程</w:t>
            </w:r>
            <w:r w:rsidR="00C76597" w:rsidRPr="000504CF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3F0A" w14:textId="77777777" w:rsidR="0089155D" w:rsidRPr="008F3003" w:rsidRDefault="0089155D" w:rsidP="0089155D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</w:tbl>
    <w:p w14:paraId="4AB26B15" w14:textId="77777777" w:rsidR="005F07B4" w:rsidRPr="008F3003" w:rsidRDefault="00000000" w:rsidP="00C77D5B">
      <w:pPr>
        <w:widowControl/>
        <w:spacing w:beforeLines="50" w:before="156"/>
        <w:jc w:val="center"/>
        <w:rPr>
          <w:rFonts w:ascii="仿宋_GB2312" w:eastAsia="仿宋_GB2312"/>
          <w:b/>
          <w:bCs/>
          <w:color w:val="000000" w:themeColor="text1"/>
          <w:sz w:val="24"/>
          <w:szCs w:val="32"/>
        </w:rPr>
      </w:pPr>
      <w:r w:rsidRPr="008F3003">
        <w:rPr>
          <w:rFonts w:ascii="仿宋_GB2312" w:eastAsia="仿宋_GB2312" w:hint="eastAsia"/>
          <w:b/>
          <w:bCs/>
          <w:color w:val="000000" w:themeColor="text1"/>
          <w:sz w:val="24"/>
          <w:szCs w:val="32"/>
        </w:rPr>
        <w:t>备注：考核选项表可根据报名培训考核项目需求情况做相应调整</w:t>
      </w:r>
    </w:p>
    <w:p w14:paraId="01D52AAD" w14:textId="77777777" w:rsidR="005F07B4" w:rsidRPr="008F3003" w:rsidRDefault="00000000" w:rsidP="00614534">
      <w:pPr>
        <w:widowControl/>
        <w:spacing w:beforeLines="50" w:before="156" w:line="440" w:lineRule="exact"/>
        <w:jc w:val="left"/>
        <w:rPr>
          <w:rFonts w:ascii="黑体" w:eastAsia="黑体" w:hAnsi="黑体" w:hint="eastAsia"/>
          <w:color w:val="000000" w:themeColor="text1"/>
          <w:sz w:val="28"/>
          <w:szCs w:val="36"/>
        </w:rPr>
      </w:pPr>
      <w:r w:rsidRPr="008F3003">
        <w:rPr>
          <w:rFonts w:ascii="黑体" w:eastAsia="黑体" w:hAnsi="黑体" w:hint="eastAsia"/>
          <w:color w:val="000000" w:themeColor="text1"/>
          <w:sz w:val="28"/>
          <w:szCs w:val="36"/>
        </w:rPr>
        <w:t>注意事项：</w:t>
      </w:r>
    </w:p>
    <w:p w14:paraId="69D2F2E1" w14:textId="77777777" w:rsidR="005F07B4" w:rsidRPr="008F3003" w:rsidRDefault="00000000" w:rsidP="00AD67F4">
      <w:pPr>
        <w:widowControl/>
        <w:spacing w:line="440" w:lineRule="exact"/>
        <w:jc w:val="left"/>
        <w:rPr>
          <w:rFonts w:ascii="仿宋_GB2312" w:eastAsia="仿宋_GB2312" w:hAnsi="宋体" w:hint="eastAsia"/>
          <w:color w:val="000000" w:themeColor="text1"/>
          <w:sz w:val="28"/>
          <w:szCs w:val="36"/>
        </w:rPr>
      </w:pPr>
      <w:r w:rsidRPr="008F3003">
        <w:rPr>
          <w:rFonts w:ascii="仿宋_GB2312" w:eastAsia="仿宋_GB2312" w:hAnsi="黑体" w:hint="eastAsia"/>
          <w:color w:val="000000" w:themeColor="text1"/>
          <w:sz w:val="28"/>
          <w:szCs w:val="36"/>
        </w:rPr>
        <w:t>1.</w:t>
      </w:r>
      <w:r w:rsidRPr="008F3003">
        <w:rPr>
          <w:rFonts w:ascii="仿宋_GB2312" w:eastAsia="仿宋_GB2312" w:hAnsi="宋体" w:hint="eastAsia"/>
          <w:color w:val="000000" w:themeColor="text1"/>
          <w:sz w:val="28"/>
          <w:szCs w:val="36"/>
        </w:rPr>
        <w:t>学员在选项表中选择培训考核项目（每人最多选择6项）。我们将针对以上规程进行培训,对以上技术规范操作技能练习和指导。</w:t>
      </w:r>
    </w:p>
    <w:p w14:paraId="5CBC9F3E" w14:textId="77777777" w:rsidR="005F07B4" w:rsidRPr="008F3003" w:rsidRDefault="00000000" w:rsidP="00AD67F4">
      <w:pPr>
        <w:widowControl/>
        <w:spacing w:line="440" w:lineRule="exact"/>
        <w:jc w:val="left"/>
        <w:rPr>
          <w:rFonts w:ascii="仿宋_GB2312" w:eastAsia="仿宋_GB2312" w:hAnsi="宋体" w:hint="eastAsia"/>
          <w:color w:val="000000" w:themeColor="text1"/>
          <w:sz w:val="28"/>
          <w:szCs w:val="36"/>
        </w:rPr>
      </w:pPr>
      <w:r w:rsidRPr="008F3003">
        <w:rPr>
          <w:rFonts w:ascii="仿宋_GB2312" w:eastAsia="仿宋_GB2312" w:hAnsi="宋体" w:hint="eastAsia"/>
          <w:color w:val="000000" w:themeColor="text1"/>
          <w:sz w:val="28"/>
          <w:szCs w:val="36"/>
        </w:rPr>
        <w:t>2.采用“规程理论知识与实操技能相结合”的专题培训方式，提供检定所需的设备或仪表，并辅以现场提问、答疑、咨询等多种方式与专家进行互动交流。</w:t>
      </w:r>
    </w:p>
    <w:p w14:paraId="6FE4D761" w14:textId="77777777" w:rsidR="005F07B4" w:rsidRPr="008F3003" w:rsidRDefault="005F07B4" w:rsidP="008F3003">
      <w:pPr>
        <w:widowControl/>
        <w:spacing w:line="594" w:lineRule="atLeast"/>
        <w:jc w:val="left"/>
      </w:pPr>
    </w:p>
    <w:sectPr w:rsidR="005F07B4" w:rsidRPr="008F3003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31BF" w14:textId="77777777" w:rsidR="00E73F3D" w:rsidRDefault="00E73F3D" w:rsidP="00005A99">
      <w:r>
        <w:separator/>
      </w:r>
    </w:p>
  </w:endnote>
  <w:endnote w:type="continuationSeparator" w:id="0">
    <w:p w14:paraId="3D39B6E1" w14:textId="77777777" w:rsidR="00E73F3D" w:rsidRDefault="00E73F3D" w:rsidP="000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38A2" w14:textId="77777777" w:rsidR="00E73F3D" w:rsidRDefault="00E73F3D" w:rsidP="00005A99">
      <w:r>
        <w:separator/>
      </w:r>
    </w:p>
  </w:footnote>
  <w:footnote w:type="continuationSeparator" w:id="0">
    <w:p w14:paraId="73573881" w14:textId="77777777" w:rsidR="00E73F3D" w:rsidRDefault="00E73F3D" w:rsidP="0000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yNzJhZjA1OTMyMDcwMjMyOGRhMTdmOTBiZGU0MjAifQ=="/>
  </w:docVars>
  <w:rsids>
    <w:rsidRoot w:val="004247E5"/>
    <w:rsid w:val="00003A6D"/>
    <w:rsid w:val="00005A99"/>
    <w:rsid w:val="000504CF"/>
    <w:rsid w:val="000612BB"/>
    <w:rsid w:val="000B7DE8"/>
    <w:rsid w:val="000F4AF8"/>
    <w:rsid w:val="00103859"/>
    <w:rsid w:val="00205095"/>
    <w:rsid w:val="0021281D"/>
    <w:rsid w:val="0029599E"/>
    <w:rsid w:val="002A2706"/>
    <w:rsid w:val="002F316C"/>
    <w:rsid w:val="00361309"/>
    <w:rsid w:val="00394270"/>
    <w:rsid w:val="00394DB1"/>
    <w:rsid w:val="003F09E1"/>
    <w:rsid w:val="00400526"/>
    <w:rsid w:val="004247E5"/>
    <w:rsid w:val="0049613A"/>
    <w:rsid w:val="004A2833"/>
    <w:rsid w:val="004E5707"/>
    <w:rsid w:val="00531B45"/>
    <w:rsid w:val="00541B40"/>
    <w:rsid w:val="00564439"/>
    <w:rsid w:val="00585DB3"/>
    <w:rsid w:val="005A59B3"/>
    <w:rsid w:val="005F07B4"/>
    <w:rsid w:val="00614534"/>
    <w:rsid w:val="006C260B"/>
    <w:rsid w:val="00706760"/>
    <w:rsid w:val="007A664E"/>
    <w:rsid w:val="0089155D"/>
    <w:rsid w:val="008F3003"/>
    <w:rsid w:val="009070E2"/>
    <w:rsid w:val="009B7107"/>
    <w:rsid w:val="009C5087"/>
    <w:rsid w:val="009C690B"/>
    <w:rsid w:val="00A13BCC"/>
    <w:rsid w:val="00A61BCA"/>
    <w:rsid w:val="00A626AB"/>
    <w:rsid w:val="00A67690"/>
    <w:rsid w:val="00AD67F4"/>
    <w:rsid w:val="00AE7560"/>
    <w:rsid w:val="00B56567"/>
    <w:rsid w:val="00B72DA1"/>
    <w:rsid w:val="00B85214"/>
    <w:rsid w:val="00BD00B7"/>
    <w:rsid w:val="00C44785"/>
    <w:rsid w:val="00C76597"/>
    <w:rsid w:val="00C77D5B"/>
    <w:rsid w:val="00D8267F"/>
    <w:rsid w:val="00D844A8"/>
    <w:rsid w:val="00DE7F66"/>
    <w:rsid w:val="00E732E5"/>
    <w:rsid w:val="00E73F3D"/>
    <w:rsid w:val="00E849D7"/>
    <w:rsid w:val="00ED3B4F"/>
    <w:rsid w:val="00EE00EF"/>
    <w:rsid w:val="00FA7E1A"/>
    <w:rsid w:val="00FF4019"/>
    <w:rsid w:val="3FE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A92F"/>
  <w15:docId w15:val="{3744BA93-9F96-43CA-A2EF-C11544C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05A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05A99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05A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song</dc:creator>
  <cp:lastModifiedBy>li song</cp:lastModifiedBy>
  <cp:revision>3</cp:revision>
  <dcterms:created xsi:type="dcterms:W3CDTF">2024-09-09T06:18:00Z</dcterms:created>
  <dcterms:modified xsi:type="dcterms:W3CDTF">2024-09-09T07:06:00Z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F38345EA802B4FD3975DDC8B3C5F6AD2_12</vt:lpwstr>
  </property>
</Properties>
</file>