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BD5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left="0" w:leftChars="0" w:right="0" w:rightChars="0"/>
        <w:textAlignment w:val="auto"/>
        <w:rPr>
          <w:rFonts w:hint="eastAsia" w:ascii="黑体" w:hAnsi="黑体" w:eastAsia="黑体" w:cs="Times New Roman"/>
          <w:spacing w:val="-8"/>
          <w:sz w:val="36"/>
          <w:szCs w:val="36"/>
        </w:rPr>
      </w:pPr>
      <w:r>
        <w:rPr>
          <w:rFonts w:hint="eastAsia" w:ascii="黑体" w:hAnsi="黑体" w:eastAsia="黑体" w:cs="黑体"/>
          <w:spacing w:val="-8"/>
          <w:sz w:val="32"/>
          <w:szCs w:val="32"/>
        </w:rPr>
        <w:t>附件</w:t>
      </w:r>
      <w:r>
        <w:rPr>
          <w:rFonts w:hint="eastAsia" w:ascii="黑体" w:hAnsi="黑体" w:eastAsia="黑体" w:cs="黑体"/>
          <w:spacing w:val="-8"/>
          <w:sz w:val="32"/>
          <w:szCs w:val="32"/>
          <w:lang w:val="en-US" w:eastAsia="zh-CN"/>
        </w:rPr>
        <w:t>1：</w:t>
      </w: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 xml:space="preserve">         </w:t>
      </w:r>
      <w:r>
        <w:rPr>
          <w:rFonts w:hint="eastAsia" w:ascii="黑体" w:hAnsi="黑体" w:eastAsia="黑体" w:cs="Times New Roman"/>
          <w:spacing w:val="-8"/>
          <w:sz w:val="36"/>
          <w:szCs w:val="36"/>
        </w:rPr>
        <w:t xml:space="preserve"> </w:t>
      </w:r>
    </w:p>
    <w:p w14:paraId="7911D540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pacing w:line="594" w:lineRule="exact"/>
        <w:ind w:left="2940" w:leftChars="0" w:right="0" w:rightChars="0" w:firstLine="420" w:firstLineChars="0"/>
        <w:jc w:val="both"/>
        <w:textAlignment w:val="auto"/>
        <w:rPr>
          <w:rFonts w:hint="eastAsia" w:ascii="黑体" w:hAnsi="黑体" w:eastAsia="黑体" w:cs="Times New Roman"/>
          <w:spacing w:val="-8"/>
          <w:sz w:val="36"/>
          <w:szCs w:val="36"/>
          <w:lang w:eastAsia="zh-CN"/>
        </w:rPr>
      </w:pPr>
      <w:r>
        <w:rPr>
          <w:rFonts w:hint="eastAsia" w:ascii="黑体" w:hAnsi="黑体" w:eastAsia="黑体" w:cs="Times New Roman"/>
          <w:spacing w:val="-8"/>
          <w:sz w:val="36"/>
          <w:szCs w:val="36"/>
          <w:lang w:val="en-US" w:eastAsia="zh-CN"/>
        </w:rPr>
        <w:t>培训</w:t>
      </w:r>
      <w:r>
        <w:rPr>
          <w:rFonts w:hint="eastAsia" w:ascii="黑体" w:hAnsi="黑体" w:eastAsia="黑体" w:cs="Times New Roman"/>
          <w:spacing w:val="-8"/>
          <w:sz w:val="36"/>
          <w:szCs w:val="36"/>
        </w:rPr>
        <w:t>回执表</w:t>
      </w:r>
      <w:r>
        <w:rPr>
          <w:rFonts w:hint="eastAsia" w:ascii="黑体" w:hAnsi="黑体" w:eastAsia="黑体" w:cs="Times New Roman"/>
          <w:spacing w:val="-8"/>
          <w:sz w:val="36"/>
          <w:szCs w:val="36"/>
          <w:lang w:val="en-US" w:eastAsia="zh-CN"/>
        </w:rPr>
        <w:t xml:space="preserve">      </w:t>
      </w:r>
      <w:r>
        <w:rPr>
          <w:rFonts w:hint="eastAsia" w:ascii="黑体" w:hAnsi="黑体" w:eastAsia="黑体" w:cs="Times New Roman"/>
          <w:spacing w:val="-8"/>
          <w:sz w:val="36"/>
          <w:szCs w:val="36"/>
          <w:lang w:val="en-US" w:eastAsia="zh-CN"/>
        </w:rPr>
        <w:tab/>
      </w:r>
      <w:r>
        <w:rPr>
          <w:rFonts w:hint="eastAsia" w:ascii="黑体" w:hAnsi="黑体" w:eastAsia="黑体" w:cs="Times New Roman"/>
          <w:spacing w:val="-8"/>
          <w:sz w:val="36"/>
          <w:szCs w:val="36"/>
          <w:lang w:val="en-US" w:eastAsia="zh-CN"/>
        </w:rPr>
        <w:tab/>
      </w:r>
      <w:r>
        <w:rPr>
          <w:rFonts w:hint="eastAsia" w:ascii="方正楷体_GB2312" w:hAnsi="方正楷体_GB2312" w:eastAsia="方正楷体_GB2312" w:cs="方正楷体_GB2312"/>
          <w:spacing w:val="-8"/>
          <w:sz w:val="24"/>
          <w:szCs w:val="24"/>
          <w:lang w:eastAsia="zh-CN"/>
        </w:rPr>
        <w:t>（</w:t>
      </w:r>
      <w:r>
        <w:rPr>
          <w:rFonts w:hint="eastAsia" w:ascii="方正楷体_GB2312" w:hAnsi="方正楷体_GB2312" w:eastAsia="方正楷体_GB2312" w:cs="方正楷体_GB2312"/>
          <w:spacing w:val="-8"/>
          <w:sz w:val="24"/>
          <w:szCs w:val="24"/>
          <w:lang w:val="en-US" w:eastAsia="zh-CN"/>
        </w:rPr>
        <w:t>北京核酸培训</w:t>
      </w:r>
      <w:r>
        <w:rPr>
          <w:rFonts w:hint="eastAsia" w:ascii="方正楷体_GB2312" w:hAnsi="方正楷体_GB2312" w:eastAsia="方正楷体_GB2312" w:cs="方正楷体_GB2312"/>
          <w:spacing w:val="-8"/>
          <w:sz w:val="24"/>
          <w:szCs w:val="24"/>
          <w:lang w:eastAsia="zh-CN"/>
        </w:rPr>
        <w:t>）</w:t>
      </w:r>
    </w:p>
    <w:tbl>
      <w:tblPr>
        <w:tblStyle w:val="5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6"/>
        <w:gridCol w:w="1072"/>
        <w:gridCol w:w="853"/>
        <w:gridCol w:w="1890"/>
        <w:gridCol w:w="1830"/>
        <w:gridCol w:w="1830"/>
        <w:gridCol w:w="878"/>
      </w:tblGrid>
      <w:tr w14:paraId="1ADD4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0B8DF4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8"/>
                <w:szCs w:val="28"/>
                <w:lang w:val="zh-CN" w:eastAsia="zh-CN" w:bidi="zh-CN"/>
              </w:rPr>
              <w:br w:type="page"/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单位名称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 w14:paraId="2FBA61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0"/>
                <w:lang w:val="zh-CN" w:eastAsia="zh-CN" w:bidi="zh-CN"/>
              </w:rPr>
            </w:pPr>
          </w:p>
        </w:tc>
      </w:tr>
      <w:tr w14:paraId="389DD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733F6D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4" w:leftChars="0" w:right="0" w:rightChars="0" w:hanging="14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  <w:t>通讯地址</w:t>
            </w:r>
          </w:p>
          <w:p w14:paraId="3BF59B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2" w:leftChars="0" w:right="0" w:rightChars="0" w:hanging="12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1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1"/>
                <w:lang w:val="zh-CN" w:eastAsia="zh-CN" w:bidi="zh-CN"/>
              </w:rPr>
              <w:t>（邮寄</w:t>
            </w:r>
            <w:r>
              <w:rPr>
                <w:rFonts w:hint="eastAsia" w:ascii="宋体" w:hAnsi="宋体" w:eastAsia="宋体" w:cs="仿宋"/>
                <w:bCs/>
                <w:kern w:val="0"/>
                <w:sz w:val="21"/>
                <w:lang w:val="en-US" w:eastAsia="zh-CN" w:bidi="zh-CN"/>
              </w:rPr>
              <w:t>证书</w:t>
            </w:r>
            <w:r>
              <w:rPr>
                <w:rFonts w:hint="eastAsia" w:ascii="宋体" w:hAnsi="宋体" w:eastAsia="宋体" w:cs="仿宋"/>
                <w:bCs/>
                <w:kern w:val="0"/>
                <w:sz w:val="21"/>
                <w:lang w:val="zh-CN" w:eastAsia="zh-CN" w:bidi="zh-CN"/>
              </w:rPr>
              <w:t>使用）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 w14:paraId="5F295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0"/>
                <w:lang w:val="zh-CN" w:eastAsia="zh-CN" w:bidi="zh-CN"/>
              </w:rPr>
            </w:pPr>
          </w:p>
        </w:tc>
      </w:tr>
      <w:tr w14:paraId="2B983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Merge w:val="restart"/>
            <w:noWrap w:val="0"/>
            <w:vAlign w:val="center"/>
          </w:tcPr>
          <w:p w14:paraId="6562BB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  <w:t>参</w:t>
            </w:r>
          </w:p>
          <w:p w14:paraId="2CF5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  <w:t>加</w:t>
            </w:r>
          </w:p>
          <w:p w14:paraId="71BCCC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  <w:t>人</w:t>
            </w:r>
          </w:p>
          <w:p w14:paraId="3F9E9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594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仿宋"/>
                <w:bCs/>
                <w:kern w:val="0"/>
                <w:sz w:val="21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  <w:t>员</w:t>
            </w:r>
          </w:p>
        </w:tc>
        <w:tc>
          <w:tcPr>
            <w:tcW w:w="1072" w:type="dxa"/>
            <w:noWrap w:val="0"/>
            <w:vAlign w:val="center"/>
          </w:tcPr>
          <w:p w14:paraId="22AF3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4" w:leftChars="0" w:right="0" w:rightChars="0" w:hanging="14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zh-CN" w:eastAsia="zh-CN" w:bidi="zh-CN"/>
              </w:rPr>
              <w:t>姓名</w:t>
            </w:r>
          </w:p>
        </w:tc>
        <w:tc>
          <w:tcPr>
            <w:tcW w:w="853" w:type="dxa"/>
            <w:noWrap w:val="0"/>
            <w:vAlign w:val="center"/>
          </w:tcPr>
          <w:p w14:paraId="4491A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职务</w:t>
            </w:r>
          </w:p>
        </w:tc>
        <w:tc>
          <w:tcPr>
            <w:tcW w:w="1890" w:type="dxa"/>
            <w:noWrap w:val="0"/>
            <w:vAlign w:val="center"/>
          </w:tcPr>
          <w:p w14:paraId="7719E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身份证号</w:t>
            </w:r>
          </w:p>
          <w:p w14:paraId="02DA36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default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（培训证书需要）</w:t>
            </w:r>
          </w:p>
        </w:tc>
        <w:tc>
          <w:tcPr>
            <w:tcW w:w="1830" w:type="dxa"/>
            <w:noWrap w:val="0"/>
            <w:vAlign w:val="center"/>
          </w:tcPr>
          <w:p w14:paraId="229B2F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手机号码</w:t>
            </w:r>
          </w:p>
        </w:tc>
        <w:tc>
          <w:tcPr>
            <w:tcW w:w="1830" w:type="dxa"/>
            <w:noWrap w:val="0"/>
            <w:vAlign w:val="center"/>
          </w:tcPr>
          <w:p w14:paraId="48706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电子邮箱</w:t>
            </w:r>
          </w:p>
          <w:p w14:paraId="45E19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zh-CN"/>
              </w:rPr>
              <w:t>（电子发票需要）</w:t>
            </w:r>
          </w:p>
        </w:tc>
        <w:tc>
          <w:tcPr>
            <w:tcW w:w="878" w:type="dxa"/>
            <w:noWrap w:val="0"/>
            <w:vAlign w:val="center"/>
          </w:tcPr>
          <w:p w14:paraId="0AFDD4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hint="default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  <w:t>备注</w:t>
            </w:r>
          </w:p>
        </w:tc>
      </w:tr>
      <w:tr w14:paraId="182A0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 w14:paraId="312F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2" w:leftChars="0" w:right="0" w:rightChars="0" w:hanging="12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1"/>
                <w:lang w:val="zh-CN" w:eastAsia="zh-CN" w:bidi="zh-C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2B4B88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3" w:leftChars="0" w:right="0" w:rightChars="0" w:hanging="13" w:hangingChars="6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6B09C1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0C9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3648D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F8D2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2906B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</w:tr>
      <w:tr w14:paraId="159CB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 w14:paraId="1E813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2" w:leftChars="0" w:right="0" w:rightChars="0" w:hanging="12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1"/>
                <w:lang w:val="zh-CN" w:eastAsia="zh-CN" w:bidi="zh-C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7A5575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3" w:leftChars="0" w:right="0" w:rightChars="0" w:hanging="13" w:hangingChars="6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1AB23D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4778F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3A51C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48E7D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BD6C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</w:tr>
      <w:tr w14:paraId="1FD9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66" w:type="dxa"/>
            <w:vMerge w:val="continue"/>
            <w:noWrap w:val="0"/>
            <w:vAlign w:val="center"/>
          </w:tcPr>
          <w:p w14:paraId="0631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2" w:leftChars="0" w:right="0" w:rightChars="0" w:hanging="12" w:hangingChars="6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1"/>
                <w:lang w:val="zh-CN" w:eastAsia="zh-CN" w:bidi="zh-CN"/>
              </w:rPr>
            </w:pPr>
          </w:p>
        </w:tc>
        <w:tc>
          <w:tcPr>
            <w:tcW w:w="1072" w:type="dxa"/>
            <w:noWrap w:val="0"/>
            <w:vAlign w:val="center"/>
          </w:tcPr>
          <w:p w14:paraId="12B96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13" w:leftChars="0" w:right="0" w:rightChars="0" w:hanging="13" w:hangingChars="6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53" w:type="dxa"/>
            <w:noWrap w:val="0"/>
            <w:vAlign w:val="center"/>
          </w:tcPr>
          <w:p w14:paraId="2A0ED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90" w:type="dxa"/>
            <w:noWrap w:val="0"/>
            <w:vAlign w:val="center"/>
          </w:tcPr>
          <w:p w14:paraId="7C003B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3AAFE9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1830" w:type="dxa"/>
            <w:noWrap w:val="0"/>
            <w:vAlign w:val="center"/>
          </w:tcPr>
          <w:p w14:paraId="0DF275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  <w:tc>
          <w:tcPr>
            <w:tcW w:w="878" w:type="dxa"/>
            <w:noWrap w:val="0"/>
            <w:vAlign w:val="center"/>
          </w:tcPr>
          <w:p w14:paraId="3F072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"/>
              <w:jc w:val="center"/>
              <w:textAlignment w:val="auto"/>
              <w:rPr>
                <w:rFonts w:ascii="宋体" w:hAnsi="宋体" w:eastAsia="宋体" w:cs="宋体"/>
                <w:kern w:val="0"/>
                <w:sz w:val="22"/>
                <w:lang w:val="zh-CN" w:eastAsia="zh-CN" w:bidi="zh-CN"/>
              </w:rPr>
            </w:pPr>
          </w:p>
        </w:tc>
      </w:tr>
      <w:tr w14:paraId="4B0E4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restart"/>
            <w:noWrap w:val="0"/>
            <w:vAlign w:val="center"/>
          </w:tcPr>
          <w:p w14:paraId="4F933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住宿信息</w:t>
            </w:r>
          </w:p>
        </w:tc>
        <w:tc>
          <w:tcPr>
            <w:tcW w:w="2743" w:type="dxa"/>
            <w:gridSpan w:val="2"/>
            <w:noWrap w:val="0"/>
            <w:vAlign w:val="center"/>
          </w:tcPr>
          <w:p w14:paraId="007BEE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  <w:t>统一安排住宿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 w14:paraId="4D97F8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both"/>
              <w:textAlignment w:val="auto"/>
              <w:rPr>
                <w:rFonts w:ascii="宋体" w:hAnsi="宋体" w:eastAsia="宋体" w:cs="宋体"/>
                <w:bCs/>
                <w:kern w:val="0"/>
                <w:sz w:val="22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zh-CN"/>
              </w:rPr>
              <w:t xml:space="preserve">是    </w:t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Cs/>
                <w:kern w:val="0"/>
                <w:sz w:val="24"/>
                <w:szCs w:val="24"/>
                <w:lang w:val="en-US" w:eastAsia="zh-CN" w:bidi="zh-CN"/>
              </w:rPr>
              <w:t xml:space="preserve">否  </w:t>
            </w:r>
          </w:p>
        </w:tc>
      </w:tr>
      <w:tr w14:paraId="1F54D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56DE5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  <w:tc>
          <w:tcPr>
            <w:tcW w:w="7281" w:type="dxa"/>
            <w:gridSpan w:val="5"/>
            <w:noWrap w:val="0"/>
            <w:vAlign w:val="center"/>
          </w:tcPr>
          <w:p w14:paraId="31889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bookmarkStart w:id="0" w:name="_GoBack"/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>房间数：   间，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参考收费标准：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500 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元/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>间。</w:t>
            </w:r>
            <w:bookmarkEnd w:id="0"/>
          </w:p>
        </w:tc>
      </w:tr>
      <w:tr w14:paraId="0423E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vMerge w:val="continue"/>
            <w:noWrap w:val="0"/>
            <w:vAlign w:val="center"/>
          </w:tcPr>
          <w:p w14:paraId="2317E0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sz w:val="2"/>
                <w:szCs w:val="2"/>
              </w:rPr>
            </w:pPr>
          </w:p>
        </w:tc>
        <w:tc>
          <w:tcPr>
            <w:tcW w:w="7281" w:type="dxa"/>
            <w:gridSpan w:val="5"/>
            <w:noWrap w:val="0"/>
            <w:vAlign w:val="center"/>
          </w:tcPr>
          <w:p w14:paraId="42B825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120" w:firstLineChars="50"/>
              <w:jc w:val="both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入住日期： 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月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日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   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离开日期： 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月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  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日</w:t>
            </w:r>
          </w:p>
        </w:tc>
      </w:tr>
      <w:tr w14:paraId="678F5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0BE56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付款方式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 w14:paraId="4EE36E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现场刷卡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汇款</w:t>
            </w:r>
          </w:p>
        </w:tc>
      </w:tr>
      <w:tr w14:paraId="2AAE7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71E9E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发票信息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 w14:paraId="0FD2C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单人单张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多人多张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多人合开一张</w:t>
            </w:r>
          </w:p>
        </w:tc>
      </w:tr>
      <w:tr w14:paraId="12B55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7CA4E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发票类型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 w14:paraId="73BC0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left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 增值税普通发票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ab/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en-US" w:eastAsia="zh-CN" w:bidi="zh-CN"/>
              </w:rPr>
              <w:t xml:space="preserve"> 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□</w:t>
            </w:r>
            <w:r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 xml:space="preserve"> </w:t>
            </w: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增值税专用发票</w:t>
            </w:r>
          </w:p>
        </w:tc>
      </w:tr>
      <w:tr w14:paraId="3EB2FF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72331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发票抬头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 w14:paraId="1F710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57" w:firstLineChars="24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</w:tr>
      <w:tr w14:paraId="04E06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0FAB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纳税人识别号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 w14:paraId="67D478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57" w:firstLineChars="24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</w:tr>
      <w:tr w14:paraId="47C10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722A9A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2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注册地址及电话</w:t>
            </w:r>
            <w:r>
              <w:rPr>
                <w:rFonts w:hint="eastAsia" w:ascii="宋体" w:hAnsi="宋体" w:eastAsia="宋体" w:cs="仿宋"/>
                <w:bCs/>
                <w:kern w:val="0"/>
                <w:sz w:val="22"/>
                <w:lang w:val="zh-CN" w:eastAsia="zh-CN" w:bidi="zh-CN"/>
              </w:rPr>
              <w:t>（专票填写）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 w14:paraId="7D07C1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57" w:firstLineChars="24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</w:tr>
      <w:tr w14:paraId="521B8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938" w:type="dxa"/>
            <w:gridSpan w:val="2"/>
            <w:noWrap w:val="0"/>
            <w:vAlign w:val="center"/>
          </w:tcPr>
          <w:p w14:paraId="6C5F04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kern w:val="0"/>
                <w:sz w:val="24"/>
                <w:lang w:val="zh-CN" w:eastAsia="zh-CN" w:bidi="zh-CN"/>
              </w:rPr>
              <w:t>开户行名称及</w:t>
            </w:r>
          </w:p>
          <w:p w14:paraId="52A93F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2"/>
                <w:lang w:val="en-US" w:eastAsia="zh-CN" w:bidi="zh-CN"/>
              </w:rPr>
            </w:pPr>
            <w:r>
              <w:rPr>
                <w:rFonts w:hint="eastAsia" w:ascii="宋体" w:hAnsi="宋体" w:eastAsia="宋体" w:cs="仿宋"/>
                <w:bCs/>
                <w:spacing w:val="-48"/>
                <w:kern w:val="0"/>
                <w:sz w:val="24"/>
                <w:lang w:val="zh-CN" w:eastAsia="zh-CN" w:bidi="zh-CN"/>
              </w:rPr>
              <w:t>账号</w:t>
            </w:r>
            <w:r>
              <w:rPr>
                <w:rFonts w:hint="eastAsia" w:ascii="宋体" w:hAnsi="宋体" w:eastAsia="宋体" w:cs="仿宋"/>
                <w:bCs/>
                <w:spacing w:val="-3"/>
                <w:kern w:val="0"/>
                <w:sz w:val="22"/>
                <w:lang w:val="zh-CN" w:eastAsia="zh-CN" w:bidi="zh-CN"/>
              </w:rPr>
              <w:t>（</w:t>
            </w:r>
            <w:r>
              <w:rPr>
                <w:rFonts w:hint="eastAsia" w:ascii="宋体" w:hAnsi="宋体" w:eastAsia="宋体" w:cs="仿宋"/>
                <w:bCs/>
                <w:spacing w:val="-2"/>
                <w:kern w:val="0"/>
                <w:sz w:val="22"/>
                <w:lang w:val="zh-CN" w:eastAsia="zh-CN" w:bidi="zh-CN"/>
              </w:rPr>
              <w:t>专票填写</w:t>
            </w:r>
            <w:r>
              <w:rPr>
                <w:rFonts w:hint="eastAsia" w:ascii="宋体" w:hAnsi="宋体" w:eastAsia="宋体" w:cs="仿宋"/>
                <w:bCs/>
                <w:spacing w:val="-2"/>
                <w:kern w:val="0"/>
                <w:sz w:val="22"/>
                <w:lang w:val="en-US" w:eastAsia="zh-CN" w:bidi="zh-CN"/>
              </w:rPr>
              <w:t>)</w:t>
            </w:r>
          </w:p>
        </w:tc>
        <w:tc>
          <w:tcPr>
            <w:tcW w:w="7281" w:type="dxa"/>
            <w:gridSpan w:val="5"/>
            <w:noWrap w:val="0"/>
            <w:vAlign w:val="center"/>
          </w:tcPr>
          <w:p w14:paraId="64872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594" w:lineRule="exact"/>
              <w:ind w:left="0" w:leftChars="0" w:right="0" w:rightChars="0" w:firstLine="57" w:firstLineChars="24"/>
              <w:jc w:val="center"/>
              <w:textAlignment w:val="auto"/>
              <w:rPr>
                <w:rFonts w:ascii="宋体" w:hAnsi="宋体" w:eastAsia="宋体" w:cs="仿宋"/>
                <w:bCs/>
                <w:kern w:val="0"/>
                <w:sz w:val="24"/>
                <w:lang w:val="zh-CN" w:eastAsia="zh-CN" w:bidi="zh-CN"/>
              </w:rPr>
            </w:pPr>
          </w:p>
        </w:tc>
      </w:tr>
    </w:tbl>
    <w:p w14:paraId="4042AC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" w:cs="Times New Roman"/>
          <w:sz w:val="24"/>
          <w:szCs w:val="24"/>
        </w:rPr>
        <w:t>备注：请参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加</w:t>
      </w:r>
      <w:r>
        <w:rPr>
          <w:rFonts w:hint="eastAsia" w:ascii="Times New Roman" w:hAnsi="Times New Roman" w:eastAsia="仿宋" w:cs="Times New Roman"/>
          <w:sz w:val="24"/>
          <w:szCs w:val="24"/>
        </w:rPr>
        <w:t>人员填写报名回执，并于</w:t>
      </w:r>
      <w:r>
        <w:rPr>
          <w:rFonts w:ascii="Times New Roman" w:hAnsi="Times New Roman" w:eastAsia="仿宋" w:cs="Times New Roman"/>
          <w:sz w:val="24"/>
          <w:szCs w:val="24"/>
        </w:rPr>
        <w:t>202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4</w:t>
      </w:r>
      <w:r>
        <w:rPr>
          <w:rFonts w:ascii="Times New Roman" w:hAnsi="Times New Roman" w:eastAsia="仿宋" w:cs="Times New Roman"/>
          <w:sz w:val="24"/>
          <w:szCs w:val="24"/>
        </w:rPr>
        <w:t>年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10</w:t>
      </w:r>
      <w:r>
        <w:rPr>
          <w:rFonts w:ascii="Times New Roman" w:hAnsi="Times New Roman" w:eastAsia="仿宋" w:cs="Times New Roman"/>
          <w:sz w:val="24"/>
          <w:szCs w:val="24"/>
        </w:rPr>
        <w:t>月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24</w:t>
      </w:r>
      <w:r>
        <w:rPr>
          <w:rFonts w:ascii="Times New Roman" w:hAnsi="Times New Roman" w:eastAsia="仿宋" w:cs="Times New Roman"/>
          <w:sz w:val="24"/>
          <w:szCs w:val="24"/>
        </w:rPr>
        <w:t>日之前将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培训</w:t>
      </w:r>
      <w:r>
        <w:rPr>
          <w:rFonts w:ascii="Times New Roman" w:hAnsi="Times New Roman" w:eastAsia="仿宋" w:cs="Times New Roman"/>
          <w:sz w:val="24"/>
          <w:szCs w:val="24"/>
        </w:rPr>
        <w:t>回执</w:t>
      </w:r>
      <w:r>
        <w:rPr>
          <w:rFonts w:hint="eastAsia" w:ascii="Times New Roman" w:hAnsi="Times New Roman" w:eastAsia="仿宋" w:cs="Times New Roman"/>
          <w:sz w:val="24"/>
          <w:szCs w:val="24"/>
        </w:rPr>
        <w:t>表</w:t>
      </w:r>
      <w:r>
        <w:rPr>
          <w:rFonts w:ascii="Times New Roman" w:hAnsi="Times New Roman" w:eastAsia="仿宋" w:cs="Times New Roman"/>
          <w:sz w:val="24"/>
          <w:szCs w:val="24"/>
        </w:rPr>
        <w:t>发至会务组邮箱:15652785585@163.com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或微信</w:t>
      </w:r>
      <w:r>
        <w:rPr>
          <w:rFonts w:hint="default" w:ascii="Times New Roman" w:hAnsi="Times New Roman" w:eastAsia="仿宋" w:cs="Times New Roman"/>
          <w:sz w:val="24"/>
          <w:szCs w:val="24"/>
          <w:lang w:val="en-US" w:eastAsia="zh-CN"/>
        </w:rPr>
        <w:t>16601296181</w:t>
      </w:r>
      <w:r>
        <w:rPr>
          <w:rFonts w:hint="eastAsia" w:ascii="Times New Roman" w:hAnsi="Times New Roman" w:eastAsia="仿宋" w:cs="Times New Roman"/>
          <w:sz w:val="24"/>
          <w:szCs w:val="24"/>
          <w:lang w:val="en-US" w:eastAsia="zh-CN"/>
        </w:rPr>
        <w:t>。</w:t>
      </w:r>
    </w:p>
    <w:p w14:paraId="0AE55D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left="0" w:leftChars="0" w:firstLine="0" w:firstLineChars="0"/>
        <w:jc w:val="center"/>
        <w:textAlignment w:val="auto"/>
        <w:rPr>
          <w:rFonts w:hint="eastAsia" w:eastAsia="仿宋_GB2312" w:cs="Times New Roman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6"/>
          <w:szCs w:val="36"/>
          <w:highlight w:val="none"/>
          <w:lang w:val="en-US" w:eastAsia="zh-CN"/>
        </w:rPr>
        <w:t>培训日程</w:t>
      </w:r>
    </w:p>
    <w:tbl>
      <w:tblPr>
        <w:tblStyle w:val="6"/>
        <w:tblW w:w="0" w:type="auto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1680"/>
        <w:gridCol w:w="4005"/>
        <w:gridCol w:w="2835"/>
      </w:tblGrid>
      <w:tr w14:paraId="562CE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bottom"/>
          </w:tcPr>
          <w:p w14:paraId="751F2B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680" w:type="dxa"/>
            <w:vAlign w:val="bottom"/>
          </w:tcPr>
          <w:p w14:paraId="10D67B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时间</w:t>
            </w:r>
          </w:p>
        </w:tc>
        <w:tc>
          <w:tcPr>
            <w:tcW w:w="4005" w:type="dxa"/>
            <w:vAlign w:val="bottom"/>
          </w:tcPr>
          <w:p w14:paraId="7572C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内容</w:t>
            </w:r>
          </w:p>
        </w:tc>
        <w:tc>
          <w:tcPr>
            <w:tcW w:w="2835" w:type="dxa"/>
            <w:vAlign w:val="bottom"/>
          </w:tcPr>
          <w:p w14:paraId="4BC4E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default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bCs/>
                <w:color w:val="auto"/>
                <w:sz w:val="32"/>
                <w:szCs w:val="32"/>
                <w:highlight w:val="none"/>
                <w:vertAlign w:val="baseline"/>
                <w:lang w:val="en-US" w:eastAsia="zh-CN"/>
              </w:rPr>
              <w:t>授课老师</w:t>
            </w:r>
          </w:p>
        </w:tc>
      </w:tr>
      <w:tr w14:paraId="51418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 w14:paraId="3E3EEA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680" w:type="dxa"/>
            <w:vAlign w:val="center"/>
          </w:tcPr>
          <w:p w14:paraId="4E0032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9:00-10:30</w:t>
            </w:r>
          </w:p>
        </w:tc>
        <w:tc>
          <w:tcPr>
            <w:tcW w:w="4005" w:type="dxa"/>
            <w:vAlign w:val="center"/>
          </w:tcPr>
          <w:p w14:paraId="436584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right="142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JJF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1817-2020《核酸分析仪校准规范》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及实操培训</w:t>
            </w:r>
          </w:p>
        </w:tc>
        <w:tc>
          <w:tcPr>
            <w:tcW w:w="2835" w:type="dxa"/>
            <w:vAlign w:val="center"/>
          </w:tcPr>
          <w:p w14:paraId="689CF3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中国计量科学研究院</w:t>
            </w:r>
          </w:p>
          <w:p w14:paraId="17DE87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高运华</w:t>
            </w:r>
          </w:p>
        </w:tc>
      </w:tr>
      <w:tr w14:paraId="4874BA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 w14:paraId="277666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680" w:type="dxa"/>
            <w:vAlign w:val="center"/>
          </w:tcPr>
          <w:p w14:paraId="2BB20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3DB7D2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10:30-12:00</w:t>
            </w:r>
          </w:p>
        </w:tc>
        <w:tc>
          <w:tcPr>
            <w:tcW w:w="4005" w:type="dxa"/>
            <w:vAlign w:val="center"/>
          </w:tcPr>
          <w:p w14:paraId="064530F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right="142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JJF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1527-2015《聚合酶链反应分析仪校准规范》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及实操培训</w:t>
            </w:r>
          </w:p>
        </w:tc>
        <w:tc>
          <w:tcPr>
            <w:tcW w:w="2835" w:type="dxa"/>
            <w:vAlign w:val="center"/>
          </w:tcPr>
          <w:p w14:paraId="5495F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中国计量科学研究院</w:t>
            </w:r>
          </w:p>
          <w:p w14:paraId="0CB82B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高运华</w:t>
            </w:r>
          </w:p>
        </w:tc>
      </w:tr>
      <w:tr w14:paraId="4A58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95" w:type="dxa"/>
            <w:vAlign w:val="center"/>
          </w:tcPr>
          <w:p w14:paraId="23130E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680" w:type="dxa"/>
            <w:vAlign w:val="center"/>
          </w:tcPr>
          <w:p w14:paraId="4BF32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6025F7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14:00-15:30</w:t>
            </w:r>
          </w:p>
        </w:tc>
        <w:tc>
          <w:tcPr>
            <w:tcW w:w="4005" w:type="dxa"/>
            <w:vAlign w:val="center"/>
          </w:tcPr>
          <w:p w14:paraId="177B59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right="142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JJF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1836-2020《微量分光光度计校准规范》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及实操培训</w:t>
            </w:r>
          </w:p>
        </w:tc>
        <w:tc>
          <w:tcPr>
            <w:tcW w:w="2835" w:type="dxa"/>
            <w:vAlign w:val="center"/>
          </w:tcPr>
          <w:p w14:paraId="074FC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中国计量科学研究院</w:t>
            </w:r>
          </w:p>
          <w:p w14:paraId="58BD3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王志栋</w:t>
            </w:r>
          </w:p>
        </w:tc>
      </w:tr>
      <w:tr w14:paraId="327E8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1095" w:type="dxa"/>
            <w:vAlign w:val="center"/>
          </w:tcPr>
          <w:p w14:paraId="75B8F2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5B6E5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29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56665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15:30-17:00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3DBA636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left="0" w:leftChars="0" w:right="142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JJF 1874-2020《（自动）核酸提取仪校准规范》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及实操培训</w:t>
            </w:r>
          </w:p>
        </w:tc>
        <w:tc>
          <w:tcPr>
            <w:tcW w:w="2835" w:type="dxa"/>
            <w:vAlign w:val="center"/>
          </w:tcPr>
          <w:p w14:paraId="1E6299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中国计量大学</w:t>
            </w:r>
          </w:p>
          <w:p w14:paraId="4FE765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张辉</w:t>
            </w:r>
          </w:p>
        </w:tc>
      </w:tr>
      <w:tr w14:paraId="597E5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 w14:paraId="590AF8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680" w:type="dxa"/>
            <w:vAlign w:val="center"/>
          </w:tcPr>
          <w:p w14:paraId="41511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6C8F3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9:00-12:00</w:t>
            </w:r>
          </w:p>
        </w:tc>
        <w:tc>
          <w:tcPr>
            <w:tcW w:w="4005" w:type="dxa"/>
            <w:vAlign w:val="center"/>
          </w:tcPr>
          <w:p w14:paraId="6742342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right="142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JJF 1972-2022《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DFCFB"/>
              </w:rPr>
              <w:t>负压救护车医疗舱性能参数校准规范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DFCFB"/>
                <w:lang w:eastAsia="zh-CN"/>
              </w:rPr>
              <w:t>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及实操培训</w:t>
            </w:r>
          </w:p>
        </w:tc>
        <w:tc>
          <w:tcPr>
            <w:tcW w:w="2835" w:type="dxa"/>
            <w:vAlign w:val="center"/>
          </w:tcPr>
          <w:p w14:paraId="237D6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中国计量科学研究院</w:t>
            </w:r>
          </w:p>
          <w:p w14:paraId="14F4E7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高运华</w:t>
            </w:r>
          </w:p>
        </w:tc>
      </w:tr>
      <w:tr w14:paraId="5D5C5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 w14:paraId="71715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680" w:type="dxa"/>
            <w:shd w:val="clear" w:color="auto" w:fill="auto"/>
            <w:vAlign w:val="center"/>
          </w:tcPr>
          <w:p w14:paraId="6E746D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6EC2B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14:00-17:00</w:t>
            </w:r>
          </w:p>
        </w:tc>
        <w:tc>
          <w:tcPr>
            <w:tcW w:w="4005" w:type="dxa"/>
            <w:shd w:val="clear" w:color="auto" w:fill="auto"/>
            <w:vAlign w:val="center"/>
          </w:tcPr>
          <w:p w14:paraId="7288632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left="0" w:leftChars="0" w:right="142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JJF 1973-2022《移动生物检测实验舱性能参数校准规范》及实操培训</w:t>
            </w:r>
          </w:p>
        </w:tc>
        <w:tc>
          <w:tcPr>
            <w:tcW w:w="2835" w:type="dxa"/>
            <w:vAlign w:val="center"/>
          </w:tcPr>
          <w:p w14:paraId="6189B1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江苏省计量科学研究院</w:t>
            </w:r>
          </w:p>
          <w:p w14:paraId="6293FA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崔洪恩</w:t>
            </w:r>
          </w:p>
        </w:tc>
      </w:tr>
      <w:tr w14:paraId="0E6FC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 w14:paraId="722D6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680" w:type="dxa"/>
            <w:vAlign w:val="center"/>
          </w:tcPr>
          <w:p w14:paraId="54ECE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691C20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9:00-12:00</w:t>
            </w:r>
          </w:p>
        </w:tc>
        <w:tc>
          <w:tcPr>
            <w:tcW w:w="4005" w:type="dxa"/>
            <w:vAlign w:val="center"/>
          </w:tcPr>
          <w:p w14:paraId="7679377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left="0" w:leftChars="0" w:right="142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GB/T 37871-2019 核酸检测试剂盒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溯源性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技术规范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应用技术研讨</w:t>
            </w:r>
          </w:p>
        </w:tc>
        <w:tc>
          <w:tcPr>
            <w:tcW w:w="2835" w:type="dxa"/>
            <w:vAlign w:val="center"/>
          </w:tcPr>
          <w:p w14:paraId="4870A0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中国计量科学研究院</w:t>
            </w:r>
          </w:p>
          <w:p w14:paraId="408AB0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高运华</w:t>
            </w:r>
          </w:p>
        </w:tc>
      </w:tr>
      <w:tr w14:paraId="2711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 w14:paraId="6BFCAD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1680" w:type="dxa"/>
            <w:vAlign w:val="center"/>
          </w:tcPr>
          <w:p w14:paraId="1B67CD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44E68E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14:00-17:00</w:t>
            </w:r>
          </w:p>
        </w:tc>
        <w:tc>
          <w:tcPr>
            <w:tcW w:w="4005" w:type="dxa"/>
            <w:vAlign w:val="center"/>
          </w:tcPr>
          <w:p w14:paraId="7BB1034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left="0" w:leftChars="0" w:right="142" w:righ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法庭科学 全自动化DNA提取工作站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val="en-US" w:eastAsia="zh-CN"/>
              </w:rPr>
              <w:t>应用技术研讨</w:t>
            </w:r>
          </w:p>
        </w:tc>
        <w:tc>
          <w:tcPr>
            <w:tcW w:w="2835" w:type="dxa"/>
            <w:vAlign w:val="center"/>
          </w:tcPr>
          <w:p w14:paraId="791F1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公安部鉴定中心</w:t>
            </w:r>
          </w:p>
          <w:p w14:paraId="4E23976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赵蕾</w:t>
            </w:r>
          </w:p>
        </w:tc>
      </w:tr>
      <w:tr w14:paraId="32B4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5" w:type="dxa"/>
            <w:vAlign w:val="center"/>
          </w:tcPr>
          <w:p w14:paraId="550C8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1680" w:type="dxa"/>
            <w:vAlign w:val="center"/>
          </w:tcPr>
          <w:p w14:paraId="396F6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</w:rPr>
              <w:t>日</w:t>
            </w:r>
          </w:p>
          <w:p w14:paraId="0A673B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9:00-17:00</w:t>
            </w:r>
          </w:p>
        </w:tc>
        <w:tc>
          <w:tcPr>
            <w:tcW w:w="4005" w:type="dxa"/>
            <w:vAlign w:val="center"/>
          </w:tcPr>
          <w:p w14:paraId="58869BB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ind w:right="142" w:rightChars="0"/>
              <w:jc w:val="both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相关规范考试</w:t>
            </w:r>
          </w:p>
        </w:tc>
        <w:tc>
          <w:tcPr>
            <w:tcW w:w="2835" w:type="dxa"/>
            <w:vAlign w:val="center"/>
          </w:tcPr>
          <w:p w14:paraId="081819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Autospacing="0" w:line="594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26CE5A7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right="142" w:rightChars="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 w14:paraId="7AB2320F">
      <w:pPr>
        <w:spacing w:line="520" w:lineRule="exact"/>
        <w:ind w:firstLine="6080" w:firstLineChars="1900"/>
        <w:rPr>
          <w:rFonts w:hint="default" w:ascii="Times New Roman" w:hAnsi="Times New Roman" w:eastAsia="仿宋" w:cs="Times New Roman"/>
          <w:bCs/>
          <w:color w:val="000000"/>
          <w:sz w:val="32"/>
          <w:szCs w:val="32"/>
        </w:rPr>
      </w:pPr>
    </w:p>
    <w:p w14:paraId="4727B9AF">
      <w:pP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1247" w:right="1418" w:bottom="136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DE4E0E-1F22-4FAD-B859-040617D2CA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9D325EE-1C9D-49C7-A398-349A795B61B3}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D6E5324-F212-474F-AF47-8698C76CEA9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BDFB8CC-F7E8-4623-8283-4F54D5B9BC25}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6493D424-7C7D-4455-ADFF-4FC32351A5F6}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19A179F5-17AE-40C6-9198-6093E71BAD4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90256">
    <w:pPr>
      <w:pStyle w:val="4"/>
      <w:framePr w:w="899" w:wrap="around" w:vAnchor="text" w:hAnchor="page" w:x="5746" w:y="67"/>
      <w:jc w:val="center"/>
      <w:rPr>
        <w:rStyle w:val="8"/>
        <w:rFonts w:ascii="宋体" w:hAnsi="宋体"/>
        <w:sz w:val="28"/>
        <w:szCs w:val="28"/>
      </w:rPr>
    </w:pPr>
    <w:r>
      <w:rPr>
        <w:rStyle w:val="8"/>
        <w:rFonts w:hint="eastAsia"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-</w:t>
    </w:r>
  </w:p>
  <w:p w14:paraId="21C30037"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454E3D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38FEB4">
    <w:pPr>
      <w:pStyle w:val="4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k4ZDc1NGU5MDZiZGZiOTRhMmIxMGY0M2QzYjcifQ=="/>
  </w:docVars>
  <w:rsids>
    <w:rsidRoot w:val="00000000"/>
    <w:rsid w:val="08610F7A"/>
    <w:rsid w:val="0B576829"/>
    <w:rsid w:val="107F40DD"/>
    <w:rsid w:val="189300C5"/>
    <w:rsid w:val="253E51EC"/>
    <w:rsid w:val="28BB2279"/>
    <w:rsid w:val="28D47FD3"/>
    <w:rsid w:val="336410B0"/>
    <w:rsid w:val="37DF2CB4"/>
    <w:rsid w:val="38087418"/>
    <w:rsid w:val="3B54745C"/>
    <w:rsid w:val="3D7068E7"/>
    <w:rsid w:val="42CC067F"/>
    <w:rsid w:val="46F173E2"/>
    <w:rsid w:val="502E223F"/>
    <w:rsid w:val="588A040C"/>
    <w:rsid w:val="5C21150C"/>
    <w:rsid w:val="64E26990"/>
    <w:rsid w:val="6D9026E1"/>
    <w:rsid w:val="78135C5B"/>
    <w:rsid w:val="7A50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rFonts w:eastAsia="小标宋" w:asciiTheme="minorAscii" w:hAnsiTheme="minorAscii"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黑体" w:cs="Times New Roman"/>
      <w:b/>
      <w:kern w:val="0"/>
      <w:sz w:val="32"/>
      <w:szCs w:val="36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标题 1 Char"/>
    <w:basedOn w:val="7"/>
    <w:link w:val="2"/>
    <w:qFormat/>
    <w:uiPriority w:val="0"/>
    <w:rPr>
      <w:rFonts w:eastAsia="小标宋" w:asciiTheme="minorAscii" w:hAnsiTheme="minorAscii"/>
      <w:bCs/>
      <w:kern w:val="44"/>
      <w:sz w:val="44"/>
      <w:szCs w:val="44"/>
    </w:r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30"/>
      <w:szCs w:val="3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590</Words>
  <Characters>803</Characters>
  <Lines>0</Lines>
  <Paragraphs>0</Paragraphs>
  <TotalTime>0</TotalTime>
  <ScaleCrop>false</ScaleCrop>
  <LinksUpToDate>false</LinksUpToDate>
  <CharactersWithSpaces>883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2023-06-13T01:17:00Z</dcterms:created>
  <dc:creator>Administrator</dc:creator>
  <cp:lastModifiedBy>test</cp:lastModifiedBy>
  <dcterms:modified xsi:type="dcterms:W3CDTF">2024-09-18T03:30:30Z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6CA40F0BDCA6435FAA4FFCFCBFB681CC_13</vt:lpwstr>
  </property>
</Properties>
</file>