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C2D98" w14:textId="77777777" w:rsidR="007E7B3D" w:rsidRDefault="00567F73">
      <w:pPr>
        <w:pBdr>
          <w:bottom w:val="single" w:sz="4" w:space="1" w:color="auto"/>
        </w:pBdr>
        <w:spacing w:before="120" w:after="120" w:line="200" w:lineRule="atLeast"/>
        <w:ind w:leftChars="-3" w:left="-6"/>
        <w:jc w:val="right"/>
        <w:rPr>
          <w:szCs w:val="21"/>
        </w:rPr>
      </w:pPr>
      <w:r>
        <w:t xml:space="preserve">                                            </w:t>
      </w:r>
      <w:r>
        <w:rPr>
          <w:sz w:val="18"/>
          <w:szCs w:val="18"/>
        </w:rPr>
        <w:t xml:space="preserve">  </w:t>
      </w:r>
      <w:r>
        <w:rPr>
          <w:szCs w:val="21"/>
        </w:rPr>
        <w:t>PT-ZC-21-01</w:t>
      </w:r>
      <w:r>
        <w:rPr>
          <w:szCs w:val="21"/>
        </w:rPr>
        <w:t>（</w:t>
      </w:r>
      <w:r>
        <w:rPr>
          <w:szCs w:val="21"/>
        </w:rPr>
        <w:t>5.0</w:t>
      </w:r>
      <w:r>
        <w:rPr>
          <w:szCs w:val="21"/>
        </w:rPr>
        <w:t>）</w:t>
      </w:r>
    </w:p>
    <w:p w14:paraId="12D76750" w14:textId="77777777" w:rsidR="007E7B3D" w:rsidRDefault="00567F73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能力验证计划报名表</w:t>
      </w:r>
    </w:p>
    <w:p w14:paraId="438A0A6E" w14:textId="77777777" w:rsidR="007E7B3D" w:rsidRDefault="00567F73">
      <w:pPr>
        <w:spacing w:line="300" w:lineRule="auto"/>
        <w:jc w:val="center"/>
        <w:rPr>
          <w:b/>
          <w:szCs w:val="20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bCs/>
          <w:szCs w:val="20"/>
        </w:rPr>
        <w:t>编号：</w:t>
      </w:r>
      <w:r>
        <w:rPr>
          <w:bCs/>
          <w:szCs w:val="20"/>
        </w:rPr>
        <w:t xml:space="preserve"> </w:t>
      </w:r>
    </w:p>
    <w:tbl>
      <w:tblPr>
        <w:tblW w:w="91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410"/>
        <w:gridCol w:w="4360"/>
        <w:gridCol w:w="1245"/>
        <w:gridCol w:w="1895"/>
      </w:tblGrid>
      <w:tr w:rsidR="007E7B3D" w14:paraId="247B363C" w14:textId="77777777">
        <w:trPr>
          <w:cantSplit/>
          <w:trHeight w:val="792"/>
        </w:trPr>
        <w:tc>
          <w:tcPr>
            <w:tcW w:w="160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0A07A554" w14:textId="77777777" w:rsidR="007E7B3D" w:rsidRDefault="00567F73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计划名称</w:t>
            </w:r>
          </w:p>
        </w:tc>
        <w:tc>
          <w:tcPr>
            <w:tcW w:w="4360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878A" w14:textId="77777777" w:rsidR="00567F73" w:rsidRDefault="00567F73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鱼肉粉中硝基呋喃代谢物测定</w:t>
            </w:r>
          </w:p>
          <w:p w14:paraId="674F6930" w14:textId="11B1AF8E" w:rsidR="007E7B3D" w:rsidRDefault="00567F73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能力验证计划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41C" w14:textId="77777777" w:rsidR="007E7B3D" w:rsidRDefault="00567F73">
            <w:pPr>
              <w:pStyle w:val="2"/>
              <w:spacing w:line="300" w:lineRule="auto"/>
              <w:jc w:val="center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计划编号</w:t>
            </w:r>
          </w:p>
        </w:tc>
        <w:tc>
          <w:tcPr>
            <w:tcW w:w="18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80B1D36" w14:textId="77777777" w:rsidR="007E7B3D" w:rsidRDefault="00567F73">
            <w:pPr>
              <w:pStyle w:val="2"/>
              <w:spacing w:line="300" w:lineRule="auto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NIM2026HXSP</w:t>
            </w:r>
            <w:r>
              <w:rPr>
                <w:rFonts w:ascii="Times New Roman" w:hint="eastAsia"/>
                <w:sz w:val="21"/>
                <w:szCs w:val="21"/>
              </w:rPr>
              <w:t>36</w:t>
            </w:r>
          </w:p>
        </w:tc>
      </w:tr>
      <w:tr w:rsidR="007E7B3D" w14:paraId="60CB4D81" w14:textId="77777777">
        <w:trPr>
          <w:cantSplit/>
          <w:trHeight w:val="800"/>
        </w:trPr>
        <w:tc>
          <w:tcPr>
            <w:tcW w:w="1600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06AF3089" w14:textId="77777777" w:rsidR="007E7B3D" w:rsidRDefault="00567F73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参加的</w:t>
            </w:r>
          </w:p>
          <w:p w14:paraId="4F5ADC69" w14:textId="77777777" w:rsidR="007E7B3D" w:rsidRDefault="00567F73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测量项目为</w:t>
            </w:r>
          </w:p>
        </w:tc>
        <w:tc>
          <w:tcPr>
            <w:tcW w:w="7500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2745E373" w14:textId="2DC615A9" w:rsidR="007E7B3D" w:rsidRDefault="00567F73">
            <w:pPr>
              <w:pStyle w:val="a0"/>
              <w:spacing w:line="30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全部参加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部分参加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7E7B3D" w14:paraId="02BBE86C" w14:textId="77777777">
        <w:trPr>
          <w:trHeight w:val="2469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1E35822" w14:textId="77777777" w:rsidR="007E7B3D" w:rsidRDefault="00567F73" w:rsidP="00567F73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实验室统一社会信用代码：</w:t>
            </w:r>
          </w:p>
          <w:p w14:paraId="72A4C31A" w14:textId="77777777" w:rsidR="007E7B3D" w:rsidRDefault="00567F73" w:rsidP="00567F73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实验室认可证书号：</w:t>
            </w:r>
          </w:p>
          <w:p w14:paraId="3A61338C" w14:textId="77777777" w:rsidR="007E7B3D" w:rsidRDefault="00567F73" w:rsidP="00567F73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实验室名称：</w:t>
            </w:r>
          </w:p>
          <w:p w14:paraId="5E52B7D5" w14:textId="77777777" w:rsidR="007E7B3D" w:rsidRDefault="00567F73" w:rsidP="00567F73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地址、邮编：</w:t>
            </w:r>
          </w:p>
          <w:p w14:paraId="5D21CECA" w14:textId="77777777" w:rsidR="007E7B3D" w:rsidRDefault="00567F73" w:rsidP="00567F73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联系人：</w:t>
            </w:r>
          </w:p>
          <w:p w14:paraId="5D138EF9" w14:textId="77777777" w:rsidR="007E7B3D" w:rsidRDefault="00567F73" w:rsidP="00567F73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固话：</w:t>
            </w:r>
          </w:p>
          <w:p w14:paraId="77D1BDD6" w14:textId="77777777" w:rsidR="007E7B3D" w:rsidRDefault="00567F73" w:rsidP="00567F73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：</w:t>
            </w:r>
          </w:p>
        </w:tc>
      </w:tr>
      <w:tr w:rsidR="007E7B3D" w14:paraId="6F6E60EA" w14:textId="77777777">
        <w:trPr>
          <w:cantSplit/>
          <w:trHeight w:val="652"/>
        </w:trPr>
        <w:tc>
          <w:tcPr>
            <w:tcW w:w="119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81B3590" w14:textId="77777777" w:rsidR="007E7B3D" w:rsidRDefault="00567F73">
            <w:pPr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测量项目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EE42413" w14:textId="670F0554" w:rsidR="007E7B3D" w:rsidRDefault="00567F73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全部获认可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全部非认可</w:t>
            </w:r>
            <w:r>
              <w:rPr>
                <w:sz w:val="24"/>
                <w:szCs w:val="24"/>
              </w:rPr>
              <w:t xml:space="preserve">  </w:t>
            </w:r>
          </w:p>
          <w:p w14:paraId="1542B17B" w14:textId="0949E048" w:rsidR="007E7B3D" w:rsidRDefault="00567F73">
            <w:pPr>
              <w:pStyle w:val="a0"/>
              <w:spacing w:line="276" w:lineRule="auto"/>
              <w:ind w:leftChars="-64" w:hangingChars="56" w:hanging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部分获认可（列出项目名称）</w:t>
            </w:r>
          </w:p>
        </w:tc>
      </w:tr>
      <w:tr w:rsidR="007E7B3D" w14:paraId="21313BE2" w14:textId="77777777">
        <w:trPr>
          <w:cantSplit/>
          <w:trHeight w:val="1271"/>
        </w:trPr>
        <w:tc>
          <w:tcPr>
            <w:tcW w:w="119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A45D" w14:textId="77777777" w:rsidR="007E7B3D" w:rsidRPr="0082141F" w:rsidRDefault="00567F73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2141F">
              <w:rPr>
                <w:rFonts w:hint="eastAsia"/>
                <w:sz w:val="24"/>
                <w:szCs w:val="24"/>
              </w:rPr>
              <w:t>依据</w:t>
            </w:r>
            <w:r w:rsidRPr="0082141F">
              <w:rPr>
                <w:sz w:val="24"/>
                <w:szCs w:val="24"/>
              </w:rPr>
              <w:t>标准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3E5E2B" w14:textId="77777777" w:rsidR="007E7B3D" w:rsidRPr="0082141F" w:rsidRDefault="00567F73">
            <w:pPr>
              <w:pStyle w:val="a0"/>
              <w:ind w:firstLine="0"/>
              <w:jc w:val="both"/>
              <w:rPr>
                <w:sz w:val="18"/>
                <w:szCs w:val="18"/>
              </w:rPr>
            </w:pPr>
            <w:r w:rsidRPr="0082141F">
              <w:rPr>
                <w:rFonts w:hint="eastAsia"/>
                <w:sz w:val="18"/>
                <w:szCs w:val="18"/>
              </w:rPr>
              <w:t>□</w:t>
            </w:r>
            <w:r w:rsidRPr="0082141F">
              <w:rPr>
                <w:sz w:val="18"/>
                <w:szCs w:val="18"/>
              </w:rPr>
              <w:t xml:space="preserve"> GB31656.13-2021</w:t>
            </w:r>
            <w:r w:rsidRPr="0082141F">
              <w:rPr>
                <w:sz w:val="18"/>
                <w:szCs w:val="18"/>
              </w:rPr>
              <w:t>《食品安全国家标准</w:t>
            </w:r>
            <w:r w:rsidRPr="0082141F">
              <w:rPr>
                <w:sz w:val="18"/>
                <w:szCs w:val="18"/>
              </w:rPr>
              <w:t xml:space="preserve">  </w:t>
            </w:r>
            <w:r w:rsidRPr="0082141F">
              <w:rPr>
                <w:sz w:val="18"/>
                <w:szCs w:val="18"/>
              </w:rPr>
              <w:t>水产品中硝基呋喃类代谢物多残留的测定</w:t>
            </w:r>
            <w:r w:rsidRPr="0082141F">
              <w:rPr>
                <w:sz w:val="18"/>
                <w:szCs w:val="18"/>
              </w:rPr>
              <w:t xml:space="preserve">  </w:t>
            </w:r>
            <w:r w:rsidRPr="0082141F">
              <w:rPr>
                <w:sz w:val="18"/>
                <w:szCs w:val="18"/>
              </w:rPr>
              <w:t>液相色谱</w:t>
            </w:r>
            <w:r w:rsidRPr="0082141F">
              <w:rPr>
                <w:sz w:val="18"/>
                <w:szCs w:val="18"/>
              </w:rPr>
              <w:t>-</w:t>
            </w:r>
            <w:r w:rsidRPr="0082141F">
              <w:rPr>
                <w:sz w:val="18"/>
                <w:szCs w:val="18"/>
              </w:rPr>
              <w:t>串联质谱法》</w:t>
            </w:r>
          </w:p>
          <w:p w14:paraId="53EA7AD6" w14:textId="77777777" w:rsidR="007E7B3D" w:rsidRPr="0082141F" w:rsidRDefault="00567F73">
            <w:pPr>
              <w:pStyle w:val="a0"/>
              <w:ind w:firstLine="0"/>
              <w:jc w:val="both"/>
              <w:rPr>
                <w:sz w:val="18"/>
                <w:szCs w:val="18"/>
              </w:rPr>
            </w:pPr>
            <w:r w:rsidRPr="0082141F">
              <w:rPr>
                <w:sz w:val="18"/>
                <w:szCs w:val="18"/>
              </w:rPr>
              <w:sym w:font="Wingdings 2" w:char="00A3"/>
            </w:r>
            <w:r w:rsidRPr="0082141F">
              <w:rPr>
                <w:sz w:val="18"/>
                <w:szCs w:val="18"/>
              </w:rPr>
              <w:t xml:space="preserve"> </w:t>
            </w:r>
            <w:r w:rsidRPr="0082141F">
              <w:rPr>
                <w:sz w:val="18"/>
                <w:szCs w:val="18"/>
              </w:rPr>
              <w:t>农业部</w:t>
            </w:r>
            <w:r w:rsidRPr="0082141F">
              <w:rPr>
                <w:sz w:val="18"/>
                <w:szCs w:val="18"/>
              </w:rPr>
              <w:t>783</w:t>
            </w:r>
            <w:r w:rsidRPr="0082141F">
              <w:rPr>
                <w:sz w:val="18"/>
                <w:szCs w:val="18"/>
              </w:rPr>
              <w:t>号公告</w:t>
            </w:r>
            <w:r w:rsidRPr="0082141F">
              <w:rPr>
                <w:sz w:val="18"/>
                <w:szCs w:val="18"/>
              </w:rPr>
              <w:t xml:space="preserve">-1-2006 </w:t>
            </w:r>
            <w:r w:rsidRPr="0082141F">
              <w:rPr>
                <w:sz w:val="18"/>
                <w:szCs w:val="18"/>
              </w:rPr>
              <w:t>《水产品中硝基呋喃类药物代谢物残留量的测定</w:t>
            </w:r>
            <w:r w:rsidRPr="0082141F">
              <w:rPr>
                <w:sz w:val="18"/>
                <w:szCs w:val="18"/>
              </w:rPr>
              <w:t xml:space="preserve"> </w:t>
            </w:r>
            <w:r w:rsidRPr="0082141F">
              <w:rPr>
                <w:sz w:val="18"/>
                <w:szCs w:val="18"/>
              </w:rPr>
              <w:t>液相色谱</w:t>
            </w:r>
            <w:r w:rsidRPr="0082141F">
              <w:rPr>
                <w:sz w:val="18"/>
                <w:szCs w:val="18"/>
              </w:rPr>
              <w:t>-</w:t>
            </w:r>
            <w:r w:rsidRPr="0082141F">
              <w:rPr>
                <w:sz w:val="18"/>
                <w:szCs w:val="18"/>
              </w:rPr>
              <w:t>串联质谱法》</w:t>
            </w:r>
          </w:p>
          <w:p w14:paraId="7E1F993E" w14:textId="77777777" w:rsidR="007E7B3D" w:rsidRPr="0082141F" w:rsidRDefault="00567F73">
            <w:pPr>
              <w:pStyle w:val="a0"/>
              <w:ind w:firstLine="0"/>
              <w:jc w:val="both"/>
              <w:rPr>
                <w:sz w:val="18"/>
                <w:szCs w:val="18"/>
              </w:rPr>
            </w:pPr>
            <w:r w:rsidRPr="0082141F">
              <w:rPr>
                <w:sz w:val="18"/>
                <w:szCs w:val="18"/>
              </w:rPr>
              <w:sym w:font="Wingdings 2" w:char="00A3"/>
            </w:r>
            <w:r w:rsidRPr="0082141F">
              <w:rPr>
                <w:sz w:val="18"/>
                <w:szCs w:val="18"/>
              </w:rPr>
              <w:t xml:space="preserve"> </w:t>
            </w:r>
            <w:r w:rsidRPr="0082141F">
              <w:rPr>
                <w:sz w:val="18"/>
                <w:szCs w:val="18"/>
              </w:rPr>
              <w:t>农业部</w:t>
            </w:r>
            <w:r w:rsidRPr="0082141F">
              <w:rPr>
                <w:sz w:val="18"/>
                <w:szCs w:val="18"/>
              </w:rPr>
              <w:t>781</w:t>
            </w:r>
            <w:r w:rsidRPr="0082141F">
              <w:rPr>
                <w:sz w:val="18"/>
                <w:szCs w:val="18"/>
              </w:rPr>
              <w:t>号公告</w:t>
            </w:r>
            <w:r w:rsidRPr="0082141F">
              <w:rPr>
                <w:sz w:val="18"/>
                <w:szCs w:val="18"/>
              </w:rPr>
              <w:t>-4-2006</w:t>
            </w:r>
            <w:r w:rsidRPr="0082141F">
              <w:rPr>
                <w:sz w:val="18"/>
                <w:szCs w:val="18"/>
              </w:rPr>
              <w:t>《动物源食品中硝基呋喃类代谢物残留量的测定</w:t>
            </w:r>
            <w:r w:rsidRPr="0082141F">
              <w:rPr>
                <w:sz w:val="18"/>
                <w:szCs w:val="18"/>
              </w:rPr>
              <w:t xml:space="preserve">  </w:t>
            </w:r>
            <w:r w:rsidRPr="0082141F">
              <w:rPr>
                <w:sz w:val="18"/>
                <w:szCs w:val="18"/>
              </w:rPr>
              <w:t>高效液相色谱</w:t>
            </w:r>
            <w:r w:rsidRPr="0082141F">
              <w:rPr>
                <w:sz w:val="18"/>
                <w:szCs w:val="18"/>
              </w:rPr>
              <w:t>-</w:t>
            </w:r>
            <w:r w:rsidRPr="0082141F">
              <w:rPr>
                <w:sz w:val="18"/>
                <w:szCs w:val="18"/>
              </w:rPr>
              <w:t>串联质谱法》</w:t>
            </w:r>
          </w:p>
          <w:p w14:paraId="7FD428EB" w14:textId="77777777" w:rsidR="007E7B3D" w:rsidRPr="0082141F" w:rsidRDefault="00567F73">
            <w:pPr>
              <w:pStyle w:val="a0"/>
              <w:ind w:firstLine="0"/>
              <w:jc w:val="both"/>
              <w:rPr>
                <w:sz w:val="18"/>
                <w:szCs w:val="18"/>
              </w:rPr>
            </w:pPr>
            <w:r w:rsidRPr="0082141F">
              <w:rPr>
                <w:sz w:val="18"/>
                <w:szCs w:val="18"/>
              </w:rPr>
              <w:sym w:font="Wingdings 2" w:char="00A3"/>
            </w:r>
            <w:r w:rsidRPr="0082141F">
              <w:rPr>
                <w:sz w:val="18"/>
                <w:szCs w:val="18"/>
              </w:rPr>
              <w:t xml:space="preserve"> GB/T 20752-2006</w:t>
            </w:r>
            <w:r w:rsidRPr="0082141F">
              <w:rPr>
                <w:sz w:val="18"/>
                <w:szCs w:val="18"/>
              </w:rPr>
              <w:t>《猪肉、牛肉、鸡肉、猪肝和水产品中硝基呋喃类代谢物残留量的测定</w:t>
            </w:r>
            <w:r w:rsidRPr="0082141F">
              <w:rPr>
                <w:sz w:val="18"/>
                <w:szCs w:val="18"/>
              </w:rPr>
              <w:t xml:space="preserve"> </w:t>
            </w:r>
            <w:r w:rsidRPr="0082141F">
              <w:rPr>
                <w:sz w:val="18"/>
                <w:szCs w:val="18"/>
              </w:rPr>
              <w:t>液相色谱</w:t>
            </w:r>
            <w:r w:rsidRPr="0082141F">
              <w:rPr>
                <w:sz w:val="18"/>
                <w:szCs w:val="18"/>
              </w:rPr>
              <w:t>-</w:t>
            </w:r>
            <w:r w:rsidRPr="0082141F">
              <w:rPr>
                <w:sz w:val="18"/>
                <w:szCs w:val="18"/>
              </w:rPr>
              <w:t>串联质谱法》</w:t>
            </w:r>
          </w:p>
          <w:p w14:paraId="325C05AA" w14:textId="77777777" w:rsidR="007E7B3D" w:rsidRPr="0082141F" w:rsidRDefault="00567F73">
            <w:pPr>
              <w:pStyle w:val="a0"/>
              <w:ind w:firstLine="0"/>
              <w:jc w:val="both"/>
              <w:rPr>
                <w:sz w:val="18"/>
                <w:szCs w:val="18"/>
              </w:rPr>
            </w:pPr>
            <w:r w:rsidRPr="0082141F">
              <w:rPr>
                <w:sz w:val="18"/>
                <w:szCs w:val="18"/>
              </w:rPr>
              <w:sym w:font="Wingdings 2" w:char="00A3"/>
            </w:r>
            <w:r w:rsidRPr="0082141F">
              <w:rPr>
                <w:sz w:val="18"/>
                <w:szCs w:val="18"/>
              </w:rPr>
              <w:t xml:space="preserve"> GB/T 21311-2007</w:t>
            </w:r>
            <w:r w:rsidRPr="0082141F">
              <w:rPr>
                <w:sz w:val="18"/>
                <w:szCs w:val="18"/>
              </w:rPr>
              <w:t>《动物源性食品中硝基呋喃类药物代谢物残留量检测方法</w:t>
            </w:r>
            <w:r w:rsidRPr="0082141F">
              <w:rPr>
                <w:sz w:val="18"/>
                <w:szCs w:val="18"/>
              </w:rPr>
              <w:t xml:space="preserve"> </w:t>
            </w:r>
            <w:r w:rsidRPr="0082141F">
              <w:rPr>
                <w:sz w:val="18"/>
                <w:szCs w:val="18"/>
              </w:rPr>
              <w:t>高效液相色谱</w:t>
            </w:r>
            <w:r w:rsidRPr="0082141F">
              <w:rPr>
                <w:sz w:val="18"/>
                <w:szCs w:val="18"/>
              </w:rPr>
              <w:t>/</w:t>
            </w:r>
            <w:r w:rsidRPr="0082141F">
              <w:rPr>
                <w:sz w:val="18"/>
                <w:szCs w:val="18"/>
              </w:rPr>
              <w:t>串联质谱法》</w:t>
            </w:r>
          </w:p>
          <w:p w14:paraId="11794407" w14:textId="77777777" w:rsidR="007E7B3D" w:rsidRPr="0082141F" w:rsidRDefault="00567F73">
            <w:pPr>
              <w:pStyle w:val="a0"/>
              <w:ind w:firstLine="0"/>
              <w:jc w:val="both"/>
              <w:rPr>
                <w:sz w:val="24"/>
                <w:szCs w:val="24"/>
                <w:u w:val="single"/>
              </w:rPr>
            </w:pPr>
            <w:r w:rsidRPr="0082141F">
              <w:rPr>
                <w:sz w:val="18"/>
                <w:szCs w:val="18"/>
              </w:rPr>
              <w:sym w:font="Wingdings 2" w:char="00A3"/>
            </w:r>
            <w:r w:rsidRPr="0082141F">
              <w:rPr>
                <w:sz w:val="18"/>
                <w:szCs w:val="18"/>
              </w:rPr>
              <w:t xml:space="preserve"> </w:t>
            </w:r>
            <w:r w:rsidRPr="0082141F">
              <w:rPr>
                <w:sz w:val="18"/>
                <w:szCs w:val="18"/>
              </w:rPr>
              <w:t>其它</w:t>
            </w:r>
            <w:r w:rsidRPr="0082141F">
              <w:rPr>
                <w:sz w:val="18"/>
                <w:szCs w:val="18"/>
                <w:u w:val="single"/>
              </w:rPr>
              <w:t xml:space="preserve">                     </w:t>
            </w:r>
            <w:bookmarkStart w:id="0" w:name="_GoBack"/>
            <w:bookmarkEnd w:id="0"/>
          </w:p>
        </w:tc>
      </w:tr>
      <w:tr w:rsidR="007E7B3D" w14:paraId="7B65EF7F" w14:textId="77777777">
        <w:trPr>
          <w:trHeight w:val="2304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8A741F1" w14:textId="77777777" w:rsidR="007E7B3D" w:rsidRDefault="00567F73">
            <w:pPr>
              <w:spacing w:beforeLines="50" w:before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说明：</w:t>
            </w:r>
          </w:p>
          <w:p w14:paraId="3E0D61CF" w14:textId="77777777" w:rsidR="007E7B3D" w:rsidRDefault="00567F73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若实验室的认可范围内包含某个计划中的全部或部分测试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测量项目，实验室应参加其认可的全部项目；</w:t>
            </w:r>
          </w:p>
          <w:p w14:paraId="14AEFB8B" w14:textId="77777777" w:rsidR="007E7B3D" w:rsidRDefault="00567F73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实验室应独立地完成能力验证计划项目的试验；</w:t>
            </w:r>
          </w:p>
          <w:p w14:paraId="2EEAA465" w14:textId="77777777" w:rsidR="007E7B3D" w:rsidRDefault="00567F73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在能力验证结果报告中，出于为实验室保密原因，均以实验室的参加代码表述；</w:t>
            </w:r>
          </w:p>
          <w:p w14:paraId="0C8A6CF0" w14:textId="77777777" w:rsidR="007E7B3D" w:rsidRDefault="00567F73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请填写好</w:t>
            </w:r>
            <w:r>
              <w:rPr>
                <w:sz w:val="24"/>
                <w:szCs w:val="24"/>
              </w:rPr>
              <w:t>《能力验证计划报名表》</w:t>
            </w:r>
            <w:r>
              <w:rPr>
                <w:color w:val="000000"/>
                <w:sz w:val="24"/>
                <w:szCs w:val="24"/>
              </w:rPr>
              <w:t>，反馈至：电子邮件</w:t>
            </w:r>
            <w:r>
              <w:rPr>
                <w:color w:val="000000"/>
                <w:sz w:val="24"/>
                <w:szCs w:val="24"/>
                <w:u w:val="single"/>
              </w:rPr>
              <w:t>nimcpt@126.com</w:t>
            </w:r>
            <w:r>
              <w:rPr>
                <w:color w:val="000000"/>
                <w:sz w:val="24"/>
                <w:szCs w:val="24"/>
              </w:rPr>
              <w:t>，联系电话：</w:t>
            </w:r>
            <w:r>
              <w:rPr>
                <w:color w:val="000000"/>
                <w:sz w:val="24"/>
                <w:szCs w:val="24"/>
                <w:u w:val="single"/>
              </w:rPr>
              <w:t>010-64524721</w:t>
            </w:r>
            <w:r>
              <w:rPr>
                <w:color w:val="000000"/>
                <w:sz w:val="24"/>
                <w:szCs w:val="24"/>
                <w:u w:val="single"/>
              </w:rPr>
              <w:t>。</w:t>
            </w:r>
          </w:p>
          <w:p w14:paraId="431D4350" w14:textId="77777777" w:rsidR="007E7B3D" w:rsidRDefault="00567F73">
            <w:pPr>
              <w:snapToGrid w:val="0"/>
              <w:spacing w:line="360" w:lineRule="auto"/>
              <w:ind w:firstLineChars="2038" w:firstLine="48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实验室负责人签名：</w:t>
            </w:r>
          </w:p>
          <w:p w14:paraId="79557824" w14:textId="77777777" w:rsidR="007E7B3D" w:rsidRDefault="00567F73">
            <w:pPr>
              <w:spacing w:line="360" w:lineRule="auto"/>
              <w:ind w:firstLineChars="2705" w:firstLine="6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0BE71FE5" w14:textId="77777777" w:rsidR="007E7B3D" w:rsidRDefault="007E7B3D"/>
    <w:sectPr w:rsidR="007E7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3D"/>
    <w:rsid w:val="00567F73"/>
    <w:rsid w:val="007E7B3D"/>
    <w:rsid w:val="0082141F"/>
    <w:rsid w:val="0FBC1662"/>
    <w:rsid w:val="40586E5C"/>
    <w:rsid w:val="428F2048"/>
    <w:rsid w:val="64A2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F59B8"/>
  <w15:docId w15:val="{A7980BC7-0ED8-4A69-82D6-79B454BB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widowControl/>
      <w:outlineLvl w:val="1"/>
    </w:pPr>
    <w:rPr>
      <w:rFonts w:ascii="宋体"/>
      <w:kern w:val="0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/>
      <w:ind w:firstLine="420"/>
      <w:jc w:val="left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3</cp:revision>
  <dcterms:created xsi:type="dcterms:W3CDTF">2026-04-08T01:18:00Z</dcterms:created>
  <dcterms:modified xsi:type="dcterms:W3CDTF">2026-08-11T02:35:00Z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eyJoZGlkIjoiOGY0MmYyY2E2MTA0ODcxOTYwNjllMGVlZTQ2NzY1NmQiLCJ1c2VySWQiOiI0NjYxMzU3MTUifQ==</vt:lpwstr>
  </property>
  <property fmtid="{D5CDD505-2E9C-101B-9397-08002B2CF9AE}" pid="4" name="ICV">
    <vt:lpwstr>83E3D4E8E36C4B2FA1DBB0A1EF282D35_12</vt:lpwstr>
  </property>
</Properties>
</file>