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6B5C">
      <w:pPr>
        <w:spacing w:line="594" w:lineRule="exact"/>
        <w:rPr>
          <w:rFonts w:ascii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2A76D878">
      <w:pPr>
        <w:spacing w:line="0" w:lineRule="atLeast"/>
        <w:jc w:val="center"/>
        <w:rPr>
          <w:rFonts w:ascii="隶书" w:eastAsia="隶书"/>
          <w:bCs/>
          <w:color w:val="000000"/>
          <w:sz w:val="21"/>
          <w:szCs w:val="72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培训日程安排</w:t>
      </w:r>
    </w:p>
    <w:tbl>
      <w:tblPr>
        <w:tblStyle w:val="8"/>
        <w:tblW w:w="5751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71"/>
        <w:gridCol w:w="3194"/>
        <w:gridCol w:w="2172"/>
        <w:gridCol w:w="3190"/>
      </w:tblGrid>
      <w:tr w14:paraId="0C57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pct"/>
            <w:gridSpan w:val="2"/>
            <w:vAlign w:val="center"/>
          </w:tcPr>
          <w:p w14:paraId="404EFA4D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32"/>
                <w:szCs w:val="32"/>
              </w:rPr>
              <w:t>日   期</w:t>
            </w:r>
          </w:p>
        </w:tc>
        <w:tc>
          <w:tcPr>
            <w:tcW w:w="1394" w:type="pct"/>
            <w:vAlign w:val="center"/>
          </w:tcPr>
          <w:p w14:paraId="30E52D92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32"/>
                <w:szCs w:val="32"/>
              </w:rPr>
              <w:t>授 课 内 容</w:t>
            </w:r>
          </w:p>
        </w:tc>
        <w:tc>
          <w:tcPr>
            <w:tcW w:w="948" w:type="pct"/>
            <w:vAlign w:val="center"/>
          </w:tcPr>
          <w:p w14:paraId="63120C75">
            <w:pPr>
              <w:spacing w:line="0" w:lineRule="atLeast"/>
              <w:ind w:firstLine="155" w:firstLineChars="49"/>
              <w:jc w:val="center"/>
              <w:rPr>
                <w:rFonts w:ascii="宋体" w:hAnsi="宋体" w:eastAsia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32"/>
                <w:szCs w:val="32"/>
              </w:rPr>
              <w:t>时 间</w:t>
            </w:r>
          </w:p>
        </w:tc>
        <w:tc>
          <w:tcPr>
            <w:tcW w:w="1392" w:type="pct"/>
            <w:vAlign w:val="center"/>
          </w:tcPr>
          <w:p w14:paraId="4674DD3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32"/>
                <w:szCs w:val="32"/>
              </w:rPr>
              <w:t>主讲人</w:t>
            </w:r>
          </w:p>
        </w:tc>
      </w:tr>
      <w:tr w14:paraId="4A36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" w:type="pct"/>
            <w:vMerge w:val="restart"/>
            <w:vAlign w:val="center"/>
          </w:tcPr>
          <w:p w14:paraId="0CFF62ED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仿宋_GB2312" w:hAnsi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日</w:t>
            </w:r>
          </w:p>
          <w:p w14:paraId="3C82C6DC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（星期三）</w:t>
            </w:r>
            <w:bookmarkEnd w:id="0"/>
            <w:bookmarkEnd w:id="1"/>
          </w:p>
        </w:tc>
        <w:tc>
          <w:tcPr>
            <w:tcW w:w="380" w:type="pct"/>
            <w:vMerge w:val="restart"/>
            <w:vAlign w:val="center"/>
          </w:tcPr>
          <w:p w14:paraId="0013B892">
            <w:pPr>
              <w:widowControl/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394" w:type="pct"/>
            <w:vAlign w:val="center"/>
          </w:tcPr>
          <w:p w14:paraId="0F9C79E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开班仪式</w:t>
            </w:r>
          </w:p>
        </w:tc>
        <w:tc>
          <w:tcPr>
            <w:tcW w:w="948" w:type="pct"/>
            <w:vAlign w:val="center"/>
          </w:tcPr>
          <w:p w14:paraId="00FE5E7B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0-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92" w:type="pct"/>
            <w:vAlign w:val="center"/>
          </w:tcPr>
          <w:p w14:paraId="2D8DDF6D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中国计量院</w:t>
            </w:r>
          </w:p>
          <w:p w14:paraId="397B4C99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几何量所领导</w:t>
            </w:r>
          </w:p>
        </w:tc>
      </w:tr>
      <w:tr w14:paraId="4B88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" w:type="pct"/>
            <w:vMerge w:val="continue"/>
            <w:vAlign w:val="center"/>
          </w:tcPr>
          <w:p w14:paraId="04869550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continue"/>
            <w:vAlign w:val="center"/>
          </w:tcPr>
          <w:p w14:paraId="3A1ACEC4">
            <w:pPr>
              <w:widowControl/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94" w:type="pct"/>
            <w:vAlign w:val="center"/>
          </w:tcPr>
          <w:p w14:paraId="317B1197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几何量所介绍</w:t>
            </w:r>
          </w:p>
        </w:tc>
        <w:tc>
          <w:tcPr>
            <w:tcW w:w="948" w:type="pct"/>
            <w:vAlign w:val="center"/>
          </w:tcPr>
          <w:p w14:paraId="595EA645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-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pct"/>
            <w:vAlign w:val="center"/>
          </w:tcPr>
          <w:p w14:paraId="7D20F610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孙双花研究员</w:t>
            </w:r>
          </w:p>
          <w:p w14:paraId="1F1D8BCC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中国计量院几何量所</w:t>
            </w:r>
          </w:p>
        </w:tc>
      </w:tr>
      <w:tr w14:paraId="6A60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6" w:type="pct"/>
            <w:vMerge w:val="continue"/>
            <w:vAlign w:val="center"/>
          </w:tcPr>
          <w:p w14:paraId="11C9DF65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continue"/>
            <w:vAlign w:val="center"/>
          </w:tcPr>
          <w:p w14:paraId="088BECCD">
            <w:pPr>
              <w:widowControl/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94" w:type="pct"/>
            <w:vAlign w:val="center"/>
          </w:tcPr>
          <w:p w14:paraId="4A420CEE">
            <w:pPr>
              <w:spacing w:line="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齿轮计量技术现状</w:t>
            </w:r>
          </w:p>
          <w:p w14:paraId="7B083668">
            <w:pPr>
              <w:spacing w:line="0" w:lineRule="atLeas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及发展趋势</w:t>
            </w:r>
          </w:p>
        </w:tc>
        <w:tc>
          <w:tcPr>
            <w:tcW w:w="948" w:type="pct"/>
            <w:vAlign w:val="center"/>
          </w:tcPr>
          <w:p w14:paraId="051C2DF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10:0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-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2: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pct"/>
            <w:vAlign w:val="center"/>
          </w:tcPr>
          <w:p w14:paraId="7A3B878F">
            <w:pPr>
              <w:spacing w:line="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薛梓研究员</w:t>
            </w:r>
          </w:p>
          <w:p w14:paraId="251D26A4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中国计量院几何量所</w:t>
            </w:r>
          </w:p>
        </w:tc>
      </w:tr>
      <w:tr w14:paraId="5676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continue"/>
            <w:vAlign w:val="center"/>
          </w:tcPr>
          <w:p w14:paraId="10D2F0E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07718C85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394" w:type="pct"/>
            <w:vAlign w:val="center"/>
          </w:tcPr>
          <w:p w14:paraId="0C48E881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1561-2016</w:t>
            </w:r>
          </w:p>
          <w:p w14:paraId="2A286FD2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齿轮测量中心校准规范</w:t>
            </w:r>
          </w:p>
        </w:tc>
        <w:tc>
          <w:tcPr>
            <w:tcW w:w="948" w:type="pct"/>
            <w:vAlign w:val="center"/>
          </w:tcPr>
          <w:p w14:paraId="6C568E89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14:00-1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pct"/>
            <w:vAlign w:val="center"/>
          </w:tcPr>
          <w:p w14:paraId="4494532E">
            <w:pPr>
              <w:spacing w:line="0" w:lineRule="atLeas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杨国梁副</w:t>
            </w:r>
            <w:r>
              <w:rPr>
                <w:rFonts w:hint="eastAsia" w:ascii="仿宋_GB2312"/>
                <w:sz w:val="28"/>
                <w:szCs w:val="28"/>
              </w:rPr>
              <w:t>研究员</w:t>
            </w:r>
          </w:p>
          <w:p w14:paraId="0947F0CB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中国计量院几何量所</w:t>
            </w:r>
          </w:p>
          <w:p w14:paraId="4FA70BA7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角度与齿轮计量研究室</w:t>
            </w:r>
          </w:p>
        </w:tc>
      </w:tr>
      <w:tr w14:paraId="2701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continue"/>
            <w:vAlign w:val="center"/>
          </w:tcPr>
          <w:p w14:paraId="1ACF54E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continue"/>
            <w:vAlign w:val="center"/>
          </w:tcPr>
          <w:p w14:paraId="1EF9ED7A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94" w:type="pct"/>
            <w:vAlign w:val="center"/>
          </w:tcPr>
          <w:p w14:paraId="00403896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2273-2025</w:t>
            </w:r>
          </w:p>
          <w:p w14:paraId="751831F1">
            <w:pPr>
              <w:spacing w:line="0" w:lineRule="atLeas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标准齿轮校准规范</w:t>
            </w:r>
          </w:p>
        </w:tc>
        <w:tc>
          <w:tcPr>
            <w:tcW w:w="948" w:type="pct"/>
            <w:vAlign w:val="center"/>
          </w:tcPr>
          <w:p w14:paraId="3C40D579">
            <w:pPr>
              <w:spacing w:line="0" w:lineRule="atLeast"/>
              <w:jc w:val="center"/>
              <w:rPr>
                <w:rFonts w:ascii="仿宋_GB2312" w:hAnsi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30-17:00</w:t>
            </w:r>
          </w:p>
        </w:tc>
        <w:tc>
          <w:tcPr>
            <w:tcW w:w="1392" w:type="pct"/>
            <w:vAlign w:val="center"/>
          </w:tcPr>
          <w:p w14:paraId="1751A129">
            <w:pPr>
              <w:spacing w:line="0" w:lineRule="atLeas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杨国梁副</w:t>
            </w:r>
            <w:r>
              <w:rPr>
                <w:rFonts w:hint="eastAsia" w:ascii="仿宋_GB2312"/>
                <w:sz w:val="28"/>
                <w:szCs w:val="28"/>
              </w:rPr>
              <w:t>研究员</w:t>
            </w:r>
          </w:p>
          <w:p w14:paraId="4B926A4A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中国计量院几何量所</w:t>
            </w:r>
          </w:p>
          <w:p w14:paraId="1E4A6497">
            <w:pPr>
              <w:spacing w:line="0" w:lineRule="atLeas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角度与齿轮计量研究室</w:t>
            </w:r>
          </w:p>
        </w:tc>
      </w:tr>
      <w:tr w14:paraId="3A95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continue"/>
            <w:vAlign w:val="center"/>
          </w:tcPr>
          <w:p w14:paraId="57D2B804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continue"/>
            <w:vAlign w:val="center"/>
          </w:tcPr>
          <w:p w14:paraId="49EA5808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94" w:type="pct"/>
            <w:vAlign w:val="center"/>
          </w:tcPr>
          <w:p w14:paraId="1997C659">
            <w:pPr>
              <w:spacing w:line="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螺纹测量技术现状</w:t>
            </w:r>
          </w:p>
          <w:p w14:paraId="3E3FF7EF"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</w:rPr>
              <w:t>及发展趋势</w:t>
            </w:r>
          </w:p>
        </w:tc>
        <w:tc>
          <w:tcPr>
            <w:tcW w:w="948" w:type="pct"/>
            <w:vAlign w:val="center"/>
          </w:tcPr>
          <w:p w14:paraId="37175B2D">
            <w:pPr>
              <w:spacing w:line="0" w:lineRule="atLeast"/>
              <w:jc w:val="center"/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/>
                <w:color w:val="000000"/>
                <w:sz w:val="28"/>
                <w:szCs w:val="28"/>
              </w:rPr>
              <w:t>17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-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18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pct"/>
            <w:vAlign w:val="center"/>
          </w:tcPr>
          <w:p w14:paraId="1BE6560B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位恒政副研究员</w:t>
            </w:r>
          </w:p>
          <w:p w14:paraId="6E7F9DEA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中国计量院几何量所</w:t>
            </w:r>
          </w:p>
          <w:p w14:paraId="16118E8A">
            <w:pPr>
              <w:spacing w:line="0" w:lineRule="atLeas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坐标计量及应用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 w14:paraId="2276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restart"/>
            <w:vAlign w:val="center"/>
          </w:tcPr>
          <w:p w14:paraId="084EDD61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6月1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日</w:t>
            </w:r>
          </w:p>
          <w:p w14:paraId="732879B3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（星期四）</w:t>
            </w:r>
          </w:p>
        </w:tc>
        <w:tc>
          <w:tcPr>
            <w:tcW w:w="380" w:type="pct"/>
            <w:vAlign w:val="center"/>
          </w:tcPr>
          <w:p w14:paraId="72D1B1D3">
            <w:pPr>
              <w:spacing w:line="0" w:lineRule="atLeast"/>
              <w:jc w:val="center"/>
              <w:rPr>
                <w:rFonts w:hint="eastAsia"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394" w:type="pct"/>
            <w:vAlign w:val="center"/>
          </w:tcPr>
          <w:p w14:paraId="3964D292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1345-2012</w:t>
            </w:r>
          </w:p>
          <w:p w14:paraId="719FD7C5">
            <w:pPr>
              <w:spacing w:line="0" w:lineRule="atLeast"/>
              <w:jc w:val="center"/>
              <w:rPr>
                <w:rFonts w:ascii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圆柱螺纹量规校准规范</w:t>
            </w:r>
          </w:p>
        </w:tc>
        <w:tc>
          <w:tcPr>
            <w:tcW w:w="948" w:type="pct"/>
            <w:vAlign w:val="center"/>
          </w:tcPr>
          <w:p w14:paraId="1C25A4F8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0-1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92" w:type="pct"/>
            <w:vAlign w:val="center"/>
          </w:tcPr>
          <w:p w14:paraId="6A161AB4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裴丽梅副研究员</w:t>
            </w:r>
          </w:p>
          <w:p w14:paraId="6D0B4A19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中国计量院几何量所</w:t>
            </w:r>
          </w:p>
          <w:p w14:paraId="6B367012">
            <w:pPr>
              <w:spacing w:line="0" w:lineRule="atLeas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坐标计量及应用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 w14:paraId="0B40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continue"/>
            <w:vAlign w:val="center"/>
          </w:tcPr>
          <w:p w14:paraId="20302E23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7366B766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394" w:type="pct"/>
            <w:vAlign w:val="center"/>
          </w:tcPr>
          <w:p w14:paraId="265A4560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1108-2012石油</w:t>
            </w:r>
          </w:p>
          <w:p w14:paraId="4696B738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螺纹工作量规校准规范</w:t>
            </w:r>
          </w:p>
        </w:tc>
        <w:tc>
          <w:tcPr>
            <w:tcW w:w="948" w:type="pct"/>
            <w:vAlign w:val="center"/>
          </w:tcPr>
          <w:p w14:paraId="1EFFC03A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00-1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2" w:type="pct"/>
            <w:vAlign w:val="center"/>
          </w:tcPr>
          <w:p w14:paraId="26C9C86C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裴丽梅副研究员</w:t>
            </w:r>
          </w:p>
          <w:p w14:paraId="261A9A72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中国计量院几何量所</w:t>
            </w:r>
          </w:p>
          <w:p w14:paraId="547E4597">
            <w:pPr>
              <w:spacing w:line="0" w:lineRule="atLeas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坐标计量及应用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 w14:paraId="04CF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continue"/>
            <w:vAlign w:val="center"/>
          </w:tcPr>
          <w:p w14:paraId="78BBC60B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Merge w:val="continue"/>
            <w:vAlign w:val="center"/>
          </w:tcPr>
          <w:p w14:paraId="56A982D0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94" w:type="pct"/>
            <w:vAlign w:val="center"/>
          </w:tcPr>
          <w:p w14:paraId="400C5847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校准实施案例</w:t>
            </w:r>
          </w:p>
        </w:tc>
        <w:tc>
          <w:tcPr>
            <w:tcW w:w="948" w:type="pct"/>
            <w:vAlign w:val="center"/>
          </w:tcPr>
          <w:p w14:paraId="34A37928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16:0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0-18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pct"/>
            <w:vAlign w:val="center"/>
          </w:tcPr>
          <w:p w14:paraId="4AC75DC1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裴丽梅副研究员</w:t>
            </w:r>
          </w:p>
          <w:p w14:paraId="5D6491CC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中国计量院几何量所</w:t>
            </w:r>
          </w:p>
          <w:p w14:paraId="7E6BB371">
            <w:pPr>
              <w:spacing w:line="0" w:lineRule="atLeas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坐标计量及应用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 w14:paraId="048C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6" w:type="pct"/>
            <w:vMerge w:val="restart"/>
            <w:vAlign w:val="center"/>
          </w:tcPr>
          <w:p w14:paraId="78DE66E0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>12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日</w:t>
            </w:r>
          </w:p>
          <w:p w14:paraId="071DA2C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（星期五）</w:t>
            </w:r>
          </w:p>
        </w:tc>
        <w:tc>
          <w:tcPr>
            <w:tcW w:w="380" w:type="pct"/>
            <w:vAlign w:val="center"/>
          </w:tcPr>
          <w:p w14:paraId="16FB5D07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394" w:type="pct"/>
            <w:vAlign w:val="center"/>
          </w:tcPr>
          <w:p w14:paraId="13859718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1064-2024</w:t>
            </w:r>
          </w:p>
          <w:p w14:paraId="442CA51E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坐标测量机校准规范</w:t>
            </w:r>
          </w:p>
        </w:tc>
        <w:tc>
          <w:tcPr>
            <w:tcW w:w="948" w:type="pct"/>
            <w:vAlign w:val="center"/>
          </w:tcPr>
          <w:p w14:paraId="7FC745FD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1392" w:type="pct"/>
            <w:vAlign w:val="center"/>
          </w:tcPr>
          <w:p w14:paraId="5245DE29">
            <w:pPr>
              <w:spacing w:line="0" w:lineRule="atLeast"/>
              <w:jc w:val="center"/>
              <w:rPr>
                <w:rFonts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位恒政副研究员</w:t>
            </w:r>
          </w:p>
          <w:p w14:paraId="10F56027">
            <w:pPr>
              <w:spacing w:line="0" w:lineRule="atLeast"/>
              <w:jc w:val="center"/>
              <w:rPr>
                <w:rFonts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中国计量院几何量所</w:t>
            </w:r>
          </w:p>
          <w:p w14:paraId="76004CBB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坐标计量及应用</w:t>
            </w:r>
            <w:r>
              <w:rPr>
                <w:rFonts w:hint="eastAsia" w:ascii="仿宋_GB2312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 w14:paraId="2505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6" w:type="pct"/>
            <w:vMerge w:val="continue"/>
            <w:vAlign w:val="center"/>
          </w:tcPr>
          <w:p w14:paraId="23687CB3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7A84B365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394" w:type="pct"/>
            <w:vAlign w:val="center"/>
          </w:tcPr>
          <w:p w14:paraId="4FE317C3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结业考试</w:t>
            </w:r>
          </w:p>
        </w:tc>
        <w:tc>
          <w:tcPr>
            <w:tcW w:w="948" w:type="pct"/>
            <w:vAlign w:val="center"/>
          </w:tcPr>
          <w:p w14:paraId="5613673C">
            <w:pPr>
              <w:spacing w:line="0" w:lineRule="atLeast"/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1392" w:type="pct"/>
            <w:vAlign w:val="center"/>
          </w:tcPr>
          <w:p w14:paraId="72398DE4">
            <w:pPr>
              <w:spacing w:line="0" w:lineRule="atLeas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</w:p>
        </w:tc>
      </w:tr>
    </w:tbl>
    <w:p w14:paraId="0B188DBA">
      <w:pPr>
        <w:rPr>
          <w:rFonts w:ascii="仿宋_GB2312" w:hAnsi="仿宋" w:eastAsia="仿宋" w:cs="仿宋"/>
          <w:sz w:val="24"/>
          <w:szCs w:val="24"/>
          <w:lang w:bidi="zh-CN"/>
        </w:rPr>
      </w:pPr>
      <w:bookmarkStart w:id="2" w:name="_GoBack"/>
      <w:bookmarkEnd w:id="2"/>
    </w:p>
    <w:sectPr>
      <w:pgSz w:w="11906" w:h="16838"/>
      <w:pgMar w:top="1440" w:right="1080" w:bottom="851" w:left="1080" w:header="851" w:footer="992" w:gutter="0"/>
      <w:cols w:space="0" w:num="1"/>
      <w:docGrid w:type="linesAndChars" w:linePitch="634" w:charSpace="-6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HorizontalSpacing w:val="297"/>
  <w:drawingGridVerticalSpacing w:val="31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ZDBjNGFmOWQ5MjQ0NTViY2RkZjY5YmNiODUwMDkifQ=="/>
    <w:docVar w:name="KSO_WPS_MARK_KEY" w:val="e05fe16a-9dfc-4269-a805-8a021e6c84de"/>
  </w:docVars>
  <w:rsids>
    <w:rsidRoot w:val="0040619F"/>
    <w:rsid w:val="0000019F"/>
    <w:rsid w:val="000016EB"/>
    <w:rsid w:val="0000198F"/>
    <w:rsid w:val="0000283B"/>
    <w:rsid w:val="00003FCE"/>
    <w:rsid w:val="00007A72"/>
    <w:rsid w:val="00010C2D"/>
    <w:rsid w:val="00027E1E"/>
    <w:rsid w:val="00037888"/>
    <w:rsid w:val="000432CA"/>
    <w:rsid w:val="00046127"/>
    <w:rsid w:val="000517F8"/>
    <w:rsid w:val="00053815"/>
    <w:rsid w:val="00055BE7"/>
    <w:rsid w:val="00056924"/>
    <w:rsid w:val="00060167"/>
    <w:rsid w:val="000737F7"/>
    <w:rsid w:val="0007507E"/>
    <w:rsid w:val="000760BC"/>
    <w:rsid w:val="00080A27"/>
    <w:rsid w:val="00085715"/>
    <w:rsid w:val="00090106"/>
    <w:rsid w:val="000916B8"/>
    <w:rsid w:val="00092478"/>
    <w:rsid w:val="0009564C"/>
    <w:rsid w:val="00095759"/>
    <w:rsid w:val="000961D4"/>
    <w:rsid w:val="000A0465"/>
    <w:rsid w:val="000A0B75"/>
    <w:rsid w:val="000A0D37"/>
    <w:rsid w:val="000A2927"/>
    <w:rsid w:val="000A3486"/>
    <w:rsid w:val="000A41C5"/>
    <w:rsid w:val="000B1130"/>
    <w:rsid w:val="000B5262"/>
    <w:rsid w:val="000B77B7"/>
    <w:rsid w:val="000C15CB"/>
    <w:rsid w:val="000C5EAA"/>
    <w:rsid w:val="000C683B"/>
    <w:rsid w:val="000D1B7C"/>
    <w:rsid w:val="000D1E46"/>
    <w:rsid w:val="000D720B"/>
    <w:rsid w:val="000E2FA8"/>
    <w:rsid w:val="000F1BE5"/>
    <w:rsid w:val="000F4300"/>
    <w:rsid w:val="000F6F38"/>
    <w:rsid w:val="001035EB"/>
    <w:rsid w:val="00104B30"/>
    <w:rsid w:val="00113228"/>
    <w:rsid w:val="00120406"/>
    <w:rsid w:val="001435FA"/>
    <w:rsid w:val="00160841"/>
    <w:rsid w:val="001608F2"/>
    <w:rsid w:val="00160CBE"/>
    <w:rsid w:val="001700B6"/>
    <w:rsid w:val="00170E6E"/>
    <w:rsid w:val="001721B9"/>
    <w:rsid w:val="00173795"/>
    <w:rsid w:val="001740ED"/>
    <w:rsid w:val="001773A8"/>
    <w:rsid w:val="001803CF"/>
    <w:rsid w:val="0018663F"/>
    <w:rsid w:val="00190D37"/>
    <w:rsid w:val="00190D4E"/>
    <w:rsid w:val="0019411A"/>
    <w:rsid w:val="00194FA6"/>
    <w:rsid w:val="001A635A"/>
    <w:rsid w:val="001A6D11"/>
    <w:rsid w:val="001B1B54"/>
    <w:rsid w:val="001B3E96"/>
    <w:rsid w:val="001B48C9"/>
    <w:rsid w:val="001B4DC2"/>
    <w:rsid w:val="001B4F5B"/>
    <w:rsid w:val="001B5E46"/>
    <w:rsid w:val="001B7F05"/>
    <w:rsid w:val="001C10FF"/>
    <w:rsid w:val="001C6396"/>
    <w:rsid w:val="001D1CAA"/>
    <w:rsid w:val="001D3709"/>
    <w:rsid w:val="001D4970"/>
    <w:rsid w:val="001D6B50"/>
    <w:rsid w:val="001D7559"/>
    <w:rsid w:val="001E3DC7"/>
    <w:rsid w:val="001E52F0"/>
    <w:rsid w:val="00201307"/>
    <w:rsid w:val="00202B82"/>
    <w:rsid w:val="00205B76"/>
    <w:rsid w:val="00207EA9"/>
    <w:rsid w:val="002132FF"/>
    <w:rsid w:val="00216E66"/>
    <w:rsid w:val="002215A8"/>
    <w:rsid w:val="002230A0"/>
    <w:rsid w:val="002311BF"/>
    <w:rsid w:val="00235B2B"/>
    <w:rsid w:val="002475B2"/>
    <w:rsid w:val="002577C7"/>
    <w:rsid w:val="00260BB7"/>
    <w:rsid w:val="002629B4"/>
    <w:rsid w:val="0026330B"/>
    <w:rsid w:val="00265525"/>
    <w:rsid w:val="0026693B"/>
    <w:rsid w:val="00270078"/>
    <w:rsid w:val="00287CCA"/>
    <w:rsid w:val="002900FA"/>
    <w:rsid w:val="00291A64"/>
    <w:rsid w:val="00297524"/>
    <w:rsid w:val="002A5A1F"/>
    <w:rsid w:val="002A5D27"/>
    <w:rsid w:val="002A65AA"/>
    <w:rsid w:val="002C48BF"/>
    <w:rsid w:val="002C4D78"/>
    <w:rsid w:val="002C56BC"/>
    <w:rsid w:val="002C7223"/>
    <w:rsid w:val="002D5864"/>
    <w:rsid w:val="002E0115"/>
    <w:rsid w:val="002E757A"/>
    <w:rsid w:val="0030384A"/>
    <w:rsid w:val="00305E7F"/>
    <w:rsid w:val="00321AB4"/>
    <w:rsid w:val="0032649B"/>
    <w:rsid w:val="003314DA"/>
    <w:rsid w:val="003325E0"/>
    <w:rsid w:val="003365B3"/>
    <w:rsid w:val="00344D30"/>
    <w:rsid w:val="00346998"/>
    <w:rsid w:val="00350C1E"/>
    <w:rsid w:val="003522BB"/>
    <w:rsid w:val="00353891"/>
    <w:rsid w:val="00355E7F"/>
    <w:rsid w:val="00360B8B"/>
    <w:rsid w:val="003619EE"/>
    <w:rsid w:val="0036270B"/>
    <w:rsid w:val="00365466"/>
    <w:rsid w:val="00365CD1"/>
    <w:rsid w:val="0037069C"/>
    <w:rsid w:val="00375B74"/>
    <w:rsid w:val="00376B29"/>
    <w:rsid w:val="00380ADA"/>
    <w:rsid w:val="00381B03"/>
    <w:rsid w:val="00382AEC"/>
    <w:rsid w:val="00384D69"/>
    <w:rsid w:val="0039034F"/>
    <w:rsid w:val="00391FFB"/>
    <w:rsid w:val="00394322"/>
    <w:rsid w:val="003A1802"/>
    <w:rsid w:val="003A1C39"/>
    <w:rsid w:val="003A27BA"/>
    <w:rsid w:val="003A64E8"/>
    <w:rsid w:val="003B0ABB"/>
    <w:rsid w:val="003C6746"/>
    <w:rsid w:val="003D7E9A"/>
    <w:rsid w:val="003E1AC8"/>
    <w:rsid w:val="003E40AE"/>
    <w:rsid w:val="003E6D8F"/>
    <w:rsid w:val="004007DE"/>
    <w:rsid w:val="00401437"/>
    <w:rsid w:val="0040597F"/>
    <w:rsid w:val="0040619F"/>
    <w:rsid w:val="00410C63"/>
    <w:rsid w:val="00410E0E"/>
    <w:rsid w:val="0041379E"/>
    <w:rsid w:val="004151EA"/>
    <w:rsid w:val="00416EDF"/>
    <w:rsid w:val="004172C7"/>
    <w:rsid w:val="00423ABC"/>
    <w:rsid w:val="004245EB"/>
    <w:rsid w:val="004255E1"/>
    <w:rsid w:val="00425829"/>
    <w:rsid w:val="00432C65"/>
    <w:rsid w:val="004357D3"/>
    <w:rsid w:val="00451A2D"/>
    <w:rsid w:val="00456ACC"/>
    <w:rsid w:val="00460537"/>
    <w:rsid w:val="00463214"/>
    <w:rsid w:val="00464828"/>
    <w:rsid w:val="00467B76"/>
    <w:rsid w:val="0047042E"/>
    <w:rsid w:val="00470DC1"/>
    <w:rsid w:val="00471E5F"/>
    <w:rsid w:val="00475D53"/>
    <w:rsid w:val="004841BA"/>
    <w:rsid w:val="004842D4"/>
    <w:rsid w:val="004878B3"/>
    <w:rsid w:val="0049571D"/>
    <w:rsid w:val="004A58B8"/>
    <w:rsid w:val="004B006A"/>
    <w:rsid w:val="004B4705"/>
    <w:rsid w:val="004B4B7F"/>
    <w:rsid w:val="004B605A"/>
    <w:rsid w:val="004C226C"/>
    <w:rsid w:val="004C6F11"/>
    <w:rsid w:val="004D4775"/>
    <w:rsid w:val="004D5CD2"/>
    <w:rsid w:val="004E0670"/>
    <w:rsid w:val="004E0F56"/>
    <w:rsid w:val="004E756C"/>
    <w:rsid w:val="004F47D2"/>
    <w:rsid w:val="00500346"/>
    <w:rsid w:val="005106B3"/>
    <w:rsid w:val="00514596"/>
    <w:rsid w:val="00526A10"/>
    <w:rsid w:val="00543E8C"/>
    <w:rsid w:val="00543EC0"/>
    <w:rsid w:val="00547B41"/>
    <w:rsid w:val="005537E1"/>
    <w:rsid w:val="005539EA"/>
    <w:rsid w:val="00554BCA"/>
    <w:rsid w:val="00560944"/>
    <w:rsid w:val="00560BFC"/>
    <w:rsid w:val="0056194E"/>
    <w:rsid w:val="005655ED"/>
    <w:rsid w:val="00570B8B"/>
    <w:rsid w:val="00571A04"/>
    <w:rsid w:val="005729FA"/>
    <w:rsid w:val="005734D5"/>
    <w:rsid w:val="0057414C"/>
    <w:rsid w:val="005766F4"/>
    <w:rsid w:val="00583F65"/>
    <w:rsid w:val="00587E40"/>
    <w:rsid w:val="00592A76"/>
    <w:rsid w:val="005935D6"/>
    <w:rsid w:val="005A01D4"/>
    <w:rsid w:val="005A10D3"/>
    <w:rsid w:val="005A2B06"/>
    <w:rsid w:val="005A3646"/>
    <w:rsid w:val="005A72DE"/>
    <w:rsid w:val="005A750E"/>
    <w:rsid w:val="005B0807"/>
    <w:rsid w:val="005B0904"/>
    <w:rsid w:val="005B19B6"/>
    <w:rsid w:val="005B5198"/>
    <w:rsid w:val="005C0271"/>
    <w:rsid w:val="005C1111"/>
    <w:rsid w:val="005C16F1"/>
    <w:rsid w:val="005D063C"/>
    <w:rsid w:val="005E2378"/>
    <w:rsid w:val="005E7052"/>
    <w:rsid w:val="005F03E9"/>
    <w:rsid w:val="005F1AFF"/>
    <w:rsid w:val="005F5157"/>
    <w:rsid w:val="00603AED"/>
    <w:rsid w:val="00604577"/>
    <w:rsid w:val="00607413"/>
    <w:rsid w:val="00612D5C"/>
    <w:rsid w:val="00616047"/>
    <w:rsid w:val="00617267"/>
    <w:rsid w:val="006176B2"/>
    <w:rsid w:val="0062005A"/>
    <w:rsid w:val="00621FA3"/>
    <w:rsid w:val="006249EB"/>
    <w:rsid w:val="00625E1D"/>
    <w:rsid w:val="0063131A"/>
    <w:rsid w:val="00635992"/>
    <w:rsid w:val="00643BB7"/>
    <w:rsid w:val="00644EC3"/>
    <w:rsid w:val="00646AE0"/>
    <w:rsid w:val="006560AD"/>
    <w:rsid w:val="00656625"/>
    <w:rsid w:val="00656B90"/>
    <w:rsid w:val="006575C6"/>
    <w:rsid w:val="00657E67"/>
    <w:rsid w:val="00661982"/>
    <w:rsid w:val="00662719"/>
    <w:rsid w:val="00662E26"/>
    <w:rsid w:val="00663F97"/>
    <w:rsid w:val="0066448B"/>
    <w:rsid w:val="00664F32"/>
    <w:rsid w:val="00670E4E"/>
    <w:rsid w:val="006745AB"/>
    <w:rsid w:val="00677D6C"/>
    <w:rsid w:val="00686962"/>
    <w:rsid w:val="00695E5C"/>
    <w:rsid w:val="006A285E"/>
    <w:rsid w:val="006A6AA9"/>
    <w:rsid w:val="006A6DE4"/>
    <w:rsid w:val="006B0069"/>
    <w:rsid w:val="006B0648"/>
    <w:rsid w:val="006B1216"/>
    <w:rsid w:val="006C7E58"/>
    <w:rsid w:val="006C7E73"/>
    <w:rsid w:val="006D2E65"/>
    <w:rsid w:val="006D540B"/>
    <w:rsid w:val="006D5451"/>
    <w:rsid w:val="006E1977"/>
    <w:rsid w:val="006F7F7B"/>
    <w:rsid w:val="00701E4F"/>
    <w:rsid w:val="007139E4"/>
    <w:rsid w:val="00721689"/>
    <w:rsid w:val="00727F87"/>
    <w:rsid w:val="0073237A"/>
    <w:rsid w:val="00732D00"/>
    <w:rsid w:val="00732D20"/>
    <w:rsid w:val="007340C1"/>
    <w:rsid w:val="007364A8"/>
    <w:rsid w:val="00740FE9"/>
    <w:rsid w:val="0074129F"/>
    <w:rsid w:val="00741C82"/>
    <w:rsid w:val="00745325"/>
    <w:rsid w:val="0074576D"/>
    <w:rsid w:val="0074722D"/>
    <w:rsid w:val="0075034F"/>
    <w:rsid w:val="007550A7"/>
    <w:rsid w:val="007550E3"/>
    <w:rsid w:val="0075756E"/>
    <w:rsid w:val="00757A79"/>
    <w:rsid w:val="007603AF"/>
    <w:rsid w:val="007604B5"/>
    <w:rsid w:val="007627B2"/>
    <w:rsid w:val="007662F7"/>
    <w:rsid w:val="00767466"/>
    <w:rsid w:val="00786283"/>
    <w:rsid w:val="007862C0"/>
    <w:rsid w:val="00793E1F"/>
    <w:rsid w:val="007C314A"/>
    <w:rsid w:val="007C5AF6"/>
    <w:rsid w:val="007C6AAA"/>
    <w:rsid w:val="007D0DDF"/>
    <w:rsid w:val="007D6CEA"/>
    <w:rsid w:val="007E3200"/>
    <w:rsid w:val="007F0979"/>
    <w:rsid w:val="007F2DEB"/>
    <w:rsid w:val="007F45BB"/>
    <w:rsid w:val="008017AE"/>
    <w:rsid w:val="00804CC3"/>
    <w:rsid w:val="00805334"/>
    <w:rsid w:val="00807C57"/>
    <w:rsid w:val="008205CC"/>
    <w:rsid w:val="008236CA"/>
    <w:rsid w:val="0082450C"/>
    <w:rsid w:val="00830625"/>
    <w:rsid w:val="00831091"/>
    <w:rsid w:val="00831227"/>
    <w:rsid w:val="0083393D"/>
    <w:rsid w:val="0083627D"/>
    <w:rsid w:val="008379A7"/>
    <w:rsid w:val="00837B3B"/>
    <w:rsid w:val="00837F6F"/>
    <w:rsid w:val="00842D38"/>
    <w:rsid w:val="00843E8D"/>
    <w:rsid w:val="00844A34"/>
    <w:rsid w:val="008507FA"/>
    <w:rsid w:val="008513DA"/>
    <w:rsid w:val="00852DCA"/>
    <w:rsid w:val="00857CA3"/>
    <w:rsid w:val="00862AF1"/>
    <w:rsid w:val="008713AC"/>
    <w:rsid w:val="00873C98"/>
    <w:rsid w:val="00881076"/>
    <w:rsid w:val="00881C41"/>
    <w:rsid w:val="00883C8E"/>
    <w:rsid w:val="00893B55"/>
    <w:rsid w:val="008976AF"/>
    <w:rsid w:val="008A4304"/>
    <w:rsid w:val="008A5FB4"/>
    <w:rsid w:val="008A6C7C"/>
    <w:rsid w:val="008B012C"/>
    <w:rsid w:val="008B09FA"/>
    <w:rsid w:val="008C18FA"/>
    <w:rsid w:val="008D1979"/>
    <w:rsid w:val="008D2496"/>
    <w:rsid w:val="008D31B3"/>
    <w:rsid w:val="008D4056"/>
    <w:rsid w:val="008E12CE"/>
    <w:rsid w:val="008E1DF4"/>
    <w:rsid w:val="008E32FD"/>
    <w:rsid w:val="008E7786"/>
    <w:rsid w:val="00901965"/>
    <w:rsid w:val="0090595C"/>
    <w:rsid w:val="009101DC"/>
    <w:rsid w:val="00911AD0"/>
    <w:rsid w:val="00911D57"/>
    <w:rsid w:val="00916029"/>
    <w:rsid w:val="00923146"/>
    <w:rsid w:val="0092394C"/>
    <w:rsid w:val="00933F24"/>
    <w:rsid w:val="00935858"/>
    <w:rsid w:val="00936FF8"/>
    <w:rsid w:val="00940245"/>
    <w:rsid w:val="00946A5D"/>
    <w:rsid w:val="00950F04"/>
    <w:rsid w:val="00954769"/>
    <w:rsid w:val="009566EA"/>
    <w:rsid w:val="00961937"/>
    <w:rsid w:val="00963E23"/>
    <w:rsid w:val="009670A7"/>
    <w:rsid w:val="009846FA"/>
    <w:rsid w:val="00985038"/>
    <w:rsid w:val="00990B65"/>
    <w:rsid w:val="00997496"/>
    <w:rsid w:val="009A0AE3"/>
    <w:rsid w:val="009A1D32"/>
    <w:rsid w:val="009A2C9D"/>
    <w:rsid w:val="009A4A51"/>
    <w:rsid w:val="009A4E11"/>
    <w:rsid w:val="009B1982"/>
    <w:rsid w:val="009B24D5"/>
    <w:rsid w:val="009B2E40"/>
    <w:rsid w:val="009B3344"/>
    <w:rsid w:val="009B46E7"/>
    <w:rsid w:val="009C01B2"/>
    <w:rsid w:val="009C043A"/>
    <w:rsid w:val="009C26C4"/>
    <w:rsid w:val="009D1CFF"/>
    <w:rsid w:val="009D6FE6"/>
    <w:rsid w:val="009D7125"/>
    <w:rsid w:val="009E0337"/>
    <w:rsid w:val="009E0673"/>
    <w:rsid w:val="009E0771"/>
    <w:rsid w:val="009E2866"/>
    <w:rsid w:val="009E550B"/>
    <w:rsid w:val="009F59A2"/>
    <w:rsid w:val="00A01780"/>
    <w:rsid w:val="00A01E6D"/>
    <w:rsid w:val="00A07363"/>
    <w:rsid w:val="00A10B90"/>
    <w:rsid w:val="00A141AB"/>
    <w:rsid w:val="00A231DB"/>
    <w:rsid w:val="00A4007A"/>
    <w:rsid w:val="00A420E8"/>
    <w:rsid w:val="00A448EC"/>
    <w:rsid w:val="00A4536F"/>
    <w:rsid w:val="00A4562D"/>
    <w:rsid w:val="00A5687E"/>
    <w:rsid w:val="00A57A1C"/>
    <w:rsid w:val="00A610E0"/>
    <w:rsid w:val="00A622E2"/>
    <w:rsid w:val="00A63F13"/>
    <w:rsid w:val="00A71D33"/>
    <w:rsid w:val="00A76702"/>
    <w:rsid w:val="00A9213F"/>
    <w:rsid w:val="00A93A23"/>
    <w:rsid w:val="00AA026D"/>
    <w:rsid w:val="00AA2575"/>
    <w:rsid w:val="00AB2FB6"/>
    <w:rsid w:val="00AC2125"/>
    <w:rsid w:val="00AC5791"/>
    <w:rsid w:val="00AC6F72"/>
    <w:rsid w:val="00AD53C0"/>
    <w:rsid w:val="00AD6636"/>
    <w:rsid w:val="00AE0CBD"/>
    <w:rsid w:val="00AE34A5"/>
    <w:rsid w:val="00AF35F1"/>
    <w:rsid w:val="00AF7B63"/>
    <w:rsid w:val="00B0428D"/>
    <w:rsid w:val="00B05B7E"/>
    <w:rsid w:val="00B11876"/>
    <w:rsid w:val="00B132BA"/>
    <w:rsid w:val="00B16984"/>
    <w:rsid w:val="00B239B0"/>
    <w:rsid w:val="00B303A4"/>
    <w:rsid w:val="00B31AB9"/>
    <w:rsid w:val="00B40611"/>
    <w:rsid w:val="00B47E5D"/>
    <w:rsid w:val="00B55DA7"/>
    <w:rsid w:val="00B63127"/>
    <w:rsid w:val="00B6404A"/>
    <w:rsid w:val="00B660EF"/>
    <w:rsid w:val="00B72C50"/>
    <w:rsid w:val="00B80B54"/>
    <w:rsid w:val="00B927A8"/>
    <w:rsid w:val="00B930E5"/>
    <w:rsid w:val="00B95BB0"/>
    <w:rsid w:val="00BA1BD2"/>
    <w:rsid w:val="00BA5783"/>
    <w:rsid w:val="00BC40F8"/>
    <w:rsid w:val="00BC4BD9"/>
    <w:rsid w:val="00BD275F"/>
    <w:rsid w:val="00BD7CD2"/>
    <w:rsid w:val="00BE2CB4"/>
    <w:rsid w:val="00BE380F"/>
    <w:rsid w:val="00BE7C3C"/>
    <w:rsid w:val="00C0321C"/>
    <w:rsid w:val="00C03DF7"/>
    <w:rsid w:val="00C062EA"/>
    <w:rsid w:val="00C10F77"/>
    <w:rsid w:val="00C31D69"/>
    <w:rsid w:val="00C325F4"/>
    <w:rsid w:val="00C32FA1"/>
    <w:rsid w:val="00C3590A"/>
    <w:rsid w:val="00C43C2E"/>
    <w:rsid w:val="00C60BEF"/>
    <w:rsid w:val="00C66D7C"/>
    <w:rsid w:val="00C7112B"/>
    <w:rsid w:val="00C7139D"/>
    <w:rsid w:val="00C75FD8"/>
    <w:rsid w:val="00C93153"/>
    <w:rsid w:val="00C9491D"/>
    <w:rsid w:val="00C97CB3"/>
    <w:rsid w:val="00CA45D3"/>
    <w:rsid w:val="00CB150E"/>
    <w:rsid w:val="00CB3B2A"/>
    <w:rsid w:val="00CC1839"/>
    <w:rsid w:val="00CC3A91"/>
    <w:rsid w:val="00CD1BDB"/>
    <w:rsid w:val="00CD3484"/>
    <w:rsid w:val="00CD4D1B"/>
    <w:rsid w:val="00CE4A97"/>
    <w:rsid w:val="00CE4D04"/>
    <w:rsid w:val="00CF34C5"/>
    <w:rsid w:val="00CF53A0"/>
    <w:rsid w:val="00CF656C"/>
    <w:rsid w:val="00D01283"/>
    <w:rsid w:val="00D0223F"/>
    <w:rsid w:val="00D04A10"/>
    <w:rsid w:val="00D128CE"/>
    <w:rsid w:val="00D129BF"/>
    <w:rsid w:val="00D13EF4"/>
    <w:rsid w:val="00D15688"/>
    <w:rsid w:val="00D1784C"/>
    <w:rsid w:val="00D17BED"/>
    <w:rsid w:val="00D26881"/>
    <w:rsid w:val="00D3100B"/>
    <w:rsid w:val="00D32BB7"/>
    <w:rsid w:val="00D3502F"/>
    <w:rsid w:val="00D352EE"/>
    <w:rsid w:val="00D36554"/>
    <w:rsid w:val="00D37268"/>
    <w:rsid w:val="00D40E9A"/>
    <w:rsid w:val="00D410B5"/>
    <w:rsid w:val="00D5103D"/>
    <w:rsid w:val="00D53BC2"/>
    <w:rsid w:val="00D577F3"/>
    <w:rsid w:val="00D65E9B"/>
    <w:rsid w:val="00D674FE"/>
    <w:rsid w:val="00D67EB6"/>
    <w:rsid w:val="00D72B61"/>
    <w:rsid w:val="00D746B7"/>
    <w:rsid w:val="00D82CAF"/>
    <w:rsid w:val="00D854BD"/>
    <w:rsid w:val="00DA40CA"/>
    <w:rsid w:val="00DB237B"/>
    <w:rsid w:val="00DB3848"/>
    <w:rsid w:val="00DB5E79"/>
    <w:rsid w:val="00DB7FDF"/>
    <w:rsid w:val="00DC09F5"/>
    <w:rsid w:val="00DC0D39"/>
    <w:rsid w:val="00DC4BA3"/>
    <w:rsid w:val="00DC699C"/>
    <w:rsid w:val="00DE4BE0"/>
    <w:rsid w:val="00DF0E4C"/>
    <w:rsid w:val="00DF12D6"/>
    <w:rsid w:val="00DF1A93"/>
    <w:rsid w:val="00DF247A"/>
    <w:rsid w:val="00DF253C"/>
    <w:rsid w:val="00DF36A9"/>
    <w:rsid w:val="00DF4592"/>
    <w:rsid w:val="00DF5D33"/>
    <w:rsid w:val="00E04ACF"/>
    <w:rsid w:val="00E108FC"/>
    <w:rsid w:val="00E112E7"/>
    <w:rsid w:val="00E17CAE"/>
    <w:rsid w:val="00E21AE3"/>
    <w:rsid w:val="00E23303"/>
    <w:rsid w:val="00E244E7"/>
    <w:rsid w:val="00E24A2B"/>
    <w:rsid w:val="00E25967"/>
    <w:rsid w:val="00E268D1"/>
    <w:rsid w:val="00E32700"/>
    <w:rsid w:val="00E42477"/>
    <w:rsid w:val="00E44081"/>
    <w:rsid w:val="00E4594E"/>
    <w:rsid w:val="00E558BB"/>
    <w:rsid w:val="00E57395"/>
    <w:rsid w:val="00E6559C"/>
    <w:rsid w:val="00E669F3"/>
    <w:rsid w:val="00E7582C"/>
    <w:rsid w:val="00E76690"/>
    <w:rsid w:val="00E76D52"/>
    <w:rsid w:val="00E82597"/>
    <w:rsid w:val="00E854CF"/>
    <w:rsid w:val="00E9061C"/>
    <w:rsid w:val="00E94D69"/>
    <w:rsid w:val="00E96C1D"/>
    <w:rsid w:val="00EA2075"/>
    <w:rsid w:val="00EA3170"/>
    <w:rsid w:val="00EB1578"/>
    <w:rsid w:val="00EB1C7D"/>
    <w:rsid w:val="00EB4BAA"/>
    <w:rsid w:val="00EB554E"/>
    <w:rsid w:val="00ED3793"/>
    <w:rsid w:val="00ED7ED7"/>
    <w:rsid w:val="00EE17B2"/>
    <w:rsid w:val="00EE61A4"/>
    <w:rsid w:val="00EF6910"/>
    <w:rsid w:val="00F01049"/>
    <w:rsid w:val="00F01626"/>
    <w:rsid w:val="00F01E12"/>
    <w:rsid w:val="00F0488C"/>
    <w:rsid w:val="00F04C89"/>
    <w:rsid w:val="00F11CE1"/>
    <w:rsid w:val="00F11D9B"/>
    <w:rsid w:val="00F12613"/>
    <w:rsid w:val="00F1377F"/>
    <w:rsid w:val="00F148A8"/>
    <w:rsid w:val="00F21305"/>
    <w:rsid w:val="00F21F64"/>
    <w:rsid w:val="00F23CCB"/>
    <w:rsid w:val="00F25A5A"/>
    <w:rsid w:val="00F270B1"/>
    <w:rsid w:val="00F33E3A"/>
    <w:rsid w:val="00F351F0"/>
    <w:rsid w:val="00F364B1"/>
    <w:rsid w:val="00F37E68"/>
    <w:rsid w:val="00F442F1"/>
    <w:rsid w:val="00F445D7"/>
    <w:rsid w:val="00F66296"/>
    <w:rsid w:val="00F73B69"/>
    <w:rsid w:val="00F75EE3"/>
    <w:rsid w:val="00F766E5"/>
    <w:rsid w:val="00F80122"/>
    <w:rsid w:val="00F873C0"/>
    <w:rsid w:val="00F90660"/>
    <w:rsid w:val="00F90F8A"/>
    <w:rsid w:val="00F92425"/>
    <w:rsid w:val="00F92AE8"/>
    <w:rsid w:val="00FA0120"/>
    <w:rsid w:val="00FA372D"/>
    <w:rsid w:val="00FC4CF2"/>
    <w:rsid w:val="00FC4D8D"/>
    <w:rsid w:val="00FC4F1D"/>
    <w:rsid w:val="00FC6B5B"/>
    <w:rsid w:val="00FC76E9"/>
    <w:rsid w:val="00FD0931"/>
    <w:rsid w:val="00FD29EB"/>
    <w:rsid w:val="00FD6AA4"/>
    <w:rsid w:val="00FE1009"/>
    <w:rsid w:val="00FE775D"/>
    <w:rsid w:val="00FE7994"/>
    <w:rsid w:val="00FF1701"/>
    <w:rsid w:val="0A605502"/>
    <w:rsid w:val="14EA2F2C"/>
    <w:rsid w:val="15CD443F"/>
    <w:rsid w:val="16BF3A48"/>
    <w:rsid w:val="17D60484"/>
    <w:rsid w:val="195C201F"/>
    <w:rsid w:val="19C06E76"/>
    <w:rsid w:val="1A3A17E5"/>
    <w:rsid w:val="1AC56787"/>
    <w:rsid w:val="1BC670A8"/>
    <w:rsid w:val="1EB522DC"/>
    <w:rsid w:val="1F040613"/>
    <w:rsid w:val="22317F28"/>
    <w:rsid w:val="26E519B0"/>
    <w:rsid w:val="29585767"/>
    <w:rsid w:val="2A857102"/>
    <w:rsid w:val="2C1168C9"/>
    <w:rsid w:val="2C866B0B"/>
    <w:rsid w:val="2E186EF4"/>
    <w:rsid w:val="30F23ACA"/>
    <w:rsid w:val="353F6951"/>
    <w:rsid w:val="3BE602C1"/>
    <w:rsid w:val="40151A5D"/>
    <w:rsid w:val="43084C1B"/>
    <w:rsid w:val="44AE7E23"/>
    <w:rsid w:val="4B203907"/>
    <w:rsid w:val="4BAD77B9"/>
    <w:rsid w:val="4C280B7C"/>
    <w:rsid w:val="4DB52955"/>
    <w:rsid w:val="4FC9093A"/>
    <w:rsid w:val="51282EC4"/>
    <w:rsid w:val="53171624"/>
    <w:rsid w:val="5A542B1E"/>
    <w:rsid w:val="5B9938B6"/>
    <w:rsid w:val="5DFB4970"/>
    <w:rsid w:val="60991089"/>
    <w:rsid w:val="6AFD5BDC"/>
    <w:rsid w:val="6DC16A86"/>
    <w:rsid w:val="6E243455"/>
    <w:rsid w:val="739E7864"/>
    <w:rsid w:val="7ECF6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1"/>
    <w:pPr>
      <w:autoSpaceDE w:val="0"/>
      <w:autoSpaceDN w:val="0"/>
      <w:ind w:left="229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576B95"/>
      <w:u w:val="non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20">
    <w:name w:val="网格型浅色1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正文文本 字符"/>
    <w:basedOn w:val="10"/>
    <w:link w:val="2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customStyle="1" w:styleId="22">
    <w:name w:val="CM4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等线"/>
      <w:kern w:val="0"/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2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68EE-DDAF-463E-8F15-3E9EBCA4B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1541</Words>
  <Characters>1871</Characters>
  <Lines>14</Lines>
  <Paragraphs>4</Paragraphs>
  <TotalTime>103</TotalTime>
  <ScaleCrop>false</ScaleCrop>
  <LinksUpToDate>false</LinksUpToDate>
  <CharactersWithSpaces>1904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2026-04-27T09:58:00Z</dcterms:created>
  <dc:creator>宋丽</dc:creator>
  <cp:lastModifiedBy>优雅</cp:lastModifiedBy>
  <cp:lastPrinted>2022-09-05T03:01:00Z</cp:lastPrinted>
  <dcterms:modified xsi:type="dcterms:W3CDTF">2026-05-07T00:39:32Z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A27879F94CF642528CE6DB3131C739AC_13</vt:lpwstr>
  </property>
  <property fmtid="{D5CDD505-2E9C-101B-9397-08002B2CF9AE}" pid="4" name="KSOTemplateDocerSaveRecord">
    <vt:lpwstr>eyJoZGlkIjoiZmE1ZGVhODQwYzZlMmFiYmY2NzI5NTljNWJiNTkzZDgiLCJ1c2VySWQiOiI1NjYxOTk1OTAifQ==</vt:lpwstr>
  </property>
</Properties>
</file>