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B6EB">
      <w:pPr>
        <w:spacing w:line="594" w:lineRule="exact"/>
        <w:rPr>
          <w:rFonts w:ascii="仿宋_GB2312" w:eastAsia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5F2F1A87">
      <w:pPr>
        <w:spacing w:line="594" w:lineRule="exact"/>
        <w:ind w:firstLine="3960" w:firstLineChars="1100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培训课程</w:t>
      </w:r>
    </w:p>
    <w:tbl>
      <w:tblPr>
        <w:tblStyle w:val="16"/>
        <w:tblW w:w="51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36"/>
        <w:gridCol w:w="3860"/>
        <w:gridCol w:w="2265"/>
      </w:tblGrid>
      <w:tr w14:paraId="7236D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1794" w:type="pct"/>
            <w:gridSpan w:val="2"/>
            <w:vAlign w:val="center"/>
          </w:tcPr>
          <w:p w14:paraId="2D199FF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2020" w:type="pct"/>
            <w:vAlign w:val="center"/>
          </w:tcPr>
          <w:p w14:paraId="4B1B527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1184" w:type="pct"/>
          </w:tcPr>
          <w:p w14:paraId="54D79747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主持/报告人</w:t>
            </w:r>
          </w:p>
        </w:tc>
      </w:tr>
      <w:tr w14:paraId="6458A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33" w:type="pct"/>
            <w:vAlign w:val="center"/>
          </w:tcPr>
          <w:p w14:paraId="7F1FCD3B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6月1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61" w:type="pct"/>
            <w:tcBorders>
              <w:bottom w:val="single" w:color="auto" w:sz="4" w:space="0"/>
            </w:tcBorders>
            <w:vAlign w:val="center"/>
          </w:tcPr>
          <w:p w14:paraId="0211416E"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0-20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3205" w:type="pct"/>
            <w:gridSpan w:val="2"/>
            <w:vAlign w:val="center"/>
          </w:tcPr>
          <w:p w14:paraId="24BC3C0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报到</w:t>
            </w:r>
          </w:p>
        </w:tc>
      </w:tr>
      <w:tr w14:paraId="5A090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3" w:type="pct"/>
            <w:vMerge w:val="restart"/>
            <w:vAlign w:val="center"/>
          </w:tcPr>
          <w:p w14:paraId="1F550F3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15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61" w:type="pct"/>
            <w:vAlign w:val="center"/>
          </w:tcPr>
          <w:p w14:paraId="1D361464">
            <w:pPr>
              <w:tabs>
                <w:tab w:val="center" w:pos="990"/>
                <w:tab w:val="right" w:pos="1861"/>
              </w:tabs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0-</w:t>
            </w:r>
            <w:r>
              <w:rPr>
                <w:rFonts w:ascii="仿宋_GB2312" w:eastAsia="仿宋_GB2312"/>
                <w:sz w:val="28"/>
                <w:szCs w:val="28"/>
              </w:rPr>
              <w:t>12:0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2020" w:type="pct"/>
            <w:vAlign w:val="center"/>
          </w:tcPr>
          <w:p w14:paraId="3EB8FE8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标准物质国际、国内发展状况</w:t>
            </w:r>
            <w:bookmarkEnd w:id="0"/>
            <w:bookmarkEnd w:id="1"/>
          </w:p>
        </w:tc>
        <w:tc>
          <w:tcPr>
            <w:tcW w:w="1184" w:type="pct"/>
            <w:shd w:val="clear" w:color="auto" w:fill="auto"/>
            <w:vAlign w:val="center"/>
          </w:tcPr>
          <w:p w14:paraId="4AB9F9D0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中国计量科学研究院  马联弟</w:t>
            </w:r>
          </w:p>
        </w:tc>
      </w:tr>
      <w:tr w14:paraId="41E10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833" w:type="pct"/>
            <w:vMerge w:val="continue"/>
            <w:vAlign w:val="center"/>
          </w:tcPr>
          <w:p w14:paraId="175E47D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shd w:val="clear" w:color="auto" w:fill="auto"/>
            <w:vAlign w:val="center"/>
          </w:tcPr>
          <w:p w14:paraId="322140D2">
            <w:pPr>
              <w:tabs>
                <w:tab w:val="center" w:pos="990"/>
                <w:tab w:val="right" w:pos="1861"/>
              </w:tabs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0-</w:t>
            </w:r>
            <w:r>
              <w:rPr>
                <w:rFonts w:ascii="仿宋_GB2312" w:eastAsia="仿宋_GB2312"/>
                <w:sz w:val="28"/>
                <w:szCs w:val="28"/>
              </w:rPr>
              <w:t>17:</w:t>
            </w:r>
            <w:r>
              <w:rPr>
                <w:rFonts w:hint="eastAsia"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2020" w:type="pct"/>
            <w:vAlign w:val="center"/>
          </w:tcPr>
          <w:p w14:paraId="450836B9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标准物质特性值的计量溯源性及定值、均匀性、稳定性评估等研制技术要求</w:t>
            </w:r>
          </w:p>
        </w:tc>
        <w:tc>
          <w:tcPr>
            <w:tcW w:w="1184" w:type="pct"/>
            <w:vAlign w:val="center"/>
          </w:tcPr>
          <w:p w14:paraId="3ADDEA03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中国计量科学研究院  卢晓华</w:t>
            </w:r>
          </w:p>
        </w:tc>
      </w:tr>
      <w:tr w14:paraId="5BF2F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33" w:type="pct"/>
            <w:vMerge w:val="restart"/>
            <w:tcBorders>
              <w:top w:val="single" w:color="auto" w:sz="4" w:space="0"/>
            </w:tcBorders>
            <w:vAlign w:val="center"/>
          </w:tcPr>
          <w:p w14:paraId="1A1258F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16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6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02E75D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0-</w:t>
            </w:r>
            <w:r>
              <w:rPr>
                <w:rFonts w:ascii="仿宋_GB2312" w:eastAsia="仿宋_GB2312"/>
                <w:sz w:val="28"/>
                <w:szCs w:val="28"/>
              </w:rPr>
              <w:t>12:0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202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8BBDD0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标准物质数据处理及不确定度评定示例、研制报告编写规则</w:t>
            </w:r>
          </w:p>
        </w:tc>
        <w:tc>
          <w:tcPr>
            <w:tcW w:w="1184" w:type="pct"/>
          </w:tcPr>
          <w:p w14:paraId="057AE0FD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中国计量科学研究院  汪斌</w:t>
            </w:r>
          </w:p>
        </w:tc>
      </w:tr>
      <w:tr w14:paraId="0B5A9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33" w:type="pct"/>
            <w:vMerge w:val="continue"/>
            <w:vAlign w:val="center"/>
          </w:tcPr>
          <w:p w14:paraId="35C5089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7D64E4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0-</w:t>
            </w:r>
            <w:r>
              <w:rPr>
                <w:rFonts w:ascii="仿宋_GB2312" w:eastAsia="仿宋_GB2312"/>
                <w:sz w:val="28"/>
                <w:szCs w:val="28"/>
              </w:rPr>
              <w:t>17:</w:t>
            </w:r>
            <w:r>
              <w:rPr>
                <w:rFonts w:hint="eastAsia"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202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4E6D38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有机标准物质研制</w:t>
            </w:r>
          </w:p>
        </w:tc>
        <w:tc>
          <w:tcPr>
            <w:tcW w:w="1184" w:type="pct"/>
            <w:shd w:val="clear" w:color="auto" w:fill="auto"/>
          </w:tcPr>
          <w:p w14:paraId="6AD62DF9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中国计量科学研究院  邵明武</w:t>
            </w:r>
          </w:p>
        </w:tc>
      </w:tr>
      <w:tr w14:paraId="7731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33" w:type="pct"/>
            <w:vMerge w:val="restart"/>
            <w:vAlign w:val="center"/>
          </w:tcPr>
          <w:p w14:paraId="56617128">
            <w:pPr>
              <w:spacing w:line="360" w:lineRule="auto"/>
              <w:ind w:left="280" w:hanging="280" w:hanging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17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61" w:type="pct"/>
            <w:tcBorders>
              <w:bottom w:val="single" w:color="auto" w:sz="4" w:space="0"/>
            </w:tcBorders>
            <w:vAlign w:val="center"/>
          </w:tcPr>
          <w:p w14:paraId="43C250FB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9:00-12:00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13909060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生物标准物质研制</w:t>
            </w:r>
          </w:p>
        </w:tc>
        <w:tc>
          <w:tcPr>
            <w:tcW w:w="1184" w:type="pct"/>
            <w:vAlign w:val="center"/>
          </w:tcPr>
          <w:p w14:paraId="309C213A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中国计量科学研究院  董莲华</w:t>
            </w:r>
          </w:p>
        </w:tc>
      </w:tr>
      <w:tr w14:paraId="403A0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33" w:type="pct"/>
            <w:vMerge w:val="continue"/>
            <w:vAlign w:val="center"/>
          </w:tcPr>
          <w:p w14:paraId="2DA035C0">
            <w:pPr>
              <w:spacing w:line="360" w:lineRule="auto"/>
              <w:ind w:left="280" w:hanging="280" w:hanging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1" w:type="pct"/>
            <w:tcBorders>
              <w:bottom w:val="single" w:color="auto" w:sz="4" w:space="0"/>
            </w:tcBorders>
            <w:vAlign w:val="center"/>
          </w:tcPr>
          <w:p w14:paraId="763ADA4B"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0-</w:t>
            </w:r>
            <w:r>
              <w:rPr>
                <w:rFonts w:ascii="仿宋_GB2312" w:eastAsia="仿宋_GB2312"/>
                <w:sz w:val="28"/>
                <w:szCs w:val="28"/>
              </w:rPr>
              <w:t>17:</w:t>
            </w:r>
            <w:r>
              <w:rPr>
                <w:rFonts w:hint="eastAsia" w:ascii="仿宋_GB2312" w:eastAsia="仿宋_GB2312"/>
                <w:sz w:val="28"/>
                <w:szCs w:val="28"/>
              </w:rPr>
              <w:t>00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4AD55D64"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标准物质研制常见问题剖析</w:t>
            </w:r>
          </w:p>
        </w:tc>
        <w:tc>
          <w:tcPr>
            <w:tcW w:w="1184" w:type="pct"/>
            <w:vAlign w:val="center"/>
          </w:tcPr>
          <w:p w14:paraId="766C9FC3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中国计量科学研究院  何雅娟</w:t>
            </w:r>
          </w:p>
        </w:tc>
      </w:tr>
    </w:tbl>
    <w:p w14:paraId="64501DD2">
      <w:pPr>
        <w:rPr>
          <w:rFonts w:ascii="黑体" w:hAnsi="黑体" w:eastAsia="黑体" w:cs="黑体"/>
          <w:sz w:val="32"/>
          <w:szCs w:val="32"/>
        </w:rPr>
      </w:pPr>
    </w:p>
    <w:p w14:paraId="196A8A21">
      <w:pPr>
        <w:rPr>
          <w:rFonts w:ascii="黑体" w:hAnsi="黑体" w:eastAsia="黑体" w:cs="黑体"/>
          <w:sz w:val="32"/>
          <w:szCs w:val="32"/>
        </w:rPr>
      </w:pPr>
    </w:p>
    <w:p w14:paraId="665CCF97">
      <w:pPr>
        <w:rPr>
          <w:rFonts w:ascii="黑体" w:hAnsi="黑体" w:eastAsia="黑体" w:cs="黑体"/>
          <w:sz w:val="32"/>
          <w:szCs w:val="32"/>
        </w:rPr>
      </w:pPr>
    </w:p>
    <w:p w14:paraId="106AF0BE">
      <w:pPr>
        <w:rPr>
          <w:rFonts w:hint="eastAsia" w:ascii="黑体" w:hAnsi="黑体" w:eastAsia="黑体" w:cs="黑体"/>
          <w:sz w:val="32"/>
          <w:szCs w:val="32"/>
        </w:rPr>
      </w:pPr>
    </w:p>
    <w:p w14:paraId="3BBFAAEA">
      <w:pPr>
        <w:rPr>
          <w:rFonts w:ascii="黑体" w:hAnsi="黑体" w:eastAsia="黑体" w:cs="黑体"/>
          <w:sz w:val="32"/>
          <w:szCs w:val="32"/>
        </w:rPr>
      </w:pPr>
    </w:p>
    <w:p w14:paraId="40DC0EF1">
      <w:pPr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C1"/>
    <w:rsid w:val="00056BAF"/>
    <w:rsid w:val="0008251C"/>
    <w:rsid w:val="000A25E0"/>
    <w:rsid w:val="000B03AD"/>
    <w:rsid w:val="000C6F71"/>
    <w:rsid w:val="000D1077"/>
    <w:rsid w:val="000E7024"/>
    <w:rsid w:val="00104F78"/>
    <w:rsid w:val="0012655F"/>
    <w:rsid w:val="00152568"/>
    <w:rsid w:val="00221DB4"/>
    <w:rsid w:val="00255B3F"/>
    <w:rsid w:val="00256B21"/>
    <w:rsid w:val="002D56DF"/>
    <w:rsid w:val="003029A0"/>
    <w:rsid w:val="00311D13"/>
    <w:rsid w:val="00367A50"/>
    <w:rsid w:val="003914CF"/>
    <w:rsid w:val="00397A09"/>
    <w:rsid w:val="003A604D"/>
    <w:rsid w:val="003B6959"/>
    <w:rsid w:val="003B6AE1"/>
    <w:rsid w:val="004004A7"/>
    <w:rsid w:val="00426499"/>
    <w:rsid w:val="004322D7"/>
    <w:rsid w:val="004B13CB"/>
    <w:rsid w:val="004C67CE"/>
    <w:rsid w:val="004F46E5"/>
    <w:rsid w:val="005439FB"/>
    <w:rsid w:val="00566BD1"/>
    <w:rsid w:val="00584BF0"/>
    <w:rsid w:val="005C1AA5"/>
    <w:rsid w:val="005D40BC"/>
    <w:rsid w:val="005F3156"/>
    <w:rsid w:val="006323C1"/>
    <w:rsid w:val="00654011"/>
    <w:rsid w:val="006D41AD"/>
    <w:rsid w:val="007114B5"/>
    <w:rsid w:val="00723CD1"/>
    <w:rsid w:val="007513B8"/>
    <w:rsid w:val="00794C1A"/>
    <w:rsid w:val="007E46C0"/>
    <w:rsid w:val="007E574D"/>
    <w:rsid w:val="007E5CE6"/>
    <w:rsid w:val="00813D7A"/>
    <w:rsid w:val="00814049"/>
    <w:rsid w:val="00826120"/>
    <w:rsid w:val="008739E2"/>
    <w:rsid w:val="00874DEE"/>
    <w:rsid w:val="00896C01"/>
    <w:rsid w:val="009043C7"/>
    <w:rsid w:val="00917B62"/>
    <w:rsid w:val="009517AB"/>
    <w:rsid w:val="00970390"/>
    <w:rsid w:val="009A78A5"/>
    <w:rsid w:val="009D334C"/>
    <w:rsid w:val="00A23A7A"/>
    <w:rsid w:val="00A33121"/>
    <w:rsid w:val="00A53349"/>
    <w:rsid w:val="00A76152"/>
    <w:rsid w:val="00AD13E5"/>
    <w:rsid w:val="00AF2230"/>
    <w:rsid w:val="00AF6553"/>
    <w:rsid w:val="00B40E02"/>
    <w:rsid w:val="00B96F9C"/>
    <w:rsid w:val="00BE6F9D"/>
    <w:rsid w:val="00C37D51"/>
    <w:rsid w:val="00C50D41"/>
    <w:rsid w:val="00C64DCF"/>
    <w:rsid w:val="00C65CFF"/>
    <w:rsid w:val="00C9635C"/>
    <w:rsid w:val="00CE48F3"/>
    <w:rsid w:val="00CE7381"/>
    <w:rsid w:val="00D03CEB"/>
    <w:rsid w:val="00D173D4"/>
    <w:rsid w:val="00D24804"/>
    <w:rsid w:val="00D313E0"/>
    <w:rsid w:val="00D31720"/>
    <w:rsid w:val="00D81F46"/>
    <w:rsid w:val="00DF13A7"/>
    <w:rsid w:val="00E42E7C"/>
    <w:rsid w:val="00E844BF"/>
    <w:rsid w:val="00E92FF0"/>
    <w:rsid w:val="00EB1213"/>
    <w:rsid w:val="00EB6AB0"/>
    <w:rsid w:val="00EF76C6"/>
    <w:rsid w:val="00F207F8"/>
    <w:rsid w:val="00F71882"/>
    <w:rsid w:val="00F9141B"/>
    <w:rsid w:val="00FD37ED"/>
    <w:rsid w:val="00FE7EAB"/>
    <w:rsid w:val="00FF4FBF"/>
    <w:rsid w:val="00FF731E"/>
    <w:rsid w:val="0190380C"/>
    <w:rsid w:val="021144A3"/>
    <w:rsid w:val="03975043"/>
    <w:rsid w:val="03B804CE"/>
    <w:rsid w:val="045A6FF5"/>
    <w:rsid w:val="04846602"/>
    <w:rsid w:val="04C9670E"/>
    <w:rsid w:val="05C0366A"/>
    <w:rsid w:val="064029FC"/>
    <w:rsid w:val="065F10D4"/>
    <w:rsid w:val="07126147"/>
    <w:rsid w:val="074958E1"/>
    <w:rsid w:val="07AD5E6F"/>
    <w:rsid w:val="07E37AE3"/>
    <w:rsid w:val="084E7652"/>
    <w:rsid w:val="08BE62E8"/>
    <w:rsid w:val="08F85D78"/>
    <w:rsid w:val="093F51ED"/>
    <w:rsid w:val="095F763D"/>
    <w:rsid w:val="0A244019"/>
    <w:rsid w:val="0A56459C"/>
    <w:rsid w:val="0C4072B2"/>
    <w:rsid w:val="0C7451AE"/>
    <w:rsid w:val="0CD65B55"/>
    <w:rsid w:val="0D3D47CF"/>
    <w:rsid w:val="0D9C2C0E"/>
    <w:rsid w:val="0E96765D"/>
    <w:rsid w:val="0EE7435D"/>
    <w:rsid w:val="0F2E7457"/>
    <w:rsid w:val="0FB00BF3"/>
    <w:rsid w:val="10AA5238"/>
    <w:rsid w:val="10C5247C"/>
    <w:rsid w:val="10F1501F"/>
    <w:rsid w:val="111B02EE"/>
    <w:rsid w:val="114A128D"/>
    <w:rsid w:val="114F7F97"/>
    <w:rsid w:val="12EA619D"/>
    <w:rsid w:val="14495172"/>
    <w:rsid w:val="14836606"/>
    <w:rsid w:val="14EF5D19"/>
    <w:rsid w:val="14F21366"/>
    <w:rsid w:val="16225C7A"/>
    <w:rsid w:val="16E46E37"/>
    <w:rsid w:val="18526AC8"/>
    <w:rsid w:val="189D5A8C"/>
    <w:rsid w:val="18CD5D4D"/>
    <w:rsid w:val="191C10A7"/>
    <w:rsid w:val="199B021E"/>
    <w:rsid w:val="19CF6119"/>
    <w:rsid w:val="1BB446E7"/>
    <w:rsid w:val="1C385FD6"/>
    <w:rsid w:val="1C9125B3"/>
    <w:rsid w:val="1E605592"/>
    <w:rsid w:val="1EFD1033"/>
    <w:rsid w:val="1F021FD3"/>
    <w:rsid w:val="21222AF5"/>
    <w:rsid w:val="22AD2D70"/>
    <w:rsid w:val="22F75DC9"/>
    <w:rsid w:val="24211A1F"/>
    <w:rsid w:val="242F26FB"/>
    <w:rsid w:val="267B565F"/>
    <w:rsid w:val="26AB5818"/>
    <w:rsid w:val="27D00C61"/>
    <w:rsid w:val="27FF7BCA"/>
    <w:rsid w:val="28C3509B"/>
    <w:rsid w:val="2976210D"/>
    <w:rsid w:val="2A2508B1"/>
    <w:rsid w:val="2B522706"/>
    <w:rsid w:val="2B984425"/>
    <w:rsid w:val="2BD3716A"/>
    <w:rsid w:val="2BD95016"/>
    <w:rsid w:val="2ED33B5E"/>
    <w:rsid w:val="2F3A3CA0"/>
    <w:rsid w:val="2F884949"/>
    <w:rsid w:val="2FB83480"/>
    <w:rsid w:val="30BF439A"/>
    <w:rsid w:val="30C96FC7"/>
    <w:rsid w:val="31C205E6"/>
    <w:rsid w:val="31D125D7"/>
    <w:rsid w:val="337A6C9E"/>
    <w:rsid w:val="34D0301A"/>
    <w:rsid w:val="35232C7E"/>
    <w:rsid w:val="35942299"/>
    <w:rsid w:val="35CB37E1"/>
    <w:rsid w:val="364C4922"/>
    <w:rsid w:val="36A5286E"/>
    <w:rsid w:val="37645C9B"/>
    <w:rsid w:val="381F5D4D"/>
    <w:rsid w:val="38455ACD"/>
    <w:rsid w:val="38C34179"/>
    <w:rsid w:val="38C42971"/>
    <w:rsid w:val="38E76CEA"/>
    <w:rsid w:val="393F076E"/>
    <w:rsid w:val="397D1296"/>
    <w:rsid w:val="39C62C3D"/>
    <w:rsid w:val="3A8328DC"/>
    <w:rsid w:val="3ACF5449"/>
    <w:rsid w:val="3C7E15AD"/>
    <w:rsid w:val="3C97266F"/>
    <w:rsid w:val="3CC2593E"/>
    <w:rsid w:val="3DBB238D"/>
    <w:rsid w:val="3DF833A0"/>
    <w:rsid w:val="3EC314F9"/>
    <w:rsid w:val="3F95733A"/>
    <w:rsid w:val="400451C8"/>
    <w:rsid w:val="4077098E"/>
    <w:rsid w:val="40833636"/>
    <w:rsid w:val="408F1FDB"/>
    <w:rsid w:val="42310D0C"/>
    <w:rsid w:val="4279509B"/>
    <w:rsid w:val="428C5D19"/>
    <w:rsid w:val="43421586"/>
    <w:rsid w:val="43972A65"/>
    <w:rsid w:val="43F21042"/>
    <w:rsid w:val="452F508E"/>
    <w:rsid w:val="45B93656"/>
    <w:rsid w:val="45F35CA5"/>
    <w:rsid w:val="46B300A5"/>
    <w:rsid w:val="47106020"/>
    <w:rsid w:val="4741027D"/>
    <w:rsid w:val="47837B24"/>
    <w:rsid w:val="47DB5B06"/>
    <w:rsid w:val="49AB775A"/>
    <w:rsid w:val="49C44F8A"/>
    <w:rsid w:val="4A2A4B22"/>
    <w:rsid w:val="4A437992"/>
    <w:rsid w:val="4A477482"/>
    <w:rsid w:val="4A722025"/>
    <w:rsid w:val="4AC77F5F"/>
    <w:rsid w:val="4B133808"/>
    <w:rsid w:val="4B7C3816"/>
    <w:rsid w:val="4DC40E10"/>
    <w:rsid w:val="4E092CA1"/>
    <w:rsid w:val="4EE2777A"/>
    <w:rsid w:val="50112D22"/>
    <w:rsid w:val="50DB3513"/>
    <w:rsid w:val="51503A52"/>
    <w:rsid w:val="52665963"/>
    <w:rsid w:val="526D7DAA"/>
    <w:rsid w:val="52705E6E"/>
    <w:rsid w:val="5305612D"/>
    <w:rsid w:val="53BC2C8F"/>
    <w:rsid w:val="53C362F6"/>
    <w:rsid w:val="55603AEE"/>
    <w:rsid w:val="56D940C3"/>
    <w:rsid w:val="570C4467"/>
    <w:rsid w:val="57990D4D"/>
    <w:rsid w:val="5B0722F2"/>
    <w:rsid w:val="5BEA2363"/>
    <w:rsid w:val="5CAC13C7"/>
    <w:rsid w:val="5CE84AF5"/>
    <w:rsid w:val="5DBF41B0"/>
    <w:rsid w:val="5EC40C4A"/>
    <w:rsid w:val="5F917597"/>
    <w:rsid w:val="5FB4731D"/>
    <w:rsid w:val="606C595F"/>
    <w:rsid w:val="60B847DE"/>
    <w:rsid w:val="62570027"/>
    <w:rsid w:val="62CF1703"/>
    <w:rsid w:val="62E21FE6"/>
    <w:rsid w:val="64D921CB"/>
    <w:rsid w:val="66CA77F2"/>
    <w:rsid w:val="67892A30"/>
    <w:rsid w:val="67E20393"/>
    <w:rsid w:val="686648BF"/>
    <w:rsid w:val="6C5A2BED"/>
    <w:rsid w:val="6C832144"/>
    <w:rsid w:val="6EBA012A"/>
    <w:rsid w:val="6F086931"/>
    <w:rsid w:val="6F5A2F04"/>
    <w:rsid w:val="6F8A37EA"/>
    <w:rsid w:val="6FAA3E8C"/>
    <w:rsid w:val="703E13C5"/>
    <w:rsid w:val="70DE203F"/>
    <w:rsid w:val="71C23170"/>
    <w:rsid w:val="72A71EDC"/>
    <w:rsid w:val="73697BBA"/>
    <w:rsid w:val="73A6260E"/>
    <w:rsid w:val="746A1E3C"/>
    <w:rsid w:val="74786307"/>
    <w:rsid w:val="76040518"/>
    <w:rsid w:val="77690189"/>
    <w:rsid w:val="777728A5"/>
    <w:rsid w:val="78A237B3"/>
    <w:rsid w:val="78FF6FF6"/>
    <w:rsid w:val="79D06B4D"/>
    <w:rsid w:val="79FB522F"/>
    <w:rsid w:val="7B1F572E"/>
    <w:rsid w:val="7CD02499"/>
    <w:rsid w:val="7D0746CC"/>
    <w:rsid w:val="7D0C3A90"/>
    <w:rsid w:val="7DF349D3"/>
    <w:rsid w:val="7DFC534D"/>
    <w:rsid w:val="7E6B0C8A"/>
    <w:rsid w:val="7E7318ED"/>
    <w:rsid w:val="7EAE14A3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2207</Words>
  <Characters>2491</Characters>
  <Lines>23</Lines>
  <Paragraphs>6</Paragraphs>
  <TotalTime>1</TotalTime>
  <ScaleCrop>false</ScaleCrop>
  <LinksUpToDate>false</LinksUpToDate>
  <CharactersWithSpaces>2516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2025-05-09T06:29:00Z</dcterms:created>
  <dc:creator>xiuqin li</dc:creator>
  <cp:lastModifiedBy>优雅</cp:lastModifiedBy>
  <dcterms:modified xsi:type="dcterms:W3CDTF">2026-05-09T06:19:02Z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eyJoZGlkIjoiZmE1ZGVhODQwYzZlMmFiYmY2NzI5NTljNWJiNTkzZDgiLCJ1c2VySWQiOiI1NjYxOTk1OTAifQ==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3D1B5BE16ED84EFD9A8A3DDF9C950EEE_13</vt:lpwstr>
  </property>
</Properties>
</file>