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9FC744">
      <w:pPr>
        <w:pStyle w:val="12"/>
        <w:numPr>
          <w:ilvl w:val="0"/>
          <w:numId w:val="0"/>
        </w:numPr>
        <w:jc w:val="center"/>
        <w:rPr>
          <w:rFonts w:hint="default" w:ascii="Times New Roman" w:hAnsi="Times New Roman" w:cs="Times New Roman"/>
          <w:b/>
          <w:bCs/>
          <w:sz w:val="44"/>
          <w:szCs w:val="44"/>
        </w:rPr>
      </w:pPr>
      <w:r>
        <w:rPr>
          <w:rFonts w:hint="default" w:ascii="Times New Roman" w:hAnsi="Times New Roman" w:cs="Times New Roman"/>
          <w:b/>
          <w:bCs/>
          <w:sz w:val="44"/>
          <w:szCs w:val="44"/>
        </w:rPr>
        <w:t>国家市场监督管理总局技术创新中心(石墨烯计量与标准技术)</w:t>
      </w:r>
    </w:p>
    <w:p w14:paraId="7BCF0F44">
      <w:pPr>
        <w:pStyle w:val="12"/>
        <w:numPr>
          <w:ilvl w:val="0"/>
          <w:numId w:val="0"/>
        </w:numPr>
        <w:jc w:val="center"/>
        <w:rPr>
          <w:rFonts w:hint="default" w:ascii="Times New Roman" w:hAnsi="Times New Roman" w:cs="Times New Roman"/>
          <w:b/>
          <w:bCs/>
          <w:sz w:val="40"/>
          <w:szCs w:val="40"/>
        </w:rPr>
      </w:pPr>
      <w:r>
        <w:rPr>
          <w:rFonts w:hint="default" w:ascii="Times New Roman" w:hAnsi="Times New Roman" w:cs="Times New Roman"/>
          <w:b/>
          <w:bCs/>
          <w:sz w:val="40"/>
          <w:szCs w:val="40"/>
        </w:rPr>
        <w:t>202</w:t>
      </w:r>
      <w:r>
        <w:rPr>
          <w:rFonts w:hint="default" w:ascii="Times New Roman" w:hAnsi="Times New Roman" w:cs="Times New Roman"/>
          <w:b/>
          <w:bCs/>
          <w:sz w:val="40"/>
          <w:szCs w:val="40"/>
          <w:lang w:val="en-US" w:eastAsia="zh-CN"/>
        </w:rPr>
        <w:t>6</w:t>
      </w:r>
      <w:r>
        <w:rPr>
          <w:rFonts w:hint="default" w:ascii="Times New Roman" w:hAnsi="Times New Roman" w:cs="Times New Roman"/>
          <w:b/>
          <w:bCs/>
          <w:sz w:val="40"/>
          <w:szCs w:val="40"/>
        </w:rPr>
        <w:t>年度开放课题申报指南</w:t>
      </w:r>
    </w:p>
    <w:p w14:paraId="08C8AD1C">
      <w:pPr>
        <w:pStyle w:val="12"/>
        <w:numPr>
          <w:ilvl w:val="0"/>
          <w:numId w:val="0"/>
        </w:numPr>
        <w:rPr>
          <w:rFonts w:hint="default" w:ascii="Times New Roman" w:hAnsi="Times New Roman" w:cs="Times New Roman"/>
        </w:rPr>
      </w:pPr>
    </w:p>
    <w:p w14:paraId="7DE3F6E2">
      <w:pPr>
        <w:pStyle w:val="12"/>
        <w:numPr>
          <w:ilvl w:val="0"/>
          <w:numId w:val="0"/>
        </w:numPr>
        <w:ind w:leftChars="0"/>
        <w:rPr>
          <w:rFonts w:hint="default" w:ascii="Times New Roman" w:hAnsi="Times New Roman" w:eastAsia="宋体" w:cs="Times New Roman"/>
          <w:sz w:val="28"/>
          <w:szCs w:val="28"/>
          <w:lang w:val="en-US" w:eastAsia="zh-CN"/>
        </w:rPr>
      </w:pPr>
      <w:r>
        <w:rPr>
          <w:rFonts w:hint="default" w:ascii="Times New Roman" w:hAnsi="Times New Roman" w:cs="Times New Roman"/>
          <w:sz w:val="28"/>
          <w:szCs w:val="28"/>
          <w:lang w:val="en-US" w:eastAsia="zh-CN"/>
        </w:rPr>
        <w:t>1.微纳尺度标准几何尺寸数据集研制</w:t>
      </w:r>
    </w:p>
    <w:p w14:paraId="5F86BE6A">
      <w:pPr>
        <w:pStyle w:val="12"/>
        <w:numPr>
          <w:ilvl w:val="0"/>
          <w:numId w:val="0"/>
        </w:numPr>
        <w:rPr>
          <w:rFonts w:hint="default" w:ascii="Times New Roman" w:hAnsi="Times New Roman" w:cs="Times New Roman"/>
        </w:rPr>
      </w:pPr>
      <w:r>
        <w:rPr>
          <w:rFonts w:hint="default" w:ascii="Times New Roman" w:hAnsi="Times New Roman" w:cs="Times New Roman"/>
          <w:lang w:val="en-US" w:eastAsia="zh-CN"/>
        </w:rPr>
        <w:t>研究内容：</w:t>
      </w:r>
      <w:r>
        <w:rPr>
          <w:rFonts w:hint="default" w:ascii="Times New Roman" w:hAnsi="Times New Roman" w:cs="Times New Roman"/>
          <w:b w:val="0"/>
          <w:bCs w:val="0"/>
          <w:lang w:val="en-US" w:eastAsia="zh-CN"/>
        </w:rPr>
        <w:t>针对国家材料大数据中心标准数据集的空白，建立微纳尺度标准几何参数数据集</w:t>
      </w:r>
      <w:r>
        <w:rPr>
          <w:rFonts w:hint="default" w:ascii="Times New Roman" w:hAnsi="Times New Roman" w:eastAsia="宋体" w:cs="Times New Roman"/>
          <w:b w:val="0"/>
          <w:bCs w:val="0"/>
          <w:kern w:val="2"/>
          <w:sz w:val="24"/>
          <w:szCs w:val="24"/>
          <w:lang w:val="en-US" w:eastAsia="zh-CN" w:bidi="ar-SA"/>
        </w:rPr>
        <w:t>1套</w:t>
      </w:r>
      <w:r>
        <w:rPr>
          <w:rFonts w:hint="default" w:ascii="Times New Roman" w:hAnsi="Times New Roman" w:cs="Times New Roman"/>
          <w:b w:val="0"/>
          <w:bCs w:val="0"/>
          <w:lang w:val="en-US" w:eastAsia="zh-CN"/>
        </w:rPr>
        <w:t>，</w:t>
      </w:r>
      <w:r>
        <w:rPr>
          <w:rFonts w:hint="default" w:ascii="Times New Roman" w:hAnsi="Times New Roman" w:eastAsia="宋体" w:cs="Times New Roman"/>
          <w:b w:val="0"/>
          <w:bCs w:val="0"/>
          <w:kern w:val="2"/>
          <w:sz w:val="24"/>
          <w:szCs w:val="24"/>
          <w:lang w:val="en-US" w:eastAsia="zh-CN" w:bidi="ar-SA"/>
        </w:rPr>
        <w:t>数据集中至少包含三类薄膜数据且数据溯源链条完整</w:t>
      </w:r>
      <w:r>
        <w:rPr>
          <w:rFonts w:hint="default" w:ascii="Times New Roman" w:hAnsi="Times New Roman" w:cs="Times New Roman"/>
          <w:b w:val="0"/>
          <w:bCs w:val="0"/>
          <w:kern w:val="2"/>
          <w:sz w:val="24"/>
          <w:szCs w:val="24"/>
          <w:lang w:val="en-US" w:eastAsia="zh-CN" w:bidi="ar-SA"/>
        </w:rPr>
        <w:t>，</w:t>
      </w:r>
      <w:r>
        <w:rPr>
          <w:rFonts w:hint="default" w:ascii="Times New Roman" w:hAnsi="Times New Roman" w:cs="Times New Roman"/>
          <w:b w:val="0"/>
          <w:bCs w:val="0"/>
          <w:lang w:val="en-US" w:eastAsia="zh-CN"/>
        </w:rPr>
        <w:t>为保证材料数据库质量提供支持</w:t>
      </w:r>
      <w:r>
        <w:rPr>
          <w:rFonts w:hint="default" w:ascii="Times New Roman" w:hAnsi="Times New Roman" w:cs="Times New Roman"/>
          <w:b w:val="0"/>
          <w:bCs w:val="0"/>
        </w:rPr>
        <w:t>。</w:t>
      </w:r>
    </w:p>
    <w:p w14:paraId="0F327400">
      <w:pPr>
        <w:pStyle w:val="12"/>
        <w:numPr>
          <w:ilvl w:val="0"/>
          <w:numId w:val="0"/>
        </w:numPr>
        <w:ind w:leftChars="0"/>
        <w:rPr>
          <w:rFonts w:hint="default" w:ascii="Times New Roman" w:hAnsi="Times New Roman" w:cs="Times New Roman"/>
          <w:sz w:val="28"/>
          <w:szCs w:val="28"/>
        </w:rPr>
      </w:pPr>
      <w:r>
        <w:rPr>
          <w:rFonts w:hint="default" w:ascii="Times New Roman" w:hAnsi="Times New Roman" w:cs="Times New Roman"/>
          <w:sz w:val="28"/>
          <w:szCs w:val="28"/>
          <w:lang w:val="en-US" w:eastAsia="zh-CN"/>
        </w:rPr>
        <w:t>2.</w:t>
      </w:r>
      <w:r>
        <w:rPr>
          <w:rFonts w:hint="default" w:ascii="Times New Roman" w:hAnsi="Times New Roman" w:cs="Times New Roman"/>
          <w:sz w:val="28"/>
          <w:szCs w:val="28"/>
        </w:rPr>
        <w:t>氧化镓外延层载流子浓度的MCV测试方法研究</w:t>
      </w:r>
    </w:p>
    <w:p w14:paraId="5459C512">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研究内容：</w:t>
      </w:r>
      <w:r>
        <w:rPr>
          <w:rFonts w:hint="default" w:ascii="Times New Roman" w:hAnsi="Times New Roman" w:eastAsia="宋体" w:cs="Times New Roman"/>
          <w:b w:val="0"/>
          <w:bCs w:val="0"/>
          <w:sz w:val="24"/>
          <w:szCs w:val="24"/>
          <w:lang w:val="en-US" w:eastAsia="zh-CN"/>
        </w:rPr>
        <w:t>目前，电容-电压法（C-V法）已被广泛用于Si/SiC等材料外延层载流子浓度的测量，但由于氧化镓的材料特性（如各向异性、欧姆接触问题，以及缺陷行为的复杂性）使得氧化镓C-V测试误差明显。本研究旨在建立适用于纵向功率器件用同质氧化镓外延层的汞探针电容-电压法（MCV法）测试</w:t>
      </w:r>
      <w:r>
        <w:rPr>
          <w:rFonts w:hint="eastAsia" w:ascii="Times New Roman" w:hAnsi="Times New Roman" w:eastAsia="宋体" w:cs="Times New Roman"/>
          <w:b w:val="0"/>
          <w:bCs w:val="0"/>
          <w:sz w:val="24"/>
          <w:szCs w:val="24"/>
          <w:lang w:val="en-US" w:eastAsia="zh-CN"/>
        </w:rPr>
        <w:t>方法</w:t>
      </w:r>
      <w:r>
        <w:rPr>
          <w:rFonts w:hint="default" w:ascii="Times New Roman" w:hAnsi="Times New Roman" w:eastAsia="宋体" w:cs="Times New Roman"/>
          <w:b w:val="0"/>
          <w:bCs w:val="0"/>
          <w:sz w:val="24"/>
          <w:szCs w:val="24"/>
          <w:lang w:val="en-US" w:eastAsia="zh-CN"/>
        </w:rPr>
        <w:t>，系统研究介电常数各向异性修正、汞探针有效接触面积标定、样品欧姆接触、测试频率与偏压范围选择等关键问题</w:t>
      </w:r>
      <w:r>
        <w:rPr>
          <w:rFonts w:hint="eastAsia" w:ascii="Times New Roman" w:hAnsi="Times New Roman" w:eastAsia="宋体" w:cs="Times New Roman"/>
          <w:b w:val="0"/>
          <w:bCs w:val="0"/>
          <w:sz w:val="24"/>
          <w:szCs w:val="24"/>
          <w:lang w:val="en-US" w:eastAsia="zh-CN"/>
        </w:rPr>
        <w:t>，使得同一样品10次重复测量的相对标准偏差（RSD）≤ 5%。申请发明专利1项，发表学术论文1篇。</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5C33A8"/>
    <w:multiLevelType w:val="multilevel"/>
    <w:tmpl w:val="2E5C33A8"/>
    <w:lvl w:ilvl="0" w:tentative="0">
      <w:start w:val="1"/>
      <w:numFmt w:val="decimal"/>
      <w:pStyle w:val="12"/>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2ZGZiNzZiNDVlOGViOWVmM2JhOTY0NGJkNjUyYzgifQ=="/>
    <w:docVar w:name="KSO_WPS_MARK_KEY" w:val="8278f9e2-74ba-49c0-8653-d66b49a51753"/>
  </w:docVars>
  <w:rsids>
    <w:rsidRoot w:val="00B927F9"/>
    <w:rsid w:val="00035CA2"/>
    <w:rsid w:val="00052E95"/>
    <w:rsid w:val="00055F05"/>
    <w:rsid w:val="000F11AC"/>
    <w:rsid w:val="00106EE4"/>
    <w:rsid w:val="00135163"/>
    <w:rsid w:val="001456CF"/>
    <w:rsid w:val="00167773"/>
    <w:rsid w:val="00174CCB"/>
    <w:rsid w:val="001818C0"/>
    <w:rsid w:val="00182A67"/>
    <w:rsid w:val="001B44D7"/>
    <w:rsid w:val="001E3AC1"/>
    <w:rsid w:val="001F3350"/>
    <w:rsid w:val="00233F06"/>
    <w:rsid w:val="00240E92"/>
    <w:rsid w:val="00271148"/>
    <w:rsid w:val="00272621"/>
    <w:rsid w:val="00290035"/>
    <w:rsid w:val="00296642"/>
    <w:rsid w:val="002B3967"/>
    <w:rsid w:val="002E5D51"/>
    <w:rsid w:val="00311EF9"/>
    <w:rsid w:val="003202B2"/>
    <w:rsid w:val="003262B7"/>
    <w:rsid w:val="00337C99"/>
    <w:rsid w:val="00337CF6"/>
    <w:rsid w:val="00371554"/>
    <w:rsid w:val="003D4ECE"/>
    <w:rsid w:val="00402E7C"/>
    <w:rsid w:val="00404B65"/>
    <w:rsid w:val="0041369A"/>
    <w:rsid w:val="004362CA"/>
    <w:rsid w:val="004448A7"/>
    <w:rsid w:val="004639AA"/>
    <w:rsid w:val="00475973"/>
    <w:rsid w:val="00480510"/>
    <w:rsid w:val="004970C1"/>
    <w:rsid w:val="00581089"/>
    <w:rsid w:val="005A79DF"/>
    <w:rsid w:val="005C67FF"/>
    <w:rsid w:val="005D2842"/>
    <w:rsid w:val="005E0196"/>
    <w:rsid w:val="005E42BC"/>
    <w:rsid w:val="00604F23"/>
    <w:rsid w:val="006143E4"/>
    <w:rsid w:val="006157B0"/>
    <w:rsid w:val="00616C38"/>
    <w:rsid w:val="00630D3B"/>
    <w:rsid w:val="006429E5"/>
    <w:rsid w:val="006728C7"/>
    <w:rsid w:val="0068262A"/>
    <w:rsid w:val="006A2C24"/>
    <w:rsid w:val="007016CD"/>
    <w:rsid w:val="00705ECD"/>
    <w:rsid w:val="00713E4F"/>
    <w:rsid w:val="00721000"/>
    <w:rsid w:val="007231EA"/>
    <w:rsid w:val="00753F19"/>
    <w:rsid w:val="00790DFD"/>
    <w:rsid w:val="007F37C1"/>
    <w:rsid w:val="007F7F8B"/>
    <w:rsid w:val="008163CB"/>
    <w:rsid w:val="00821DEB"/>
    <w:rsid w:val="00821EFD"/>
    <w:rsid w:val="00856662"/>
    <w:rsid w:val="008A39AD"/>
    <w:rsid w:val="008A7A5C"/>
    <w:rsid w:val="008C2A81"/>
    <w:rsid w:val="008D15A2"/>
    <w:rsid w:val="008D7806"/>
    <w:rsid w:val="008E1100"/>
    <w:rsid w:val="008E4015"/>
    <w:rsid w:val="008E5B2F"/>
    <w:rsid w:val="009224CB"/>
    <w:rsid w:val="00935F02"/>
    <w:rsid w:val="0094652D"/>
    <w:rsid w:val="00965941"/>
    <w:rsid w:val="00966A3E"/>
    <w:rsid w:val="0099727C"/>
    <w:rsid w:val="009D0B3F"/>
    <w:rsid w:val="009D3BB8"/>
    <w:rsid w:val="009F456D"/>
    <w:rsid w:val="00A0706D"/>
    <w:rsid w:val="00AD0FF8"/>
    <w:rsid w:val="00AE46A1"/>
    <w:rsid w:val="00AF7AB4"/>
    <w:rsid w:val="00B21B2D"/>
    <w:rsid w:val="00B4111C"/>
    <w:rsid w:val="00B71C98"/>
    <w:rsid w:val="00B7427E"/>
    <w:rsid w:val="00B75302"/>
    <w:rsid w:val="00B767E1"/>
    <w:rsid w:val="00B91FAA"/>
    <w:rsid w:val="00B927F9"/>
    <w:rsid w:val="00BB3707"/>
    <w:rsid w:val="00BC1B8D"/>
    <w:rsid w:val="00BD44CA"/>
    <w:rsid w:val="00BF0459"/>
    <w:rsid w:val="00C132E8"/>
    <w:rsid w:val="00C33C1F"/>
    <w:rsid w:val="00C532B9"/>
    <w:rsid w:val="00C64944"/>
    <w:rsid w:val="00C7711A"/>
    <w:rsid w:val="00C96330"/>
    <w:rsid w:val="00CA09AC"/>
    <w:rsid w:val="00CA29BA"/>
    <w:rsid w:val="00D004B3"/>
    <w:rsid w:val="00D022E0"/>
    <w:rsid w:val="00D025DB"/>
    <w:rsid w:val="00D07AC5"/>
    <w:rsid w:val="00D45EB5"/>
    <w:rsid w:val="00D52EA8"/>
    <w:rsid w:val="00D71C4D"/>
    <w:rsid w:val="00D726EF"/>
    <w:rsid w:val="00DC1FFB"/>
    <w:rsid w:val="00E235EB"/>
    <w:rsid w:val="00E653B6"/>
    <w:rsid w:val="00E757BB"/>
    <w:rsid w:val="00EB2661"/>
    <w:rsid w:val="00EF312D"/>
    <w:rsid w:val="00EF3729"/>
    <w:rsid w:val="00F37767"/>
    <w:rsid w:val="00F505F0"/>
    <w:rsid w:val="00FB787D"/>
    <w:rsid w:val="02F859E5"/>
    <w:rsid w:val="047F12E6"/>
    <w:rsid w:val="06376E0B"/>
    <w:rsid w:val="0B37673E"/>
    <w:rsid w:val="0BBF6171"/>
    <w:rsid w:val="0D2546FA"/>
    <w:rsid w:val="11CF4D4F"/>
    <w:rsid w:val="142026B7"/>
    <w:rsid w:val="1B065B6B"/>
    <w:rsid w:val="1F737547"/>
    <w:rsid w:val="1FF97A4C"/>
    <w:rsid w:val="20931722"/>
    <w:rsid w:val="20B94930"/>
    <w:rsid w:val="22CF041E"/>
    <w:rsid w:val="258778A8"/>
    <w:rsid w:val="262E5F76"/>
    <w:rsid w:val="267F4566"/>
    <w:rsid w:val="28D472A8"/>
    <w:rsid w:val="2BC17499"/>
    <w:rsid w:val="34FB5BBD"/>
    <w:rsid w:val="35A324DC"/>
    <w:rsid w:val="36641C1C"/>
    <w:rsid w:val="36E73971"/>
    <w:rsid w:val="3C7E1F5A"/>
    <w:rsid w:val="3CF47A8D"/>
    <w:rsid w:val="3ED50CA5"/>
    <w:rsid w:val="40FF4DFA"/>
    <w:rsid w:val="41036525"/>
    <w:rsid w:val="42383371"/>
    <w:rsid w:val="43170967"/>
    <w:rsid w:val="4B435E4D"/>
    <w:rsid w:val="4BC7082C"/>
    <w:rsid w:val="4F232745"/>
    <w:rsid w:val="51691460"/>
    <w:rsid w:val="52224331"/>
    <w:rsid w:val="54977258"/>
    <w:rsid w:val="55B160F8"/>
    <w:rsid w:val="59D95C1D"/>
    <w:rsid w:val="5A06339C"/>
    <w:rsid w:val="60FD0DE8"/>
    <w:rsid w:val="6259491A"/>
    <w:rsid w:val="640F61B1"/>
    <w:rsid w:val="6BAE6F0A"/>
    <w:rsid w:val="6FEB6668"/>
    <w:rsid w:val="742E508B"/>
    <w:rsid w:val="747267BB"/>
    <w:rsid w:val="785C2F33"/>
    <w:rsid w:val="78E81387"/>
    <w:rsid w:val="7A567A13"/>
    <w:rsid w:val="7D5429DB"/>
    <w:rsid w:val="7F097D0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9"/>
    <w:pPr>
      <w:keepNext/>
      <w:keepLines/>
      <w:spacing w:before="340" w:after="330" w:line="578" w:lineRule="auto"/>
      <w:outlineLvl w:val="0"/>
    </w:pPr>
    <w:rPr>
      <w:b/>
      <w:bCs/>
      <w:kern w:val="44"/>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napToGrid w:val="0"/>
      <w:spacing w:line="288" w:lineRule="auto"/>
      <w:ind w:firstLine="420" w:firstLineChars="200"/>
      <w:jc w:val="left"/>
    </w:pPr>
    <w:rPr>
      <w:sz w:val="24"/>
      <w:szCs w:val="24"/>
    </w:rPr>
  </w:style>
  <w:style w:type="paragraph" w:styleId="4">
    <w:name w:val="annotation text"/>
    <w:basedOn w:val="1"/>
    <w:semiHidden/>
    <w:unhideWhenUsed/>
    <w:qFormat/>
    <w:uiPriority w:val="99"/>
    <w:pPr>
      <w:jc w:val="left"/>
    </w:p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8">
    <w:name w:val="Normal (Web)"/>
    <w:basedOn w:val="1"/>
    <w:semiHidden/>
    <w:unhideWhenUsed/>
    <w:qFormat/>
    <w:uiPriority w:val="99"/>
    <w:pPr>
      <w:spacing w:beforeAutospacing="1" w:afterAutospacing="1"/>
      <w:jc w:val="left"/>
    </w:pPr>
    <w:rPr>
      <w:rFonts w:cs="Times New Roman"/>
      <w:kern w:val="0"/>
      <w:sz w:val="24"/>
    </w:rPr>
  </w:style>
  <w:style w:type="paragraph" w:customStyle="1" w:styleId="11">
    <w:name w:val="列出段落1"/>
    <w:basedOn w:val="1"/>
    <w:qFormat/>
    <w:uiPriority w:val="99"/>
    <w:pPr>
      <w:ind w:firstLine="420" w:firstLineChars="200"/>
    </w:pPr>
  </w:style>
  <w:style w:type="paragraph" w:styleId="12">
    <w:name w:val="List Paragraph"/>
    <w:basedOn w:val="1"/>
    <w:qFormat/>
    <w:uiPriority w:val="34"/>
    <w:pPr>
      <w:numPr>
        <w:ilvl w:val="0"/>
        <w:numId w:val="1"/>
      </w:numPr>
      <w:spacing w:line="360" w:lineRule="auto"/>
    </w:pPr>
    <w:rPr>
      <w:rFonts w:ascii="Times New Roman" w:hAnsi="Times New Roman" w:eastAsia="宋体" w:cs="Times New Roman"/>
      <w:b/>
      <w:bCs/>
      <w:sz w:val="24"/>
      <w:szCs w:val="24"/>
    </w:rPr>
  </w:style>
  <w:style w:type="character" w:customStyle="1" w:styleId="13">
    <w:name w:val="标题 1 字符"/>
    <w:basedOn w:val="10"/>
    <w:link w:val="2"/>
    <w:qFormat/>
    <w:uiPriority w:val="9"/>
    <w:rPr>
      <w:b/>
      <w:bCs/>
      <w:kern w:val="44"/>
      <w:sz w:val="44"/>
      <w:szCs w:val="44"/>
    </w:rPr>
  </w:style>
  <w:style w:type="character" w:customStyle="1" w:styleId="14">
    <w:name w:val="页眉 字符"/>
    <w:basedOn w:val="10"/>
    <w:link w:val="6"/>
    <w:qFormat/>
    <w:uiPriority w:val="99"/>
    <w:rPr>
      <w:sz w:val="18"/>
      <w:szCs w:val="18"/>
    </w:rPr>
  </w:style>
  <w:style w:type="character" w:customStyle="1" w:styleId="15">
    <w:name w:val="页脚 字符"/>
    <w:basedOn w:val="10"/>
    <w:link w:val="5"/>
    <w:qFormat/>
    <w:uiPriority w:val="99"/>
    <w:rPr>
      <w:sz w:val="18"/>
      <w:szCs w:val="18"/>
    </w:rPr>
  </w:style>
  <w:style w:type="paragraph" w:customStyle="1" w:styleId="16">
    <w:name w:val="修订1"/>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095D38-89C6-4634-A076-B5F83840DC1C}">
  <ds:schemaRefs/>
</ds:datastoreItem>
</file>

<file path=docProps/app.xml><?xml version="1.0" encoding="utf-8"?>
<Properties xmlns="http://schemas.openxmlformats.org/officeDocument/2006/extended-properties" xmlns:vt="http://schemas.openxmlformats.org/officeDocument/2006/docPropsVTypes">
  <Template>Normal</Template>
  <Pages>1</Pages>
  <Words>190</Words>
  <Characters>209</Characters>
  <Lines>2</Lines>
  <Paragraphs>1</Paragraphs>
  <TotalTime>7</TotalTime>
  <ScaleCrop>false</ScaleCrop>
  <LinksUpToDate>false</LinksUpToDate>
  <CharactersWithSpaces>209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2024-03-04T08:21:00Z</dcterms:created>
  <dc:creator>406286192@qq.com</dc:creator>
  <cp:lastModifiedBy>Bruis Kim</cp:lastModifiedBy>
  <cp:lastPrinted>2024-03-11T03:12:00Z</cp:lastPrinted>
  <dcterms:modified xsi:type="dcterms:W3CDTF">2026-03-05T01:10:08Z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6348C28D16C5458AB3AD2CAD098D6551_13</vt:lpwstr>
  </property>
  <property fmtid="{D5CDD505-2E9C-101B-9397-08002B2CF9AE}" pid="4" name="KSOTemplateDocerSaveRecord">
    <vt:lpwstr>eyJoZGlkIjoiNzRlZDczMDRjYzAxOTE0NzZmZjY1YWU0MzBhNDRiM2QiLCJ1c2VySWQiOiI1ODE2NTg3NjIifQ==</vt:lpwstr>
  </property>
</Properties>
</file>