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3B6FA">
      <w:pPr>
        <w:jc w:val="center"/>
        <w:rPr>
          <w:rFonts w:ascii="Times New Roman" w:hAnsi="Times New Roman" w:eastAsia="黑体" w:cs="Times New Roman"/>
          <w:b/>
          <w:color w:val="FF0000"/>
          <w:kern w:val="0"/>
          <w:sz w:val="28"/>
          <w:szCs w:val="28"/>
        </w:rPr>
      </w:pPr>
      <w:r>
        <w:rPr>
          <w:rFonts w:ascii="Times New Roman" w:hAnsi="Times New Roman" w:eastAsia="黑体" w:cs="Times New Roman"/>
          <w:b/>
          <w:color w:val="FF0000"/>
          <w:kern w:val="0"/>
          <w:sz w:val="28"/>
          <w:szCs w:val="28"/>
        </w:rPr>
        <w:t>Metrology Technical Committee on Physical Chemistry (MTC17)</w:t>
      </w:r>
    </w:p>
    <w:p w14:paraId="5F288699">
      <w:pPr>
        <w:jc w:val="distribute"/>
        <w:rPr>
          <w:rFonts w:ascii="黑体" w:hAnsi="宋体" w:eastAsia="黑体" w:cs="Arial"/>
          <w:b/>
          <w:color w:val="FF0000"/>
          <w:kern w:val="0"/>
          <w:sz w:val="52"/>
          <w:szCs w:val="52"/>
        </w:rPr>
      </w:pPr>
      <w:r>
        <w:rPr>
          <w:rFonts w:hint="eastAsia" w:ascii="黑体" w:hAnsi="宋体" w:eastAsia="黑体" w:cs="Arial"/>
          <w:b/>
          <w:color w:val="FF0000"/>
          <w:kern w:val="0"/>
          <w:sz w:val="52"/>
          <w:szCs w:val="52"/>
        </w:rPr>
        <w:t>全国物理化学计量技术委员会</w:t>
      </w:r>
    </w:p>
    <w:p w14:paraId="2827C60F">
      <w:pPr>
        <w:spacing w:line="360" w:lineRule="exact"/>
        <w:jc w:val="center"/>
        <w:rPr>
          <w:rFonts w:ascii="Times New Roman" w:hAnsi="Times New Roman" w:eastAsia="黑体" w:cs="Times New Roman"/>
          <w:bCs/>
          <w:color w:val="FF0000"/>
          <w:kern w:val="0"/>
          <w:sz w:val="28"/>
          <w:szCs w:val="28"/>
        </w:rPr>
      </w:pPr>
      <w:r>
        <w:rPr>
          <w:rFonts w:ascii="Times New Roman" w:hAnsi="Times New Roman" w:eastAsia="黑体" w:cs="Times New Roman"/>
          <w:bCs/>
          <w:color w:val="FF0000"/>
          <w:kern w:val="0"/>
          <w:sz w:val="28"/>
          <w:szCs w:val="28"/>
        </w:rPr>
        <w:t>NO.18, Be</w:t>
      </w:r>
      <w:r>
        <w:rPr>
          <w:rFonts w:hint="eastAsia" w:ascii="Times New Roman" w:hAnsi="Times New Roman" w:eastAsia="黑体" w:cs="Times New Roman"/>
          <w:bCs/>
          <w:color w:val="FF0000"/>
          <w:kern w:val="0"/>
          <w:sz w:val="28"/>
          <w:szCs w:val="28"/>
        </w:rPr>
        <w:t>i</w:t>
      </w:r>
      <w:r>
        <w:rPr>
          <w:rFonts w:ascii="Times New Roman" w:hAnsi="Times New Roman" w:eastAsia="黑体" w:cs="Times New Roman"/>
          <w:bCs/>
          <w:color w:val="FF0000"/>
          <w:kern w:val="0"/>
          <w:sz w:val="28"/>
          <w:szCs w:val="28"/>
        </w:rPr>
        <w:t>sanhuan Donglu, Beijing, 100029, P.R.China</w:t>
      </w:r>
    </w:p>
    <w:p w14:paraId="49121317">
      <w:pPr>
        <w:spacing w:line="360" w:lineRule="exact"/>
        <w:jc w:val="center"/>
        <w:rPr>
          <w:rFonts w:ascii="Times New Roman" w:hAnsi="Times New Roman" w:eastAsia="黑体" w:cs="Times New Roman"/>
          <w:bCs/>
          <w:color w:val="FF0000"/>
          <w:kern w:val="0"/>
          <w:sz w:val="28"/>
          <w:szCs w:val="28"/>
        </w:rPr>
      </w:pPr>
      <w:r>
        <w:rPr>
          <w:rFonts w:hint="eastAsia" w:ascii="Times New Roman" w:hAnsi="Times New Roman" w:eastAsia="黑体" w:cs="Times New Roman"/>
          <w:bCs/>
          <w:color w:val="FF0000"/>
          <w:kern w:val="0"/>
          <w:sz w:val="28"/>
          <w:szCs w:val="28"/>
        </w:rPr>
        <w:t>地址：中国 北京 北三环东路1</w:t>
      </w:r>
      <w:r>
        <w:rPr>
          <w:rFonts w:ascii="Times New Roman" w:hAnsi="Times New Roman" w:eastAsia="黑体" w:cs="Times New Roman"/>
          <w:bCs/>
          <w:color w:val="FF0000"/>
          <w:kern w:val="0"/>
          <w:sz w:val="28"/>
          <w:szCs w:val="28"/>
        </w:rPr>
        <w:t>8</w:t>
      </w:r>
      <w:r>
        <w:rPr>
          <w:rFonts w:hint="eastAsia" w:ascii="Times New Roman" w:hAnsi="Times New Roman" w:eastAsia="黑体" w:cs="Times New Roman"/>
          <w:bCs/>
          <w:color w:val="FF0000"/>
          <w:kern w:val="0"/>
          <w:sz w:val="28"/>
          <w:szCs w:val="28"/>
        </w:rPr>
        <w:t>号 邮编：1</w:t>
      </w:r>
      <w:r>
        <w:rPr>
          <w:rFonts w:ascii="Times New Roman" w:hAnsi="Times New Roman" w:eastAsia="黑体" w:cs="Times New Roman"/>
          <w:bCs/>
          <w:color w:val="FF0000"/>
          <w:kern w:val="0"/>
          <w:sz w:val="28"/>
          <w:szCs w:val="28"/>
        </w:rPr>
        <w:t>00029</w:t>
      </w:r>
    </w:p>
    <w:p w14:paraId="645DDF61">
      <w:pPr>
        <w:jc w:val="center"/>
        <w:rPr>
          <w:rFonts w:ascii="黑体" w:hAnsi="宋体" w:eastAsia="黑体" w:cs="Arial"/>
          <w:color w:val="000000"/>
          <w:kern w:val="0"/>
          <w:sz w:val="28"/>
          <w:szCs w:val="28"/>
        </w:rPr>
      </w:pPr>
      <w:r>
        <w:rPr>
          <w:rFonts w:hint="eastAsia" w:ascii="黑体" w:hAnsi="宋体" w:eastAsia="黑体" w:cs="Arial"/>
          <w:color w:val="000000"/>
          <w:kern w:val="0"/>
          <w:sz w:val="28"/>
          <w:szCs w:val="28"/>
        </w:rPr>
        <w:t>物化委员会【20</w:t>
      </w:r>
      <w:r>
        <w:rPr>
          <w:rFonts w:ascii="黑体" w:hAnsi="宋体" w:eastAsia="黑体" w:cs="Arial"/>
          <w:color w:val="000000"/>
          <w:kern w:val="0"/>
          <w:sz w:val="28"/>
          <w:szCs w:val="28"/>
        </w:rPr>
        <w:t>2</w:t>
      </w:r>
      <w:r>
        <w:rPr>
          <w:rFonts w:hint="eastAsia" w:ascii="黑体" w:hAnsi="宋体" w:eastAsia="黑体" w:cs="Arial"/>
          <w:color w:val="000000"/>
          <w:kern w:val="0"/>
          <w:sz w:val="28"/>
          <w:szCs w:val="28"/>
        </w:rPr>
        <w:t>5】第05号</w:t>
      </w:r>
    </w:p>
    <w:p w14:paraId="07BFC596">
      <w:pPr>
        <w:rPr>
          <w:rFonts w:ascii="宋体" w:hAnsi="宋体" w:cs="宋体"/>
          <w:b/>
          <w:color w:val="000000"/>
          <w:kern w:val="0"/>
          <w:szCs w:val="21"/>
        </w:rPr>
      </w:pPr>
      <w:r>
        <w:rPr>
          <w:rFonts w:hint="eastAsia" w:ascii="宋体" w:hAnsi="宋体" w:cs="宋体"/>
          <w:b/>
          <w:color w:val="000000"/>
          <w:kern w:val="0"/>
          <w:sz w:val="100"/>
          <w:szCs w:val="100"/>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146685</wp:posOffset>
                </wp:positionV>
                <wp:extent cx="6067425" cy="0"/>
                <wp:effectExtent l="38100" t="32385" r="38100" b="3429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63500" cmpd="thinThick">
                          <a:solidFill>
                            <a:srgbClr val="FF0000"/>
                          </a:solidFill>
                          <a:round/>
                        </a:ln>
                      </wps:spPr>
                      <wps:bodyPr/>
                    </wps:wsp>
                  </a:graphicData>
                </a:graphic>
              </wp:anchor>
            </w:drawing>
          </mc:Choice>
          <mc:Fallback>
            <w:pict>
              <v:line id="_x0000_s1026" o:spid="_x0000_s1026" o:spt="20" style="position:absolute;left:0pt;flip:y;margin-left:-21pt;margin-top:11.55pt;height:0pt;width:477.75pt;z-index:251659264;mso-width-relative:page;mso-height-relative:page;" filled="f" stroked="t" coordsize="21600,21600" o:gfxdata="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qdLM9kAAAAJAQAADwAAAAAAAAABACAAAAAiAAAAZHJzL2Rvd25yZXYueG1s&#10;UEsBAhQAFAAAAAgAh07iQMlHM9n3AQAAxgMAAA4AAAAAAAAAAQAgAAAAKAEAAGRycy9lMm9Eb2Mu&#10;eG1sUEsFBgAAAAAGAAYAWQEAAJEFAAAAAA==&#10;">
                <v:fill on="f" focussize="0,0"/>
                <v:stroke weight="5pt" color="#FF0000" linestyle="thinThick" joinstyle="round"/>
                <v:imagedata o:title=""/>
                <o:lock v:ext="edit" aspectratio="f"/>
              </v:line>
            </w:pict>
          </mc:Fallback>
        </mc:AlternateContent>
      </w:r>
    </w:p>
    <w:p w14:paraId="2970FCFF">
      <w:pPr>
        <w:snapToGrid w:val="0"/>
        <w:spacing w:line="360" w:lineRule="auto"/>
        <w:ind w:firstLine="560" w:firstLineChars="200"/>
        <w:rPr>
          <w:rFonts w:ascii="黑体" w:hAnsi="黑体" w:eastAsia="黑体" w:cs="宋体"/>
          <w:kern w:val="0"/>
          <w:sz w:val="28"/>
          <w:szCs w:val="28"/>
        </w:rPr>
      </w:pPr>
    </w:p>
    <w:p w14:paraId="6D128BAF">
      <w:pPr>
        <w:pStyle w:val="2"/>
        <w:spacing w:before="103" w:line="183" w:lineRule="auto"/>
        <w:ind w:left="109"/>
        <w:rPr>
          <w:rFonts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lang w:eastAsia="zh-CN"/>
        </w:rPr>
        <w:t>各有关单位：</w:t>
      </w:r>
    </w:p>
    <w:p w14:paraId="7AA60546">
      <w:pPr>
        <w:pStyle w:val="2"/>
        <w:spacing w:before="209" w:line="363" w:lineRule="auto"/>
        <w:ind w:left="109" w:firstLine="481"/>
        <w:rPr>
          <w:rFonts w:ascii="Times New Roman" w:hAnsi="Times New Roman" w:eastAsia="仿宋_GB2312" w:cs="Times New Roman"/>
          <w:sz w:val="28"/>
          <w:szCs w:val="28"/>
          <w:lang w:eastAsia="zh-CN"/>
        </w:rPr>
      </w:pPr>
      <w:r>
        <w:rPr>
          <w:rFonts w:ascii="Times New Roman" w:hAnsi="Times New Roman" w:eastAsia="仿宋_GB2312" w:cs="Times New Roman"/>
          <w:spacing w:val="-3"/>
          <w:sz w:val="28"/>
          <w:szCs w:val="28"/>
          <w:lang w:eastAsia="zh-CN"/>
        </w:rPr>
        <w:t>根据《全国专业计量技术委员会章程》、《全国专业计量技术委员会管理规</w:t>
      </w:r>
      <w:r>
        <w:rPr>
          <w:rFonts w:ascii="Times New Roman" w:hAnsi="Times New Roman" w:eastAsia="仿宋_GB2312" w:cs="Times New Roman"/>
          <w:spacing w:val="-2"/>
          <w:sz w:val="28"/>
          <w:szCs w:val="28"/>
          <w:lang w:eastAsia="zh-CN"/>
        </w:rPr>
        <w:t>定》和国家市场监督管理总局计量司对全国专业计量技</w:t>
      </w:r>
      <w:r>
        <w:rPr>
          <w:rFonts w:ascii="Times New Roman" w:hAnsi="Times New Roman" w:eastAsia="仿宋_GB2312" w:cs="Times New Roman"/>
          <w:spacing w:val="-3"/>
          <w:sz w:val="28"/>
          <w:szCs w:val="28"/>
          <w:lang w:eastAsia="zh-CN"/>
        </w:rPr>
        <w:t>术委员会换届的有关决定，</w:t>
      </w:r>
      <w:r>
        <w:rPr>
          <w:rFonts w:ascii="Times New Roman" w:hAnsi="Times New Roman" w:eastAsia="仿宋_GB2312" w:cs="Times New Roman"/>
          <w:sz w:val="28"/>
          <w:szCs w:val="28"/>
          <w:lang w:eastAsia="zh-CN"/>
        </w:rPr>
        <w:t>全国物理化学计量技术委员会（MTC17）、全国物理化学计量技术委</w:t>
      </w:r>
      <w:r>
        <w:rPr>
          <w:rFonts w:ascii="Times New Roman" w:hAnsi="Times New Roman" w:eastAsia="仿宋_GB2312" w:cs="Times New Roman"/>
          <w:spacing w:val="-1"/>
          <w:sz w:val="28"/>
          <w:szCs w:val="28"/>
          <w:lang w:eastAsia="zh-CN"/>
        </w:rPr>
        <w:t xml:space="preserve">员会在线理化分析仪器分技术委员会（MTC17/SC1）本届任期已满，于 2025 </w:t>
      </w:r>
      <w:r>
        <w:rPr>
          <w:rFonts w:ascii="Times New Roman" w:hAnsi="Times New Roman" w:eastAsia="仿宋_GB2312" w:cs="Times New Roman"/>
          <w:spacing w:val="-2"/>
          <w:sz w:val="28"/>
          <w:szCs w:val="28"/>
          <w:lang w:eastAsia="zh-CN"/>
        </w:rPr>
        <w:t>年7月开</w:t>
      </w:r>
      <w:r>
        <w:rPr>
          <w:rFonts w:ascii="Times New Roman" w:hAnsi="Times New Roman" w:eastAsia="仿宋_GB2312" w:cs="Times New Roman"/>
          <w:sz w:val="28"/>
          <w:szCs w:val="28"/>
          <w:lang w:eastAsia="zh-CN"/>
        </w:rPr>
        <w:t>始筹备换届工作，现面向全国征集新一届委员，并将有关征集事项通知如下：</w:t>
      </w:r>
    </w:p>
    <w:p w14:paraId="73C664B9">
      <w:pPr>
        <w:pStyle w:val="2"/>
        <w:spacing w:before="74" w:line="183" w:lineRule="auto"/>
        <w:ind w:left="591"/>
        <w:rPr>
          <w:rFonts w:ascii="Times New Roman" w:hAnsi="Times New Roman" w:eastAsia="仿宋_GB2312" w:cs="Times New Roman"/>
          <w:b/>
          <w:bCs/>
          <w:sz w:val="28"/>
          <w:szCs w:val="28"/>
          <w:lang w:eastAsia="zh-CN"/>
        </w:rPr>
      </w:pPr>
      <w:r>
        <w:rPr>
          <w:rFonts w:ascii="Times New Roman" w:hAnsi="Times New Roman" w:eastAsia="仿宋_GB2312" w:cs="Times New Roman"/>
          <w:b/>
          <w:bCs/>
          <w:spacing w:val="-2"/>
          <w:sz w:val="28"/>
          <w:szCs w:val="28"/>
          <w:lang w:eastAsia="zh-CN"/>
        </w:rPr>
        <w:t>一、征集范围</w:t>
      </w:r>
    </w:p>
    <w:p w14:paraId="59DE03E8">
      <w:pPr>
        <w:pStyle w:val="2"/>
        <w:spacing w:before="307" w:line="364" w:lineRule="auto"/>
        <w:ind w:left="109" w:right="60" w:firstLine="481"/>
        <w:rPr>
          <w:rFonts w:ascii="Times New Roman" w:hAnsi="Times New Roman" w:eastAsia="仿宋_GB2312" w:cs="Times New Roman"/>
          <w:sz w:val="28"/>
          <w:szCs w:val="28"/>
          <w:lang w:eastAsia="zh-CN"/>
        </w:rPr>
      </w:pPr>
      <w:r>
        <w:rPr>
          <w:rFonts w:ascii="Times New Roman" w:hAnsi="Times New Roman" w:eastAsia="仿宋_GB2312" w:cs="Times New Roman"/>
          <w:spacing w:val="-3"/>
          <w:sz w:val="28"/>
          <w:szCs w:val="28"/>
          <w:lang w:eastAsia="zh-CN"/>
        </w:rPr>
        <w:t>全国物理化学计量技术委员会、全国物理化学计量技术委员会在线理化分析仪器分技术委员会由国家市场监督管理总局统一规划和组建，是在物理化学、在</w:t>
      </w:r>
      <w:r>
        <w:rPr>
          <w:rFonts w:ascii="Times New Roman" w:hAnsi="Times New Roman" w:eastAsia="仿宋_GB2312" w:cs="Times New Roman"/>
          <w:spacing w:val="-4"/>
          <w:sz w:val="28"/>
          <w:szCs w:val="28"/>
          <w:lang w:eastAsia="zh-CN"/>
        </w:rPr>
        <w:t>线理化分析仪器专业领域内从事有关计量技术工作的技术性组织，负责物理化学、</w:t>
      </w:r>
      <w:r>
        <w:rPr>
          <w:rFonts w:ascii="Times New Roman" w:hAnsi="Times New Roman" w:eastAsia="仿宋_GB2312" w:cs="Times New Roman"/>
          <w:spacing w:val="-3"/>
          <w:sz w:val="28"/>
          <w:szCs w:val="28"/>
          <w:lang w:eastAsia="zh-CN"/>
        </w:rPr>
        <w:t>在线理化分析仪器专业领域的计量技术规范的制修订、宣贯及归口管理，开展相关国家计量基准、标准国内量值比对等工作，现面向全国相关领域和部委计量技术机构、科研院所，物理化学、在线理化分析仪器专业领域计量器具生产单位等</w:t>
      </w:r>
      <w:r>
        <w:rPr>
          <w:rFonts w:ascii="Times New Roman" w:hAnsi="Times New Roman" w:eastAsia="仿宋_GB2312" w:cs="Times New Roman"/>
          <w:spacing w:val="-4"/>
          <w:sz w:val="28"/>
          <w:szCs w:val="28"/>
          <w:lang w:eastAsia="zh-CN"/>
        </w:rPr>
        <w:t>征集新一届委员会的委员人选。</w:t>
      </w:r>
    </w:p>
    <w:p w14:paraId="55F58D1A">
      <w:pPr>
        <w:pStyle w:val="2"/>
        <w:spacing w:before="1"/>
        <w:ind w:left="594"/>
        <w:rPr>
          <w:rFonts w:ascii="Times New Roman" w:hAnsi="Times New Roman" w:eastAsia="仿宋_GB2312" w:cs="Times New Roman"/>
          <w:b/>
          <w:bCs/>
          <w:sz w:val="28"/>
          <w:szCs w:val="28"/>
          <w:lang w:eastAsia="zh-CN"/>
        </w:rPr>
      </w:pPr>
      <w:r>
        <w:rPr>
          <w:rFonts w:ascii="Times New Roman" w:hAnsi="Times New Roman" w:eastAsia="仿宋_GB2312" w:cs="Times New Roman"/>
          <w:b/>
          <w:bCs/>
          <w:spacing w:val="-2"/>
          <w:sz w:val="28"/>
          <w:szCs w:val="28"/>
          <w:lang w:eastAsia="zh-CN"/>
        </w:rPr>
        <w:t>二、委员条件</w:t>
      </w:r>
    </w:p>
    <w:p w14:paraId="55EBEA5F">
      <w:pPr>
        <w:pStyle w:val="2"/>
        <w:spacing w:before="265" w:line="361" w:lineRule="auto"/>
        <w:ind w:left="952" w:right="240" w:hanging="343"/>
        <w:rPr>
          <w:rFonts w:ascii="Times New Roman" w:hAnsi="Times New Roman" w:eastAsia="仿宋_GB2312" w:cs="Times New Roman"/>
          <w:sz w:val="28"/>
          <w:szCs w:val="28"/>
          <w:lang w:eastAsia="zh-CN"/>
        </w:rPr>
      </w:pPr>
      <w:r>
        <w:rPr>
          <w:rFonts w:ascii="Times New Roman" w:hAnsi="Times New Roman" w:eastAsia="仿宋_GB2312" w:cs="Times New Roman"/>
          <w:spacing w:val="-6"/>
          <w:sz w:val="28"/>
          <w:szCs w:val="28"/>
          <w:lang w:eastAsia="zh-CN"/>
        </w:rPr>
        <w:t>1.  熟悉物理化学、在线理化分析仪器专业领域计量技术及检定、校准工作，</w:t>
      </w:r>
      <w:r>
        <w:rPr>
          <w:rFonts w:ascii="Times New Roman" w:hAnsi="Times New Roman" w:eastAsia="仿宋_GB2312" w:cs="Times New Roman"/>
          <w:sz w:val="28"/>
          <w:szCs w:val="28"/>
          <w:lang w:eastAsia="zh-CN"/>
        </w:rPr>
        <w:t>并具有较高的理论水平和丰富的实践经验；</w:t>
      </w:r>
    </w:p>
    <w:p w14:paraId="6F2C6EBC">
      <w:pPr>
        <w:spacing w:line="361" w:lineRule="auto"/>
        <w:rPr>
          <w:rFonts w:ascii="Times New Roman" w:hAnsi="Times New Roman" w:eastAsia="仿宋_GB2312" w:cs="Times New Roman"/>
          <w:sz w:val="28"/>
          <w:szCs w:val="28"/>
        </w:rPr>
        <w:sectPr>
          <w:pgSz w:w="11905" w:h="16840"/>
          <w:pgMar w:top="1431" w:right="1689" w:bottom="1429" w:left="1691" w:header="0" w:footer="0" w:gutter="0"/>
          <w:cols w:space="720" w:num="1"/>
        </w:sectPr>
      </w:pPr>
    </w:p>
    <w:p w14:paraId="27DAC866">
      <w:pPr>
        <w:pStyle w:val="2"/>
        <w:spacing w:before="265" w:line="361" w:lineRule="auto"/>
        <w:ind w:left="952" w:right="240" w:hanging="343"/>
        <w:rPr>
          <w:rFonts w:ascii="Times New Roman" w:hAnsi="Times New Roman" w:eastAsia="仿宋_GB2312" w:cs="Times New Roman"/>
          <w:spacing w:val="-6"/>
          <w:sz w:val="28"/>
          <w:szCs w:val="28"/>
          <w:lang w:eastAsia="zh-CN"/>
        </w:rPr>
      </w:pPr>
      <w:r>
        <w:rPr>
          <w:rFonts w:ascii="Times New Roman" w:hAnsi="Times New Roman" w:eastAsia="仿宋_GB2312" w:cs="Times New Roman"/>
          <w:spacing w:val="-6"/>
          <w:sz w:val="28"/>
          <w:szCs w:val="28"/>
          <w:lang w:eastAsia="zh-CN"/>
        </w:rPr>
        <w:t>2.  从事本领域工作 5 年以上的在职人员，具有高级专业技术职称，具有较好的文字水平和外语水平；</w:t>
      </w:r>
    </w:p>
    <w:p w14:paraId="3168B86B">
      <w:pPr>
        <w:pStyle w:val="2"/>
        <w:spacing w:before="265" w:line="361" w:lineRule="auto"/>
        <w:ind w:left="952" w:right="240" w:hanging="343"/>
        <w:rPr>
          <w:rFonts w:ascii="Times New Roman" w:hAnsi="Times New Roman" w:eastAsia="仿宋_GB2312" w:cs="Times New Roman"/>
          <w:spacing w:val="-6"/>
          <w:sz w:val="28"/>
          <w:szCs w:val="28"/>
          <w:lang w:eastAsia="zh-CN"/>
        </w:rPr>
      </w:pPr>
      <w:r>
        <w:rPr>
          <w:rFonts w:ascii="Times New Roman" w:hAnsi="Times New Roman" w:eastAsia="仿宋_GB2312" w:cs="Times New Roman"/>
          <w:spacing w:val="-6"/>
          <w:sz w:val="28"/>
          <w:szCs w:val="28"/>
          <w:lang w:eastAsia="zh-CN"/>
        </w:rPr>
        <w:t>3．热爱计量技术工作，遵守委员会的章程，履行委员的职责和义务，积极参加委员会组织的各项活动，工作认真负责，熟悉计量技术工作有关法律、法规和管理办法。</w:t>
      </w:r>
    </w:p>
    <w:p w14:paraId="06C7AB64">
      <w:pPr>
        <w:pStyle w:val="2"/>
        <w:spacing w:before="311" w:line="182" w:lineRule="auto"/>
        <w:ind w:left="501"/>
        <w:rPr>
          <w:rFonts w:ascii="Times New Roman" w:hAnsi="Times New Roman" w:eastAsia="仿宋_GB2312" w:cs="Times New Roman"/>
          <w:b/>
          <w:bCs/>
          <w:sz w:val="28"/>
          <w:szCs w:val="28"/>
          <w:lang w:eastAsia="zh-CN"/>
        </w:rPr>
      </w:pPr>
      <w:r>
        <w:rPr>
          <w:rFonts w:ascii="Times New Roman" w:hAnsi="Times New Roman" w:eastAsia="仿宋_GB2312" w:cs="Times New Roman"/>
          <w:b/>
          <w:bCs/>
          <w:spacing w:val="-2"/>
          <w:sz w:val="28"/>
          <w:szCs w:val="28"/>
          <w:lang w:eastAsia="zh-CN"/>
        </w:rPr>
        <w:t>三、报送材料及要求</w:t>
      </w:r>
    </w:p>
    <w:p w14:paraId="46A68332">
      <w:pPr>
        <w:pStyle w:val="2"/>
        <w:spacing w:before="265" w:line="361" w:lineRule="auto"/>
        <w:ind w:left="952" w:right="240" w:hanging="343"/>
        <w:rPr>
          <w:rFonts w:ascii="Times New Roman" w:hAnsi="Times New Roman" w:eastAsia="仿宋_GB2312" w:cs="Times New Roman"/>
          <w:spacing w:val="-6"/>
          <w:sz w:val="28"/>
          <w:szCs w:val="28"/>
          <w:lang w:eastAsia="zh-CN"/>
        </w:rPr>
      </w:pPr>
      <w:r>
        <w:rPr>
          <w:rFonts w:ascii="Times New Roman" w:hAnsi="Times New Roman" w:eastAsia="仿宋_GB2312" w:cs="Times New Roman"/>
          <w:spacing w:val="-6"/>
          <w:sz w:val="28"/>
          <w:szCs w:val="28"/>
          <w:lang w:eastAsia="zh-CN"/>
        </w:rPr>
        <w:t>1.  采取单位推荐或个人申请、所在单位支持的方式；</w:t>
      </w:r>
    </w:p>
    <w:p w14:paraId="37229787">
      <w:pPr>
        <w:pStyle w:val="2"/>
        <w:spacing w:before="265" w:line="361" w:lineRule="auto"/>
        <w:ind w:left="952" w:right="240" w:hanging="343"/>
        <w:rPr>
          <w:rFonts w:ascii="Times New Roman" w:hAnsi="Times New Roman" w:eastAsia="仿宋_GB2312" w:cs="Times New Roman"/>
          <w:spacing w:val="-6"/>
          <w:sz w:val="28"/>
          <w:szCs w:val="28"/>
          <w:lang w:eastAsia="zh-CN"/>
        </w:rPr>
      </w:pPr>
      <w:r>
        <w:rPr>
          <w:rFonts w:ascii="Times New Roman" w:hAnsi="Times New Roman" w:eastAsia="仿宋_GB2312" w:cs="Times New Roman"/>
          <w:spacing w:val="-6"/>
          <w:sz w:val="28"/>
          <w:szCs w:val="28"/>
          <w:lang w:eastAsia="zh-CN"/>
        </w:rPr>
        <w:t>2.  填写《全国专业计量技术委员会委员登记表》一式3份，2寸免冠彩色照片2张(见附件），推荐单位负责审查登记表填写内容的真实性，并由推荐单位负责人签署意见、加盖公章；</w:t>
      </w:r>
    </w:p>
    <w:p w14:paraId="331DF7C8">
      <w:pPr>
        <w:pStyle w:val="2"/>
        <w:spacing w:before="265" w:line="361" w:lineRule="auto"/>
        <w:ind w:left="952" w:right="240" w:hanging="343"/>
        <w:rPr>
          <w:rFonts w:ascii="Times New Roman" w:hAnsi="Times New Roman" w:eastAsia="仿宋_GB2312" w:cs="Times New Roman"/>
          <w:spacing w:val="-6"/>
          <w:sz w:val="28"/>
          <w:szCs w:val="28"/>
          <w:lang w:eastAsia="zh-CN"/>
        </w:rPr>
      </w:pPr>
      <w:r>
        <w:rPr>
          <w:rFonts w:ascii="Times New Roman" w:hAnsi="Times New Roman" w:eastAsia="仿宋_GB2312" w:cs="Times New Roman"/>
          <w:spacing w:val="-6"/>
          <w:sz w:val="28"/>
          <w:szCs w:val="28"/>
          <w:lang w:eastAsia="zh-CN"/>
        </w:rPr>
        <w:t>3.  请于</w:t>
      </w:r>
      <w:r>
        <w:rPr>
          <w:rFonts w:ascii="Times New Roman" w:hAnsi="Times New Roman" w:eastAsia="仿宋_GB2312" w:cs="Times New Roman"/>
          <w:spacing w:val="-6"/>
          <w:sz w:val="28"/>
          <w:szCs w:val="28"/>
          <w:highlight w:val="none"/>
          <w:lang w:eastAsia="zh-CN"/>
        </w:rPr>
        <w:t>2025年</w:t>
      </w:r>
      <w:r>
        <w:rPr>
          <w:rFonts w:hint="eastAsia" w:ascii="Times New Roman" w:hAnsi="Times New Roman" w:eastAsia="仿宋_GB2312" w:cs="Times New Roman"/>
          <w:spacing w:val="-6"/>
          <w:sz w:val="28"/>
          <w:szCs w:val="28"/>
          <w:highlight w:val="none"/>
          <w:lang w:val="en-US" w:eastAsia="zh-CN"/>
        </w:rPr>
        <w:t>8</w:t>
      </w:r>
      <w:r>
        <w:rPr>
          <w:rFonts w:ascii="Times New Roman" w:hAnsi="Times New Roman" w:eastAsia="仿宋_GB2312" w:cs="Times New Roman"/>
          <w:spacing w:val="-6"/>
          <w:sz w:val="28"/>
          <w:szCs w:val="28"/>
          <w:highlight w:val="none"/>
          <w:lang w:eastAsia="zh-CN"/>
        </w:rPr>
        <w:t>月1</w:t>
      </w:r>
      <w:r>
        <w:rPr>
          <w:rFonts w:hint="eastAsia" w:ascii="Times New Roman" w:hAnsi="Times New Roman" w:eastAsia="仿宋_GB2312" w:cs="Times New Roman"/>
          <w:spacing w:val="-6"/>
          <w:sz w:val="28"/>
          <w:szCs w:val="28"/>
          <w:highlight w:val="none"/>
          <w:lang w:val="en-US" w:eastAsia="zh-CN"/>
        </w:rPr>
        <w:t>5</w:t>
      </w:r>
      <w:r>
        <w:rPr>
          <w:rFonts w:ascii="Times New Roman" w:hAnsi="Times New Roman" w:eastAsia="仿宋_GB2312" w:cs="Times New Roman"/>
          <w:spacing w:val="-6"/>
          <w:sz w:val="28"/>
          <w:szCs w:val="28"/>
          <w:highlight w:val="none"/>
          <w:lang w:eastAsia="zh-CN"/>
        </w:rPr>
        <w:t>日</w:t>
      </w:r>
      <w:r>
        <w:rPr>
          <w:rFonts w:ascii="Times New Roman" w:hAnsi="Times New Roman" w:eastAsia="仿宋_GB2312" w:cs="Times New Roman"/>
          <w:spacing w:val="-6"/>
          <w:sz w:val="28"/>
          <w:szCs w:val="28"/>
          <w:lang w:eastAsia="zh-CN"/>
        </w:rPr>
        <w:t>前将纸质材料原件快递至全国物理化学计量技术委员会秘书处（申请全国物理化学计量技术委员会的委员）、在线理化分析仪器分技术委员会秘书处（申请在线分理化分析仪器分委会的委员），同时提交电子文档（word版和PDF盖章电子版）；</w:t>
      </w:r>
    </w:p>
    <w:p w14:paraId="16A2A66B">
      <w:pPr>
        <w:pStyle w:val="2"/>
        <w:spacing w:before="265" w:line="361" w:lineRule="auto"/>
        <w:ind w:left="952" w:right="240" w:hanging="343"/>
        <w:rPr>
          <w:rFonts w:ascii="Times New Roman" w:hAnsi="Times New Roman" w:eastAsia="仿宋_GB2312" w:cs="Times New Roman"/>
          <w:spacing w:val="-6"/>
          <w:sz w:val="28"/>
          <w:szCs w:val="28"/>
          <w:lang w:eastAsia="zh-CN"/>
        </w:rPr>
      </w:pPr>
      <w:r>
        <w:rPr>
          <w:rFonts w:ascii="Times New Roman" w:hAnsi="Times New Roman" w:eastAsia="仿宋_GB2312" w:cs="Times New Roman"/>
          <w:spacing w:val="-6"/>
          <w:sz w:val="28"/>
          <w:szCs w:val="28"/>
          <w:lang w:eastAsia="zh-CN"/>
        </w:rPr>
        <w:t>4.  秘书处将根据相关规定，对申报的委员候选人进行认真审查，听取各方意见、充分酝酿成熟后确定本技术委员会新一届委员名单，提出技术委员会组建方案后，上报国家市场监督管理总局审批。</w:t>
      </w:r>
    </w:p>
    <w:p w14:paraId="7E83FA0A">
      <w:pPr>
        <w:pStyle w:val="2"/>
        <w:spacing w:before="310" w:line="360" w:lineRule="auto"/>
        <w:ind w:left="516"/>
        <w:rPr>
          <w:rFonts w:ascii="Times New Roman" w:hAnsi="Times New Roman" w:eastAsia="仿宋_GB2312" w:cs="Times New Roman"/>
          <w:b/>
          <w:bCs/>
          <w:sz w:val="28"/>
          <w:szCs w:val="28"/>
          <w:lang w:eastAsia="zh-CN"/>
        </w:rPr>
      </w:pPr>
      <w:r>
        <w:rPr>
          <w:rFonts w:ascii="Times New Roman" w:hAnsi="Times New Roman" w:eastAsia="仿宋_GB2312" w:cs="Times New Roman"/>
          <w:b/>
          <w:bCs/>
          <w:spacing w:val="-3"/>
          <w:sz w:val="28"/>
          <w:szCs w:val="28"/>
          <w:lang w:eastAsia="zh-CN"/>
        </w:rPr>
        <w:t>四、秘书处联系方式</w:t>
      </w:r>
    </w:p>
    <w:p w14:paraId="0D2A56E4">
      <w:pPr>
        <w:pStyle w:val="2"/>
        <w:spacing w:line="360" w:lineRule="auto"/>
        <w:ind w:left="617" w:right="-65" w:hanging="91"/>
        <w:rPr>
          <w:rFonts w:ascii="Times New Roman" w:hAnsi="Times New Roman" w:eastAsia="仿宋_GB2312" w:cs="Times New Roman"/>
          <w:sz w:val="28"/>
          <w:szCs w:val="28"/>
          <w:lang w:eastAsia="zh-CN"/>
        </w:rPr>
      </w:pPr>
      <w:r>
        <w:rPr>
          <w:rFonts w:ascii="Times New Roman" w:hAnsi="Times New Roman" w:eastAsia="仿宋_GB2312" w:cs="Times New Roman"/>
          <w:spacing w:val="-1"/>
          <w:sz w:val="28"/>
          <w:szCs w:val="28"/>
          <w:lang w:eastAsia="zh-CN"/>
        </w:rPr>
        <w:t>1.  全国物理化学计量技术委员会</w:t>
      </w:r>
      <w:r>
        <w:rPr>
          <w:rFonts w:ascii="Times New Roman" w:hAnsi="Times New Roman" w:eastAsia="仿宋_GB2312" w:cs="Times New Roman"/>
          <w:sz w:val="28"/>
          <w:szCs w:val="28"/>
          <w:lang w:eastAsia="zh-CN"/>
        </w:rPr>
        <w:t xml:space="preserve">秘书处 </w:t>
      </w:r>
    </w:p>
    <w:p w14:paraId="1BBF55AE">
      <w:pPr>
        <w:pStyle w:val="2"/>
        <w:spacing w:line="360" w:lineRule="auto"/>
        <w:ind w:left="0" w:leftChars="0" w:right="-62" w:firstLine="638" w:firstLineChars="228"/>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挂靠单位：中国计量科学研究院</w:t>
      </w:r>
    </w:p>
    <w:p w14:paraId="1735D96C">
      <w:pPr>
        <w:pStyle w:val="2"/>
        <w:spacing w:line="360" w:lineRule="auto"/>
        <w:ind w:left="0" w:leftChars="0" w:right="40" w:firstLine="638" w:firstLineChars="228"/>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通讯地址：北京市朝阳区北三环东路18号17号楼606室</w:t>
      </w:r>
    </w:p>
    <w:p w14:paraId="1E5A804A">
      <w:pPr>
        <w:pStyle w:val="2"/>
        <w:spacing w:line="360" w:lineRule="auto"/>
        <w:ind w:left="0" w:leftChars="0" w:right="40" w:firstLine="638" w:firstLineChars="228"/>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联系人：苏福海 </w:t>
      </w:r>
      <w:r>
        <w:fldChar w:fldCharType="begin"/>
      </w:r>
      <w:r>
        <w:instrText xml:space="preserve"> HYPERLINK "mailto:010-64524787，15811107975，sufh@nim.ac.cn" </w:instrText>
      </w:r>
      <w:r>
        <w:fldChar w:fldCharType="separate"/>
      </w:r>
      <w:r>
        <w:rPr>
          <w:rFonts w:ascii="Times New Roman" w:hAnsi="Times New Roman" w:eastAsia="仿宋_GB2312" w:cs="Times New Roman"/>
          <w:sz w:val="28"/>
          <w:szCs w:val="28"/>
          <w:lang w:eastAsia="zh-CN"/>
        </w:rPr>
        <w:t>010-64524787，15811107975，sufh@nim.ac.cn</w:t>
      </w:r>
      <w:r>
        <w:rPr>
          <w:rFonts w:ascii="Times New Roman" w:hAnsi="Times New Roman" w:eastAsia="仿宋_GB2312" w:cs="Times New Roman"/>
          <w:sz w:val="28"/>
          <w:szCs w:val="28"/>
          <w:lang w:eastAsia="zh-CN"/>
        </w:rPr>
        <w:fldChar w:fldCharType="end"/>
      </w:r>
    </w:p>
    <w:p w14:paraId="37333FDF">
      <w:pPr>
        <w:pStyle w:val="2"/>
        <w:spacing w:line="360" w:lineRule="auto"/>
        <w:ind w:left="856" w:right="40" w:hanging="363"/>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        修宏宇 010-64524978,</w:t>
      </w:r>
      <w:r>
        <w:rPr>
          <w:rFonts w:hint="eastAsia" w:ascii="Times New Roman" w:hAnsi="Times New Roman" w:eastAsia="仿宋_GB2312" w:cs="Times New Roman"/>
          <w:sz w:val="28"/>
          <w:szCs w:val="28"/>
          <w:lang w:eastAsia="zh-CN"/>
        </w:rPr>
        <w:t xml:space="preserve">  </w:t>
      </w:r>
      <w:r>
        <w:rPr>
          <w:rFonts w:ascii="Times New Roman" w:hAnsi="Times New Roman" w:eastAsia="仿宋_GB2312" w:cs="Times New Roman"/>
          <w:sz w:val="28"/>
          <w:szCs w:val="28"/>
          <w:lang w:eastAsia="zh-CN"/>
        </w:rPr>
        <w:t>13910289368，xiuhy@nim.ac.cn</w:t>
      </w:r>
    </w:p>
    <w:p w14:paraId="3608F02D">
      <w:pPr>
        <w:numPr>
          <w:ilvl w:val="0"/>
          <w:numId w:val="1"/>
        </w:numPr>
        <w:spacing w:line="360" w:lineRule="auto"/>
        <w:ind w:left="837" w:leftChars="264" w:hanging="283" w:hangingChars="102"/>
        <w:rPr>
          <w:rFonts w:ascii="Times New Roman" w:hAnsi="Times New Roman" w:eastAsia="仿宋_GB2312" w:cs="Times New Roman"/>
          <w:spacing w:val="-1"/>
          <w:sz w:val="28"/>
          <w:szCs w:val="28"/>
        </w:rPr>
      </w:pPr>
      <w:r>
        <w:rPr>
          <w:rFonts w:ascii="Times New Roman" w:hAnsi="Times New Roman" w:eastAsia="仿宋_GB2312" w:cs="Times New Roman"/>
          <w:spacing w:val="-1"/>
          <w:sz w:val="28"/>
          <w:szCs w:val="28"/>
        </w:rPr>
        <w:t>全国物理化学计量技术委员会在线理化分析仪器分技术委员会秘书处</w:t>
      </w:r>
    </w:p>
    <w:p w14:paraId="0408CC06">
      <w:pPr>
        <w:pStyle w:val="2"/>
        <w:spacing w:line="360" w:lineRule="auto"/>
        <w:ind w:right="40" w:firstLine="560" w:firstLineChars="20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挂靠单位：江苏省计量科学研究院</w:t>
      </w:r>
    </w:p>
    <w:p w14:paraId="1E8C5FEA">
      <w:pPr>
        <w:pStyle w:val="2"/>
        <w:spacing w:line="360" w:lineRule="auto"/>
        <w:ind w:right="40" w:firstLine="560" w:firstLineChars="200"/>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通讯地址：南京市仙林大学城文澜路95号</w:t>
      </w:r>
    </w:p>
    <w:p w14:paraId="16F4C202">
      <w:pPr>
        <w:pStyle w:val="2"/>
        <w:spacing w:line="360" w:lineRule="auto"/>
        <w:ind w:left="0" w:leftChars="0" w:right="40" w:firstLine="638" w:firstLineChars="228"/>
        <w:rPr>
          <w:rFonts w:ascii="Times New Roman" w:hAnsi="Times New Roman" w:eastAsia="仿宋_GB2312" w:cs="Times New Roman"/>
          <w:color w:val="auto"/>
          <w:sz w:val="28"/>
          <w:szCs w:val="28"/>
          <w:highlight w:val="none"/>
          <w:lang w:eastAsia="zh-CN"/>
        </w:rPr>
      </w:pPr>
      <w:r>
        <w:rPr>
          <w:rFonts w:ascii="Times New Roman" w:hAnsi="Times New Roman" w:eastAsia="仿宋_GB2312" w:cs="Times New Roman"/>
          <w:color w:val="auto"/>
          <w:sz w:val="28"/>
          <w:szCs w:val="28"/>
          <w:highlight w:val="none"/>
          <w:lang w:eastAsia="zh-CN"/>
        </w:rPr>
        <w:t>联系人：</w:t>
      </w:r>
      <w:r>
        <w:rPr>
          <w:rFonts w:hint="eastAsia" w:ascii="Times New Roman" w:hAnsi="Times New Roman" w:eastAsia="仿宋_GB2312" w:cs="Times New Roman"/>
          <w:color w:val="auto"/>
          <w:sz w:val="28"/>
          <w:szCs w:val="28"/>
          <w:highlight w:val="none"/>
          <w:lang w:eastAsia="zh-CN"/>
        </w:rPr>
        <w:t xml:space="preserve">蔡冶强 </w:t>
      </w:r>
      <w:r>
        <w:rPr>
          <w:rFonts w:ascii="Times New Roman" w:hAnsi="Times New Roman" w:eastAsia="仿宋_GB2312" w:cs="Times New Roman"/>
          <w:color w:val="auto"/>
          <w:sz w:val="28"/>
          <w:szCs w:val="28"/>
          <w:highlight w:val="none"/>
          <w:lang w:eastAsia="zh-CN"/>
        </w:rPr>
        <w:t>025-86435558</w:t>
      </w:r>
      <w:r>
        <w:rPr>
          <w:rFonts w:hint="eastAsia" w:ascii="Times New Roman" w:hAnsi="Times New Roman" w:eastAsia="仿宋_GB2312" w:cs="Times New Roman"/>
          <w:color w:val="auto"/>
          <w:sz w:val="28"/>
          <w:szCs w:val="28"/>
          <w:highlight w:val="none"/>
          <w:lang w:eastAsia="zh-CN"/>
        </w:rPr>
        <w:t>,1</w:t>
      </w:r>
      <w:r>
        <w:rPr>
          <w:rFonts w:ascii="Times New Roman" w:hAnsi="Times New Roman" w:eastAsia="仿宋_GB2312" w:cs="Times New Roman"/>
          <w:color w:val="auto"/>
          <w:sz w:val="28"/>
          <w:szCs w:val="28"/>
          <w:highlight w:val="none"/>
          <w:lang w:eastAsia="zh-CN"/>
        </w:rPr>
        <w:t>3813904096</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lang w:eastAsia="zh-CN"/>
        </w:rPr>
        <w:fldChar w:fldCharType="begin"/>
      </w:r>
      <w:r>
        <w:rPr>
          <w:rFonts w:ascii="Times New Roman" w:hAnsi="Times New Roman" w:eastAsia="仿宋_GB2312" w:cs="Times New Roman"/>
          <w:color w:val="auto"/>
          <w:sz w:val="28"/>
          <w:szCs w:val="28"/>
          <w:highlight w:val="none"/>
          <w:lang w:eastAsia="zh-CN"/>
        </w:rPr>
        <w:instrText xml:space="preserve"> HYPERLINK "mailto:</w:instrText>
      </w:r>
      <w:r>
        <w:rPr>
          <w:rFonts w:hint="eastAsia" w:ascii="Times New Roman" w:hAnsi="Times New Roman" w:eastAsia="仿宋_GB2312" w:cs="Times New Roman"/>
          <w:color w:val="auto"/>
          <w:sz w:val="28"/>
          <w:szCs w:val="28"/>
          <w:highlight w:val="none"/>
          <w:lang w:eastAsia="zh-CN"/>
        </w:rPr>
        <w:instrText xml:space="preserve">c</w:instrText>
      </w:r>
      <w:r>
        <w:rPr>
          <w:rFonts w:ascii="Times New Roman" w:hAnsi="Times New Roman" w:eastAsia="仿宋_GB2312" w:cs="Times New Roman"/>
          <w:color w:val="auto"/>
          <w:sz w:val="28"/>
          <w:szCs w:val="28"/>
          <w:highlight w:val="none"/>
          <w:lang w:eastAsia="zh-CN"/>
        </w:rPr>
        <w:instrText xml:space="preserve">ai27680@163.com" </w:instrText>
      </w:r>
      <w:r>
        <w:rPr>
          <w:rFonts w:ascii="Times New Roman" w:hAnsi="Times New Roman" w:eastAsia="仿宋_GB2312" w:cs="Times New Roman"/>
          <w:color w:val="auto"/>
          <w:sz w:val="28"/>
          <w:szCs w:val="28"/>
          <w:highlight w:val="none"/>
          <w:lang w:eastAsia="zh-CN"/>
        </w:rPr>
        <w:fldChar w:fldCharType="separate"/>
      </w:r>
      <w:r>
        <w:rPr>
          <w:rStyle w:val="7"/>
          <w:rFonts w:hint="eastAsia" w:ascii="Times New Roman" w:hAnsi="Times New Roman" w:eastAsia="仿宋_GB2312" w:cs="Times New Roman"/>
          <w:color w:val="auto"/>
          <w:sz w:val="28"/>
          <w:szCs w:val="28"/>
          <w:highlight w:val="none"/>
          <w:u w:val="none"/>
          <w:lang w:eastAsia="zh-CN"/>
        </w:rPr>
        <w:t>c</w:t>
      </w:r>
      <w:r>
        <w:rPr>
          <w:rStyle w:val="7"/>
          <w:rFonts w:ascii="Times New Roman" w:hAnsi="Times New Roman" w:eastAsia="仿宋_GB2312" w:cs="Times New Roman"/>
          <w:color w:val="auto"/>
          <w:sz w:val="28"/>
          <w:szCs w:val="28"/>
          <w:highlight w:val="none"/>
          <w:u w:val="none"/>
          <w:lang w:eastAsia="zh-CN"/>
        </w:rPr>
        <w:t>ai27680@163.com</w:t>
      </w:r>
      <w:r>
        <w:rPr>
          <w:rFonts w:ascii="Times New Roman" w:hAnsi="Times New Roman" w:eastAsia="仿宋_GB2312" w:cs="Times New Roman"/>
          <w:color w:val="auto"/>
          <w:sz w:val="28"/>
          <w:szCs w:val="28"/>
          <w:highlight w:val="none"/>
          <w:lang w:eastAsia="zh-CN"/>
        </w:rPr>
        <w:fldChar w:fldCharType="end"/>
      </w:r>
    </w:p>
    <w:p w14:paraId="2128844F">
      <w:pPr>
        <w:pStyle w:val="2"/>
        <w:spacing w:line="360" w:lineRule="auto"/>
        <w:ind w:right="40" w:firstLine="560" w:firstLineChars="200"/>
        <w:rPr>
          <w:rFonts w:ascii="Times New Roman" w:hAnsi="Times New Roman" w:eastAsia="仿宋_GB2312" w:cs="Times New Roman"/>
          <w:color w:val="auto"/>
          <w:sz w:val="28"/>
          <w:szCs w:val="28"/>
          <w:highlight w:val="none"/>
          <w:lang w:eastAsia="zh-CN"/>
        </w:rPr>
      </w:pPr>
      <w:r>
        <w:rPr>
          <w:rFonts w:ascii="Times New Roman" w:hAnsi="Times New Roman" w:eastAsia="仿宋_GB2312" w:cs="Times New Roman"/>
          <w:color w:val="auto"/>
          <w:sz w:val="28"/>
          <w:szCs w:val="28"/>
          <w:highlight w:val="none"/>
          <w:lang w:eastAsia="zh-CN"/>
        </w:rPr>
        <w:t xml:space="preserve">       </w:t>
      </w:r>
      <w:r>
        <w:rPr>
          <w:rFonts w:hint="eastAsia" w:ascii="Times New Roman" w:hAnsi="Times New Roman" w:eastAsia="仿宋_GB2312" w:cs="Times New Roman"/>
          <w:color w:val="auto"/>
          <w:sz w:val="28"/>
          <w:szCs w:val="28"/>
          <w:highlight w:val="none"/>
          <w:lang w:eastAsia="zh-CN"/>
        </w:rPr>
        <w:t xml:space="preserve">邢金京 </w:t>
      </w:r>
      <w:r>
        <w:rPr>
          <w:rFonts w:ascii="Times New Roman" w:hAnsi="Times New Roman" w:eastAsia="仿宋_GB2312" w:cs="Times New Roman"/>
          <w:color w:val="auto"/>
          <w:sz w:val="28"/>
          <w:szCs w:val="28"/>
          <w:highlight w:val="none"/>
          <w:lang w:eastAsia="zh-CN"/>
        </w:rPr>
        <w:t>025-86435705</w:t>
      </w:r>
      <w:r>
        <w:rPr>
          <w:rFonts w:hint="eastAsia" w:ascii="Times New Roman" w:hAnsi="Times New Roman" w:eastAsia="仿宋_GB2312" w:cs="Times New Roman"/>
          <w:color w:val="auto"/>
          <w:sz w:val="28"/>
          <w:szCs w:val="28"/>
          <w:highlight w:val="none"/>
          <w:lang w:eastAsia="zh-CN"/>
        </w:rPr>
        <w:t>，1</w:t>
      </w:r>
      <w:r>
        <w:rPr>
          <w:rFonts w:ascii="Times New Roman" w:hAnsi="Times New Roman" w:eastAsia="仿宋_GB2312" w:cs="Times New Roman"/>
          <w:color w:val="auto"/>
          <w:sz w:val="28"/>
          <w:szCs w:val="28"/>
          <w:highlight w:val="none"/>
          <w:lang w:eastAsia="zh-CN"/>
        </w:rPr>
        <w:t>3913884882</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lang w:eastAsia="zh-CN"/>
        </w:rPr>
        <w:fldChar w:fldCharType="begin"/>
      </w:r>
      <w:r>
        <w:rPr>
          <w:rFonts w:ascii="Times New Roman" w:hAnsi="Times New Roman" w:eastAsia="仿宋_GB2312" w:cs="Times New Roman"/>
          <w:color w:val="auto"/>
          <w:sz w:val="28"/>
          <w:szCs w:val="28"/>
          <w:highlight w:val="none"/>
          <w:lang w:eastAsia="zh-CN"/>
        </w:rPr>
        <w:instrText xml:space="preserve"> HYPERLINK "mailto:3519854@qq.com" </w:instrText>
      </w:r>
      <w:r>
        <w:rPr>
          <w:rFonts w:ascii="Times New Roman" w:hAnsi="Times New Roman" w:eastAsia="仿宋_GB2312" w:cs="Times New Roman"/>
          <w:color w:val="auto"/>
          <w:sz w:val="28"/>
          <w:szCs w:val="28"/>
          <w:highlight w:val="none"/>
          <w:lang w:eastAsia="zh-CN"/>
        </w:rPr>
        <w:fldChar w:fldCharType="separate"/>
      </w:r>
      <w:r>
        <w:rPr>
          <w:rStyle w:val="7"/>
          <w:rFonts w:ascii="Times New Roman" w:hAnsi="Times New Roman" w:eastAsia="仿宋_GB2312" w:cs="Times New Roman"/>
          <w:color w:val="auto"/>
          <w:sz w:val="28"/>
          <w:szCs w:val="28"/>
          <w:highlight w:val="none"/>
          <w:u w:val="none"/>
          <w:lang w:eastAsia="zh-CN"/>
        </w:rPr>
        <w:t>3519854@qq.com</w:t>
      </w:r>
      <w:r>
        <w:rPr>
          <w:rFonts w:ascii="Times New Roman" w:hAnsi="Times New Roman" w:eastAsia="仿宋_GB2312" w:cs="Times New Roman"/>
          <w:color w:val="auto"/>
          <w:sz w:val="28"/>
          <w:szCs w:val="28"/>
          <w:highlight w:val="none"/>
          <w:lang w:eastAsia="zh-CN"/>
        </w:rPr>
        <w:fldChar w:fldCharType="end"/>
      </w:r>
    </w:p>
    <w:p w14:paraId="7EC25E9E">
      <w:pPr>
        <w:pStyle w:val="2"/>
        <w:spacing w:line="360" w:lineRule="auto"/>
        <w:ind w:right="40" w:firstLine="560" w:firstLineChars="200"/>
        <w:rPr>
          <w:rFonts w:hint="eastAsia" w:ascii="Times New Roman" w:hAnsi="Times New Roman" w:eastAsia="仿宋_GB2312" w:cs="Times New Roman"/>
          <w:color w:val="auto"/>
          <w:sz w:val="28"/>
          <w:szCs w:val="28"/>
          <w:highlight w:val="none"/>
          <w:lang w:eastAsia="zh-CN"/>
        </w:rPr>
      </w:pPr>
      <w:r>
        <w:rPr>
          <w:rFonts w:ascii="Times New Roman" w:hAnsi="Times New Roman" w:eastAsia="仿宋_GB2312" w:cs="Times New Roman"/>
          <w:color w:val="auto"/>
          <w:sz w:val="28"/>
          <w:szCs w:val="28"/>
          <w:highlight w:val="none"/>
          <w:lang w:eastAsia="zh-CN"/>
        </w:rPr>
        <w:t xml:space="preserve">      </w:t>
      </w:r>
      <w:r>
        <w:rPr>
          <w:rFonts w:hint="eastAsia" w:ascii="Times New Roman" w:hAnsi="Times New Roman" w:eastAsia="仿宋_GB2312" w:cs="Times New Roman"/>
          <w:color w:val="auto"/>
          <w:sz w:val="28"/>
          <w:szCs w:val="28"/>
          <w:highlight w:val="none"/>
          <w:lang w:eastAsia="zh-CN"/>
        </w:rPr>
        <w:t xml:space="preserve">陈扬 </w:t>
      </w:r>
      <w:r>
        <w:rPr>
          <w:rFonts w:ascii="Times New Roman" w:hAnsi="Times New Roman" w:eastAsia="仿宋_GB2312" w:cs="Times New Roman"/>
          <w:color w:val="auto"/>
          <w:sz w:val="28"/>
          <w:szCs w:val="28"/>
          <w:highlight w:val="none"/>
          <w:lang w:eastAsia="zh-CN"/>
        </w:rPr>
        <w:t>025-86435700</w:t>
      </w:r>
      <w:r>
        <w:rPr>
          <w:rFonts w:hint="eastAsia" w:ascii="Times New Roman" w:hAnsi="Times New Roman" w:eastAsia="仿宋_GB2312" w:cs="Times New Roman"/>
          <w:color w:val="auto"/>
          <w:sz w:val="28"/>
          <w:szCs w:val="28"/>
          <w:highlight w:val="none"/>
          <w:lang w:eastAsia="zh-CN"/>
        </w:rPr>
        <w:t>,1</w:t>
      </w:r>
      <w:r>
        <w:rPr>
          <w:rFonts w:ascii="Times New Roman" w:hAnsi="Times New Roman" w:eastAsia="仿宋_GB2312" w:cs="Times New Roman"/>
          <w:color w:val="auto"/>
          <w:sz w:val="28"/>
          <w:szCs w:val="28"/>
          <w:highlight w:val="none"/>
          <w:lang w:eastAsia="zh-CN"/>
        </w:rPr>
        <w:t>3584014096</w:t>
      </w:r>
      <w:r>
        <w:rPr>
          <w:rFonts w:hint="eastAsia" w:ascii="Times New Roman" w:hAnsi="Times New Roman" w:eastAsia="仿宋_GB2312" w:cs="Times New Roman"/>
          <w:color w:val="auto"/>
          <w:sz w:val="28"/>
          <w:szCs w:val="28"/>
          <w:highlight w:val="none"/>
          <w:lang w:eastAsia="zh-CN"/>
        </w:rPr>
        <w:t>，1</w:t>
      </w:r>
      <w:r>
        <w:rPr>
          <w:rFonts w:ascii="Times New Roman" w:hAnsi="Times New Roman" w:eastAsia="仿宋_GB2312" w:cs="Times New Roman"/>
          <w:color w:val="auto"/>
          <w:sz w:val="28"/>
          <w:szCs w:val="28"/>
          <w:highlight w:val="none"/>
          <w:lang w:eastAsia="zh-CN"/>
        </w:rPr>
        <w:t>3584014096@163.</w:t>
      </w:r>
      <w:r>
        <w:rPr>
          <w:rFonts w:hint="eastAsia" w:ascii="Times New Roman" w:hAnsi="Times New Roman" w:eastAsia="仿宋_GB2312" w:cs="Times New Roman"/>
          <w:color w:val="auto"/>
          <w:sz w:val="28"/>
          <w:szCs w:val="28"/>
          <w:highlight w:val="none"/>
          <w:lang w:eastAsia="zh-CN"/>
        </w:rPr>
        <w:t>com</w:t>
      </w:r>
    </w:p>
    <w:p w14:paraId="77A1ADDA">
      <w:pPr>
        <w:pStyle w:val="2"/>
        <w:spacing w:line="360" w:lineRule="auto"/>
        <w:ind w:right="40" w:firstLine="562" w:firstLineChars="200"/>
        <w:rPr>
          <w:rFonts w:ascii="Times New Roman" w:hAnsi="Times New Roman" w:eastAsia="仿宋_GB2312" w:cs="Times New Roman"/>
          <w:sz w:val="28"/>
          <w:szCs w:val="28"/>
          <w:lang w:eastAsia="zh-CN"/>
        </w:rPr>
      </w:pPr>
      <w:r>
        <w:rPr>
          <w:rFonts w:ascii="Times New Roman" w:hAnsi="Times New Roman" w:eastAsia="仿宋_GB2312" w:cs="Times New Roman"/>
          <w:b/>
          <w:bCs/>
          <w:sz w:val="28"/>
          <w:szCs w:val="28"/>
          <w:lang w:eastAsia="zh-CN"/>
        </w:rPr>
        <w:drawing>
          <wp:anchor distT="0" distB="0" distL="114300" distR="114300" simplePos="0" relativeHeight="251660288" behindDoc="0" locked="0" layoutInCell="1" allowOverlap="1">
            <wp:simplePos x="0" y="0"/>
            <wp:positionH relativeFrom="column">
              <wp:posOffset>3654425</wp:posOffset>
            </wp:positionH>
            <wp:positionV relativeFrom="paragraph">
              <wp:posOffset>288290</wp:posOffset>
            </wp:positionV>
            <wp:extent cx="1438910" cy="1438910"/>
            <wp:effectExtent l="0" t="0" r="8890" b="8890"/>
            <wp:wrapNone/>
            <wp:docPr id="2" name="图片 2" descr="微信图片_2022040910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409102515"/>
                    <pic:cNvPicPr>
                      <a:picLocks noChangeAspect="1"/>
                    </pic:cNvPicPr>
                  </pic:nvPicPr>
                  <pic:blipFill>
                    <a:blip r:embed="rId4"/>
                    <a:stretch>
                      <a:fillRect/>
                    </a:stretch>
                  </pic:blipFill>
                  <pic:spPr>
                    <a:xfrm>
                      <a:off x="0" y="0"/>
                      <a:ext cx="1438910" cy="1438910"/>
                    </a:xfrm>
                    <a:prstGeom prst="rect">
                      <a:avLst/>
                    </a:prstGeom>
                  </pic:spPr>
                </pic:pic>
              </a:graphicData>
            </a:graphic>
          </wp:anchor>
        </w:drawing>
      </w:r>
      <w:r>
        <w:rPr>
          <w:rFonts w:ascii="Times New Roman" w:hAnsi="Times New Roman" w:eastAsia="仿宋_GB2312" w:cs="Times New Roman"/>
          <w:sz w:val="28"/>
          <w:szCs w:val="28"/>
          <w:lang w:eastAsia="zh-CN"/>
        </w:rPr>
        <w:t>附件：全国专业计量技术委员会委员登记表</w:t>
      </w:r>
    </w:p>
    <w:p w14:paraId="7E901F92">
      <w:pPr>
        <w:pStyle w:val="2"/>
        <w:spacing w:line="360" w:lineRule="auto"/>
        <w:ind w:right="40" w:firstLine="560" w:firstLineChars="200"/>
        <w:rPr>
          <w:rFonts w:ascii="Times New Roman" w:hAnsi="Times New Roman" w:eastAsia="仿宋_GB2312" w:cs="Times New Roman"/>
          <w:sz w:val="28"/>
          <w:szCs w:val="28"/>
          <w:lang w:eastAsia="zh-CN"/>
        </w:rPr>
      </w:pPr>
    </w:p>
    <w:p w14:paraId="330C66EC">
      <w:pPr>
        <w:pStyle w:val="2"/>
        <w:tabs>
          <w:tab w:val="left" w:pos="6720"/>
        </w:tabs>
        <w:spacing w:line="360" w:lineRule="auto"/>
        <w:ind w:right="40" w:firstLine="4620" w:firstLineChars="1650"/>
        <w:jc w:val="left"/>
        <w:rPr>
          <w:rFonts w:ascii="Times New Roman" w:hAnsi="Times New Roman" w:cs="Times New Roman" w:eastAsiaTheme="majorEastAsia"/>
          <w:sz w:val="28"/>
          <w:szCs w:val="28"/>
          <w:lang w:eastAsia="zh-CN"/>
        </w:rPr>
      </w:pPr>
      <w:r>
        <w:rPr>
          <w:rFonts w:ascii="Times New Roman" w:hAnsi="Times New Roman" w:eastAsia="仿宋_GB2312" w:cs="Times New Roman"/>
          <w:sz w:val="28"/>
          <w:szCs w:val="28"/>
          <w:lang w:eastAsia="zh-CN"/>
        </w:rPr>
        <w:t>二零二五年七月</w:t>
      </w:r>
      <w:r>
        <w:rPr>
          <w:rFonts w:hint="eastAsia" w:ascii="Times New Roman" w:hAnsi="Times New Roman" w:eastAsia="仿宋_GB2312" w:cs="Times New Roman"/>
          <w:sz w:val="28"/>
          <w:szCs w:val="28"/>
          <w:lang w:val="en-US" w:eastAsia="zh-CN"/>
        </w:rPr>
        <w:t>九</w:t>
      </w:r>
      <w:r>
        <w:rPr>
          <w:rFonts w:ascii="Times New Roman" w:hAnsi="Times New Roman" w:eastAsia="仿宋_GB2312" w:cs="Times New Roman"/>
          <w:sz w:val="28"/>
          <w:szCs w:val="28"/>
          <w:lang w:eastAsia="zh-CN"/>
        </w:rPr>
        <w:t>日</w:t>
      </w:r>
    </w:p>
    <w:p w14:paraId="567FEAF5">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br w:type="page"/>
      </w:r>
    </w:p>
    <w:p w14:paraId="1813E818">
      <w:pPr>
        <w:spacing w:before="104" w:line="225" w:lineRule="auto"/>
        <w:ind w:left="44"/>
        <w:rPr>
          <w:rFonts w:ascii="黑体" w:hAnsi="黑体" w:eastAsia="黑体" w:cs="黑体"/>
          <w:sz w:val="32"/>
          <w:szCs w:val="32"/>
        </w:rPr>
      </w:pPr>
      <w:r>
        <w:rPr>
          <w:rFonts w:ascii="黑体" w:hAnsi="黑体" w:eastAsia="黑体" w:cs="黑体"/>
          <w:spacing w:val="-8"/>
          <w:sz w:val="32"/>
          <w:szCs w:val="32"/>
        </w:rPr>
        <w:t>附件</w:t>
      </w:r>
    </w:p>
    <w:p w14:paraId="5D596893">
      <w:pPr>
        <w:spacing w:line="298" w:lineRule="auto"/>
        <w:rPr>
          <w:rFonts w:ascii="Arial"/>
        </w:rPr>
      </w:pPr>
    </w:p>
    <w:p w14:paraId="37C01DC9">
      <w:pPr>
        <w:spacing w:line="298" w:lineRule="auto"/>
        <w:rPr>
          <w:rFonts w:ascii="Arial"/>
        </w:rPr>
      </w:pPr>
    </w:p>
    <w:p w14:paraId="1B0AE1C1">
      <w:pPr>
        <w:spacing w:line="298" w:lineRule="auto"/>
        <w:rPr>
          <w:rFonts w:ascii="Arial"/>
        </w:rPr>
      </w:pPr>
    </w:p>
    <w:p w14:paraId="2AEFD933">
      <w:pPr>
        <w:spacing w:line="299" w:lineRule="auto"/>
        <w:rPr>
          <w:rFonts w:ascii="Arial"/>
        </w:rPr>
      </w:pPr>
    </w:p>
    <w:p w14:paraId="7ED42F86">
      <w:pPr>
        <w:spacing w:before="143" w:line="220" w:lineRule="auto"/>
        <w:ind w:left="651"/>
        <w:outlineLvl w:val="0"/>
        <w:rPr>
          <w:rFonts w:ascii="宋体" w:hAnsi="宋体" w:eastAsia="宋体" w:cs="宋体"/>
          <w:sz w:val="44"/>
          <w:szCs w:val="44"/>
        </w:rPr>
      </w:pPr>
      <w:r>
        <w:rPr>
          <w:rFonts w:ascii="宋体" w:hAnsi="宋体" w:eastAsia="宋体" w:cs="宋体"/>
          <w:b/>
          <w:bCs/>
          <w:spacing w:val="-5"/>
          <w:sz w:val="44"/>
          <w:szCs w:val="44"/>
        </w:rPr>
        <w:t>全国专业</w:t>
      </w:r>
      <w:bookmarkStart w:id="0" w:name="_GoBack"/>
      <w:r>
        <w:rPr>
          <w:rFonts w:ascii="宋体" w:hAnsi="宋体" w:eastAsia="宋体" w:cs="宋体"/>
          <w:b/>
          <w:bCs/>
          <w:spacing w:val="-5"/>
          <w:sz w:val="44"/>
          <w:szCs w:val="44"/>
        </w:rPr>
        <w:t>计量技术委员会委员申</w:t>
      </w:r>
      <w:bookmarkEnd w:id="0"/>
      <w:r>
        <w:rPr>
          <w:rFonts w:ascii="宋体" w:hAnsi="宋体" w:eastAsia="宋体" w:cs="宋体"/>
          <w:b/>
          <w:bCs/>
          <w:spacing w:val="-5"/>
          <w:sz w:val="44"/>
          <w:szCs w:val="44"/>
        </w:rPr>
        <w:t>请表</w:t>
      </w:r>
    </w:p>
    <w:p w14:paraId="18B21AE1">
      <w:pPr>
        <w:spacing w:line="245" w:lineRule="auto"/>
        <w:rPr>
          <w:rFonts w:ascii="Arial"/>
        </w:rPr>
      </w:pPr>
    </w:p>
    <w:p w14:paraId="0BFBD160">
      <w:pPr>
        <w:spacing w:line="245" w:lineRule="auto"/>
        <w:rPr>
          <w:rFonts w:ascii="Arial"/>
        </w:rPr>
      </w:pPr>
    </w:p>
    <w:p w14:paraId="0BC39771">
      <w:pPr>
        <w:spacing w:line="245" w:lineRule="auto"/>
        <w:rPr>
          <w:rFonts w:ascii="Arial"/>
        </w:rPr>
      </w:pPr>
    </w:p>
    <w:p w14:paraId="3A7712F4">
      <w:pPr>
        <w:spacing w:line="245" w:lineRule="auto"/>
        <w:rPr>
          <w:rFonts w:ascii="Arial"/>
        </w:rPr>
      </w:pPr>
    </w:p>
    <w:p w14:paraId="26AB3B4B">
      <w:pPr>
        <w:spacing w:line="245" w:lineRule="auto"/>
        <w:rPr>
          <w:rFonts w:ascii="Arial"/>
        </w:rPr>
      </w:pPr>
    </w:p>
    <w:p w14:paraId="401CE73E">
      <w:pPr>
        <w:spacing w:line="246" w:lineRule="auto"/>
        <w:rPr>
          <w:rFonts w:ascii="Arial"/>
        </w:rPr>
      </w:pPr>
    </w:p>
    <w:p w14:paraId="77CFED89">
      <w:pPr>
        <w:spacing w:line="246" w:lineRule="auto"/>
        <w:rPr>
          <w:rFonts w:ascii="Arial"/>
        </w:rPr>
      </w:pPr>
    </w:p>
    <w:p w14:paraId="0F8190FC">
      <w:pPr>
        <w:spacing w:line="246" w:lineRule="auto"/>
        <w:rPr>
          <w:rFonts w:ascii="Arial"/>
        </w:rPr>
      </w:pPr>
    </w:p>
    <w:p w14:paraId="5CEA86CD">
      <w:pPr>
        <w:spacing w:line="246" w:lineRule="auto"/>
        <w:rPr>
          <w:rFonts w:ascii="Arial"/>
        </w:rPr>
      </w:pPr>
    </w:p>
    <w:p w14:paraId="5FD7D767">
      <w:pPr>
        <w:spacing w:line="246" w:lineRule="auto"/>
        <w:rPr>
          <w:rFonts w:ascii="Arial"/>
        </w:rPr>
      </w:pPr>
    </w:p>
    <w:p w14:paraId="2BAC02C9">
      <w:pPr>
        <w:spacing w:line="246" w:lineRule="auto"/>
        <w:rPr>
          <w:rFonts w:ascii="Arial"/>
        </w:rPr>
      </w:pPr>
    </w:p>
    <w:p w14:paraId="7112347D">
      <w:pPr>
        <w:spacing w:line="246" w:lineRule="auto"/>
        <w:rPr>
          <w:rFonts w:ascii="Arial"/>
        </w:rPr>
      </w:pPr>
    </w:p>
    <w:p w14:paraId="0B67312D">
      <w:pPr>
        <w:spacing w:line="246" w:lineRule="auto"/>
        <w:rPr>
          <w:rFonts w:ascii="Arial"/>
        </w:rPr>
      </w:pPr>
    </w:p>
    <w:p w14:paraId="14F1096A">
      <w:pPr>
        <w:spacing w:before="88" w:line="226" w:lineRule="auto"/>
        <w:ind w:left="734"/>
        <w:rPr>
          <w:rFonts w:ascii="宋体" w:hAnsi="宋体" w:eastAsia="宋体" w:cs="宋体"/>
          <w:sz w:val="27"/>
          <w:szCs w:val="27"/>
        </w:rPr>
      </w:pPr>
      <w:r>
        <w:rPr>
          <w:rFonts w:ascii="宋体" w:hAnsi="宋体" w:eastAsia="宋体" w:cs="宋体"/>
          <w:b/>
          <w:bCs/>
          <w:spacing w:val="6"/>
          <w:sz w:val="27"/>
          <w:szCs w:val="27"/>
        </w:rPr>
        <w:t>技术委员会编号名称</w:t>
      </w:r>
      <w:r>
        <w:rPr>
          <w:rFonts w:ascii="宋体" w:hAnsi="宋体" w:eastAsia="宋体" w:cs="宋体"/>
          <w:spacing w:val="6"/>
          <w:sz w:val="27"/>
          <w:szCs w:val="27"/>
        </w:rPr>
        <w:t xml:space="preserve"> </w:t>
      </w:r>
      <w:r>
        <w:rPr>
          <w:rFonts w:ascii="宋体" w:hAnsi="宋体" w:eastAsia="宋体" w:cs="宋体"/>
          <w:sz w:val="27"/>
          <w:szCs w:val="27"/>
          <w:u w:val="single"/>
        </w:rPr>
        <w:t xml:space="preserve">                                </w:t>
      </w:r>
    </w:p>
    <w:p w14:paraId="256C228F">
      <w:pPr>
        <w:spacing w:line="256" w:lineRule="auto"/>
        <w:rPr>
          <w:rFonts w:ascii="Arial"/>
        </w:rPr>
      </w:pPr>
    </w:p>
    <w:p w14:paraId="1F63A4A3">
      <w:pPr>
        <w:spacing w:line="257" w:lineRule="auto"/>
        <w:rPr>
          <w:rFonts w:ascii="Arial"/>
        </w:rPr>
      </w:pPr>
    </w:p>
    <w:p w14:paraId="40FC5D2E">
      <w:pPr>
        <w:spacing w:before="88" w:line="228" w:lineRule="auto"/>
        <w:ind w:left="732"/>
        <w:rPr>
          <w:rFonts w:ascii="宋体" w:hAnsi="宋体" w:eastAsia="宋体" w:cs="宋体"/>
          <w:sz w:val="27"/>
          <w:szCs w:val="27"/>
        </w:rPr>
      </w:pPr>
      <w:r>
        <w:rPr>
          <w:rFonts w:ascii="宋体" w:hAnsi="宋体" w:eastAsia="宋体" w:cs="宋体"/>
          <w:b/>
          <w:bCs/>
          <w:spacing w:val="-4"/>
          <w:sz w:val="27"/>
          <w:szCs w:val="27"/>
        </w:rPr>
        <w:t>委</w:t>
      </w:r>
      <w:r>
        <w:rPr>
          <w:rFonts w:ascii="宋体" w:hAnsi="宋体" w:eastAsia="宋体" w:cs="宋体"/>
          <w:spacing w:val="39"/>
          <w:sz w:val="27"/>
          <w:szCs w:val="27"/>
        </w:rPr>
        <w:t xml:space="preserve"> </w:t>
      </w:r>
      <w:r>
        <w:rPr>
          <w:rFonts w:ascii="宋体" w:hAnsi="宋体" w:eastAsia="宋体" w:cs="宋体"/>
          <w:b/>
          <w:bCs/>
          <w:spacing w:val="-4"/>
          <w:sz w:val="27"/>
          <w:szCs w:val="27"/>
        </w:rPr>
        <w:t>员</w:t>
      </w:r>
      <w:r>
        <w:rPr>
          <w:rFonts w:ascii="宋体" w:hAnsi="宋体" w:eastAsia="宋体" w:cs="宋体"/>
          <w:spacing w:val="20"/>
          <w:sz w:val="27"/>
          <w:szCs w:val="27"/>
        </w:rPr>
        <w:t xml:space="preserve"> </w:t>
      </w:r>
      <w:r>
        <w:rPr>
          <w:rFonts w:ascii="宋体" w:hAnsi="宋体" w:eastAsia="宋体" w:cs="宋体"/>
          <w:b/>
          <w:bCs/>
          <w:spacing w:val="-4"/>
          <w:sz w:val="27"/>
          <w:szCs w:val="27"/>
        </w:rPr>
        <w:t>单</w:t>
      </w:r>
      <w:r>
        <w:rPr>
          <w:rFonts w:ascii="宋体" w:hAnsi="宋体" w:eastAsia="宋体" w:cs="宋体"/>
          <w:spacing w:val="18"/>
          <w:sz w:val="27"/>
          <w:szCs w:val="27"/>
        </w:rPr>
        <w:t xml:space="preserve"> </w:t>
      </w:r>
      <w:r>
        <w:rPr>
          <w:rFonts w:ascii="宋体" w:hAnsi="宋体" w:eastAsia="宋体" w:cs="宋体"/>
          <w:b/>
          <w:bCs/>
          <w:spacing w:val="-4"/>
          <w:sz w:val="27"/>
          <w:szCs w:val="27"/>
        </w:rPr>
        <w:t>位</w:t>
      </w:r>
      <w:r>
        <w:rPr>
          <w:rFonts w:ascii="宋体" w:hAnsi="宋体" w:eastAsia="宋体" w:cs="宋体"/>
          <w:spacing w:val="22"/>
          <w:sz w:val="27"/>
          <w:szCs w:val="27"/>
        </w:rPr>
        <w:t xml:space="preserve"> </w:t>
      </w:r>
      <w:r>
        <w:rPr>
          <w:rFonts w:ascii="宋体" w:hAnsi="宋体" w:eastAsia="宋体" w:cs="宋体"/>
          <w:b/>
          <w:bCs/>
          <w:spacing w:val="-4"/>
          <w:sz w:val="27"/>
          <w:szCs w:val="27"/>
        </w:rPr>
        <w:t>名</w:t>
      </w:r>
      <w:r>
        <w:rPr>
          <w:rFonts w:ascii="宋体" w:hAnsi="宋体" w:eastAsia="宋体" w:cs="宋体"/>
          <w:spacing w:val="17"/>
          <w:sz w:val="27"/>
          <w:szCs w:val="27"/>
        </w:rPr>
        <w:t xml:space="preserve"> </w:t>
      </w:r>
      <w:r>
        <w:rPr>
          <w:rFonts w:ascii="宋体" w:hAnsi="宋体" w:eastAsia="宋体" w:cs="宋体"/>
          <w:b/>
          <w:bCs/>
          <w:spacing w:val="-4"/>
          <w:sz w:val="27"/>
          <w:szCs w:val="27"/>
        </w:rPr>
        <w:t>称</w:t>
      </w:r>
      <w:r>
        <w:rPr>
          <w:rFonts w:ascii="宋体" w:hAnsi="宋体" w:eastAsia="宋体" w:cs="宋体"/>
          <w:spacing w:val="-4"/>
          <w:sz w:val="27"/>
          <w:szCs w:val="27"/>
        </w:rPr>
        <w:t xml:space="preserve"> </w:t>
      </w:r>
      <w:r>
        <w:rPr>
          <w:rFonts w:ascii="宋体" w:hAnsi="宋体" w:eastAsia="宋体" w:cs="宋体"/>
          <w:spacing w:val="-4"/>
          <w:sz w:val="27"/>
          <w:szCs w:val="27"/>
          <w:u w:val="single"/>
        </w:rPr>
        <w:t xml:space="preserve">                                 </w:t>
      </w:r>
    </w:p>
    <w:p w14:paraId="061ADDAA">
      <w:pPr>
        <w:spacing w:line="256" w:lineRule="auto"/>
        <w:rPr>
          <w:rFonts w:ascii="Arial"/>
        </w:rPr>
      </w:pPr>
    </w:p>
    <w:p w14:paraId="5E08F375">
      <w:pPr>
        <w:spacing w:line="256" w:lineRule="auto"/>
        <w:rPr>
          <w:rFonts w:ascii="Arial"/>
        </w:rPr>
      </w:pPr>
    </w:p>
    <w:p w14:paraId="013B0DBB">
      <w:pPr>
        <w:spacing w:before="87" w:line="227" w:lineRule="auto"/>
        <w:ind w:left="732"/>
        <w:rPr>
          <w:rFonts w:ascii="宋体" w:hAnsi="宋体" w:eastAsia="宋体" w:cs="宋体"/>
          <w:sz w:val="27"/>
          <w:szCs w:val="27"/>
        </w:rPr>
      </w:pPr>
      <w:r>
        <w:rPr>
          <w:rFonts w:ascii="宋体" w:hAnsi="宋体" w:eastAsia="宋体" w:cs="宋体"/>
          <w:b/>
          <w:bCs/>
          <w:spacing w:val="-4"/>
          <w:sz w:val="27"/>
          <w:szCs w:val="27"/>
        </w:rPr>
        <w:t>委</w:t>
      </w:r>
      <w:r>
        <w:rPr>
          <w:rFonts w:ascii="宋体" w:hAnsi="宋体" w:eastAsia="宋体" w:cs="宋体"/>
          <w:spacing w:val="17"/>
          <w:sz w:val="27"/>
          <w:szCs w:val="27"/>
        </w:rPr>
        <w:t xml:space="preserve">   </w:t>
      </w:r>
      <w:r>
        <w:rPr>
          <w:rFonts w:ascii="宋体" w:hAnsi="宋体" w:eastAsia="宋体" w:cs="宋体"/>
          <w:b/>
          <w:bCs/>
          <w:spacing w:val="-4"/>
          <w:sz w:val="27"/>
          <w:szCs w:val="27"/>
        </w:rPr>
        <w:t>员</w:t>
      </w:r>
      <w:r>
        <w:rPr>
          <w:rFonts w:ascii="宋体" w:hAnsi="宋体" w:eastAsia="宋体" w:cs="宋体"/>
          <w:spacing w:val="10"/>
          <w:sz w:val="27"/>
          <w:szCs w:val="27"/>
        </w:rPr>
        <w:t xml:space="preserve">   </w:t>
      </w:r>
      <w:r>
        <w:rPr>
          <w:rFonts w:ascii="宋体" w:hAnsi="宋体" w:eastAsia="宋体" w:cs="宋体"/>
          <w:b/>
          <w:bCs/>
          <w:spacing w:val="-4"/>
          <w:sz w:val="27"/>
          <w:szCs w:val="27"/>
        </w:rPr>
        <w:t>姓</w:t>
      </w:r>
      <w:r>
        <w:rPr>
          <w:rFonts w:ascii="宋体" w:hAnsi="宋体" w:eastAsia="宋体" w:cs="宋体"/>
          <w:spacing w:val="10"/>
          <w:sz w:val="27"/>
          <w:szCs w:val="27"/>
        </w:rPr>
        <w:t xml:space="preserve">   </w:t>
      </w:r>
      <w:r>
        <w:rPr>
          <w:rFonts w:ascii="宋体" w:hAnsi="宋体" w:eastAsia="宋体" w:cs="宋体"/>
          <w:b/>
          <w:bCs/>
          <w:spacing w:val="-4"/>
          <w:sz w:val="27"/>
          <w:szCs w:val="27"/>
        </w:rPr>
        <w:t>名</w:t>
      </w:r>
      <w:r>
        <w:rPr>
          <w:rFonts w:ascii="宋体" w:hAnsi="宋体" w:eastAsia="宋体" w:cs="宋体"/>
          <w:spacing w:val="-4"/>
          <w:sz w:val="27"/>
          <w:szCs w:val="27"/>
        </w:rPr>
        <w:t xml:space="preserve"> </w:t>
      </w:r>
      <w:r>
        <w:rPr>
          <w:rFonts w:ascii="宋体" w:hAnsi="宋体" w:eastAsia="宋体" w:cs="宋体"/>
          <w:spacing w:val="-4"/>
          <w:sz w:val="27"/>
          <w:szCs w:val="27"/>
          <w:u w:val="single"/>
        </w:rPr>
        <w:t xml:space="preserve">                                 </w:t>
      </w:r>
    </w:p>
    <w:p w14:paraId="47859EC2">
      <w:pPr>
        <w:spacing w:line="252" w:lineRule="auto"/>
        <w:rPr>
          <w:rFonts w:ascii="Arial"/>
        </w:rPr>
      </w:pPr>
    </w:p>
    <w:p w14:paraId="26C716E8">
      <w:pPr>
        <w:spacing w:line="252" w:lineRule="auto"/>
        <w:rPr>
          <w:rFonts w:ascii="Arial"/>
        </w:rPr>
      </w:pPr>
    </w:p>
    <w:p w14:paraId="10878744">
      <w:pPr>
        <w:spacing w:line="252" w:lineRule="auto"/>
        <w:rPr>
          <w:rFonts w:ascii="Arial"/>
        </w:rPr>
      </w:pPr>
    </w:p>
    <w:p w14:paraId="5674259E">
      <w:pPr>
        <w:spacing w:line="252" w:lineRule="auto"/>
        <w:rPr>
          <w:rFonts w:ascii="Arial"/>
        </w:rPr>
      </w:pPr>
    </w:p>
    <w:p w14:paraId="0430D235">
      <w:pPr>
        <w:spacing w:line="252" w:lineRule="auto"/>
        <w:rPr>
          <w:rFonts w:ascii="Arial"/>
        </w:rPr>
      </w:pPr>
    </w:p>
    <w:p w14:paraId="44D9AEB6">
      <w:pPr>
        <w:spacing w:line="253" w:lineRule="auto"/>
        <w:rPr>
          <w:rFonts w:ascii="Arial"/>
        </w:rPr>
      </w:pPr>
    </w:p>
    <w:p w14:paraId="75C7B529">
      <w:pPr>
        <w:spacing w:line="253" w:lineRule="auto"/>
        <w:rPr>
          <w:rFonts w:ascii="Arial"/>
        </w:rPr>
      </w:pPr>
    </w:p>
    <w:p w14:paraId="5156D29F">
      <w:pPr>
        <w:spacing w:line="253" w:lineRule="auto"/>
        <w:rPr>
          <w:rFonts w:ascii="Arial"/>
        </w:rPr>
      </w:pPr>
    </w:p>
    <w:p w14:paraId="25AB3925">
      <w:pPr>
        <w:spacing w:line="253" w:lineRule="auto"/>
        <w:rPr>
          <w:rFonts w:ascii="Arial"/>
        </w:rPr>
      </w:pPr>
    </w:p>
    <w:p w14:paraId="2CB7BD32">
      <w:pPr>
        <w:spacing w:line="253" w:lineRule="auto"/>
        <w:rPr>
          <w:rFonts w:ascii="Arial"/>
        </w:rPr>
      </w:pPr>
    </w:p>
    <w:p w14:paraId="3F981B78">
      <w:pPr>
        <w:spacing w:line="253" w:lineRule="auto"/>
        <w:rPr>
          <w:rFonts w:ascii="Arial"/>
        </w:rPr>
      </w:pPr>
    </w:p>
    <w:p w14:paraId="159B033E">
      <w:pPr>
        <w:spacing w:line="253" w:lineRule="auto"/>
        <w:rPr>
          <w:rFonts w:ascii="Arial"/>
        </w:rPr>
      </w:pPr>
    </w:p>
    <w:p w14:paraId="3338148B">
      <w:pPr>
        <w:spacing w:line="253" w:lineRule="auto"/>
        <w:rPr>
          <w:rFonts w:ascii="Arial"/>
        </w:rPr>
      </w:pPr>
    </w:p>
    <w:p w14:paraId="1EB1D353">
      <w:pPr>
        <w:spacing w:line="253" w:lineRule="auto"/>
        <w:rPr>
          <w:rFonts w:ascii="Arial"/>
        </w:rPr>
      </w:pPr>
    </w:p>
    <w:p w14:paraId="7215600C">
      <w:pPr>
        <w:spacing w:line="253" w:lineRule="auto"/>
        <w:rPr>
          <w:rFonts w:ascii="Arial"/>
        </w:rPr>
      </w:pPr>
    </w:p>
    <w:p w14:paraId="7E7B984B">
      <w:pPr>
        <w:spacing w:before="143" w:line="220" w:lineRule="auto"/>
        <w:ind w:left="1357"/>
        <w:rPr>
          <w:rFonts w:ascii="宋体" w:hAnsi="宋体" w:eastAsia="宋体" w:cs="宋体"/>
          <w:sz w:val="44"/>
          <w:szCs w:val="44"/>
        </w:rPr>
      </w:pPr>
      <w:r>
        <w:rPr>
          <w:rFonts w:ascii="宋体" w:hAnsi="宋体" w:eastAsia="宋体" w:cs="宋体"/>
          <w:b/>
          <w:bCs/>
          <w:spacing w:val="-8"/>
          <w:sz w:val="44"/>
          <w:szCs w:val="44"/>
        </w:rPr>
        <w:t>国家市场监督管理总局计量司</w:t>
      </w:r>
    </w:p>
    <w:p w14:paraId="0E750D97">
      <w:pPr>
        <w:spacing w:line="220" w:lineRule="auto"/>
        <w:rPr>
          <w:rFonts w:ascii="宋体" w:hAnsi="宋体" w:eastAsia="宋体" w:cs="宋体"/>
          <w:sz w:val="44"/>
          <w:szCs w:val="44"/>
        </w:rPr>
        <w:sectPr>
          <w:pgSz w:w="11905" w:h="16840"/>
          <w:pgMar w:top="1429" w:right="1689" w:bottom="1429" w:left="1689" w:header="0" w:footer="0" w:gutter="0"/>
          <w:cols w:space="720" w:num="1"/>
        </w:sectPr>
      </w:pPr>
    </w:p>
    <w:p w14:paraId="6DED21B4">
      <w:pPr>
        <w:spacing w:before="18"/>
      </w:pPr>
    </w:p>
    <w:tbl>
      <w:tblPr>
        <w:tblStyle w:val="13"/>
        <w:tblW w:w="9610" w:type="dxa"/>
        <w:tblInd w:w="-3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4"/>
        <w:gridCol w:w="128"/>
        <w:gridCol w:w="1068"/>
        <w:gridCol w:w="1307"/>
        <w:gridCol w:w="104"/>
        <w:gridCol w:w="1302"/>
        <w:gridCol w:w="1209"/>
        <w:gridCol w:w="3068"/>
      </w:tblGrid>
      <w:tr w14:paraId="66411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424" w:type="dxa"/>
          </w:tcPr>
          <w:p w14:paraId="08D2F71C">
            <w:pPr>
              <w:pStyle w:val="12"/>
              <w:spacing w:before="243" w:line="220" w:lineRule="auto"/>
              <w:ind w:left="358"/>
            </w:pPr>
            <w:r>
              <w:rPr>
                <w:spacing w:val="-5"/>
              </w:rPr>
              <w:t>姓</w:t>
            </w:r>
            <w:r>
              <w:rPr>
                <w:spacing w:val="6"/>
              </w:rPr>
              <w:t xml:space="preserve">  </w:t>
            </w:r>
            <w:r>
              <w:rPr>
                <w:spacing w:val="-5"/>
              </w:rPr>
              <w:t>名</w:t>
            </w:r>
          </w:p>
        </w:tc>
        <w:tc>
          <w:tcPr>
            <w:tcW w:w="1196" w:type="dxa"/>
            <w:gridSpan w:val="2"/>
          </w:tcPr>
          <w:p w14:paraId="617696EA">
            <w:pPr>
              <w:rPr>
                <w:rFonts w:ascii="Arial"/>
              </w:rPr>
            </w:pPr>
          </w:p>
        </w:tc>
        <w:tc>
          <w:tcPr>
            <w:tcW w:w="1307" w:type="dxa"/>
          </w:tcPr>
          <w:p w14:paraId="63516A6B">
            <w:pPr>
              <w:pStyle w:val="12"/>
              <w:spacing w:before="243" w:line="221" w:lineRule="auto"/>
              <w:ind w:left="299"/>
            </w:pPr>
            <w:r>
              <w:rPr>
                <w:spacing w:val="-5"/>
              </w:rPr>
              <w:t>性</w:t>
            </w:r>
            <w:r>
              <w:rPr>
                <w:spacing w:val="6"/>
              </w:rPr>
              <w:t xml:space="preserve">  </w:t>
            </w:r>
            <w:r>
              <w:rPr>
                <w:spacing w:val="-5"/>
              </w:rPr>
              <w:t>别</w:t>
            </w:r>
          </w:p>
        </w:tc>
        <w:tc>
          <w:tcPr>
            <w:tcW w:w="1406" w:type="dxa"/>
            <w:gridSpan w:val="2"/>
          </w:tcPr>
          <w:p w14:paraId="452012C1">
            <w:pPr>
              <w:rPr>
                <w:rFonts w:ascii="Arial"/>
              </w:rPr>
            </w:pPr>
          </w:p>
        </w:tc>
        <w:tc>
          <w:tcPr>
            <w:tcW w:w="1209" w:type="dxa"/>
            <w:textDirection w:val="tbRlV"/>
          </w:tcPr>
          <w:p w14:paraId="4284BC16">
            <w:pPr>
              <w:pStyle w:val="12"/>
              <w:spacing w:before="303" w:line="206" w:lineRule="auto"/>
              <w:ind w:left="87"/>
            </w:pPr>
            <w:r>
              <w:rPr>
                <w:spacing w:val="36"/>
              </w:rPr>
              <w:t>生月</w:t>
            </w:r>
          </w:p>
          <w:p w14:paraId="248699B4">
            <w:pPr>
              <w:pStyle w:val="12"/>
              <w:spacing w:before="83" w:line="207" w:lineRule="auto"/>
              <w:ind w:left="87"/>
            </w:pPr>
            <w:r>
              <w:rPr>
                <w:spacing w:val="36"/>
              </w:rPr>
              <w:t>出年</w:t>
            </w:r>
          </w:p>
        </w:tc>
        <w:tc>
          <w:tcPr>
            <w:tcW w:w="3068" w:type="dxa"/>
          </w:tcPr>
          <w:p w14:paraId="547D9FF5">
            <w:pPr>
              <w:rPr>
                <w:rFonts w:ascii="Arial"/>
              </w:rPr>
            </w:pPr>
          </w:p>
        </w:tc>
      </w:tr>
      <w:tr w14:paraId="117A8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1424" w:type="dxa"/>
          </w:tcPr>
          <w:p w14:paraId="31779064">
            <w:pPr>
              <w:pStyle w:val="12"/>
              <w:spacing w:before="240" w:line="222" w:lineRule="auto"/>
              <w:ind w:left="381"/>
            </w:pPr>
            <w:r>
              <w:rPr>
                <w:spacing w:val="-17"/>
              </w:rPr>
              <w:t>民</w:t>
            </w:r>
            <w:r>
              <w:rPr>
                <w:spacing w:val="4"/>
              </w:rPr>
              <w:t xml:space="preserve">  </w:t>
            </w:r>
            <w:r>
              <w:rPr>
                <w:spacing w:val="-17"/>
              </w:rPr>
              <w:t>族</w:t>
            </w:r>
          </w:p>
        </w:tc>
        <w:tc>
          <w:tcPr>
            <w:tcW w:w="1196" w:type="dxa"/>
            <w:gridSpan w:val="2"/>
          </w:tcPr>
          <w:p w14:paraId="6E822399">
            <w:pPr>
              <w:rPr>
                <w:rFonts w:ascii="Arial"/>
              </w:rPr>
            </w:pPr>
          </w:p>
        </w:tc>
        <w:tc>
          <w:tcPr>
            <w:tcW w:w="1307" w:type="dxa"/>
          </w:tcPr>
          <w:p w14:paraId="2166708F">
            <w:pPr>
              <w:pStyle w:val="12"/>
              <w:spacing w:before="239" w:line="220" w:lineRule="auto"/>
              <w:ind w:left="302"/>
            </w:pPr>
            <w:r>
              <w:rPr>
                <w:spacing w:val="-7"/>
              </w:rPr>
              <w:t>籍</w:t>
            </w:r>
            <w:r>
              <w:rPr>
                <w:spacing w:val="7"/>
              </w:rPr>
              <w:t xml:space="preserve">  </w:t>
            </w:r>
            <w:r>
              <w:rPr>
                <w:spacing w:val="-7"/>
              </w:rPr>
              <w:t>贯</w:t>
            </w:r>
          </w:p>
        </w:tc>
        <w:tc>
          <w:tcPr>
            <w:tcW w:w="5683" w:type="dxa"/>
            <w:gridSpan w:val="4"/>
          </w:tcPr>
          <w:p w14:paraId="77D3F812">
            <w:pPr>
              <w:rPr>
                <w:rFonts w:ascii="Arial"/>
              </w:rPr>
            </w:pPr>
          </w:p>
        </w:tc>
      </w:tr>
      <w:tr w14:paraId="76BAC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620" w:type="dxa"/>
            <w:gridSpan w:val="3"/>
          </w:tcPr>
          <w:p w14:paraId="6A0668CB">
            <w:pPr>
              <w:pStyle w:val="12"/>
              <w:spacing w:before="239" w:line="220" w:lineRule="auto"/>
              <w:ind w:left="843"/>
            </w:pPr>
            <w:r>
              <w:rPr>
                <w:spacing w:val="-3"/>
              </w:rPr>
              <w:t>身份证号</w:t>
            </w:r>
          </w:p>
        </w:tc>
        <w:tc>
          <w:tcPr>
            <w:tcW w:w="6990" w:type="dxa"/>
            <w:gridSpan w:val="5"/>
          </w:tcPr>
          <w:p w14:paraId="3121B7D0">
            <w:pPr>
              <w:rPr>
                <w:rFonts w:ascii="Arial"/>
              </w:rPr>
            </w:pPr>
          </w:p>
        </w:tc>
      </w:tr>
      <w:tr w14:paraId="46980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620" w:type="dxa"/>
            <w:gridSpan w:val="3"/>
          </w:tcPr>
          <w:p w14:paraId="0408B88A">
            <w:pPr>
              <w:pStyle w:val="12"/>
              <w:spacing w:before="239" w:line="220" w:lineRule="auto"/>
              <w:ind w:left="598"/>
            </w:pPr>
            <w:r>
              <w:rPr>
                <w:spacing w:val="-2"/>
              </w:rPr>
              <w:t>职 称、职</w:t>
            </w:r>
            <w:r>
              <w:rPr>
                <w:spacing w:val="11"/>
              </w:rPr>
              <w:t xml:space="preserve"> </w:t>
            </w:r>
            <w:r>
              <w:rPr>
                <w:spacing w:val="-2"/>
              </w:rPr>
              <w:t>务</w:t>
            </w:r>
          </w:p>
        </w:tc>
        <w:tc>
          <w:tcPr>
            <w:tcW w:w="6990" w:type="dxa"/>
            <w:gridSpan w:val="5"/>
          </w:tcPr>
          <w:p w14:paraId="1523C0DF">
            <w:pPr>
              <w:rPr>
                <w:rFonts w:ascii="Arial"/>
              </w:rPr>
            </w:pPr>
          </w:p>
        </w:tc>
      </w:tr>
      <w:tr w14:paraId="382B2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2620" w:type="dxa"/>
            <w:gridSpan w:val="3"/>
          </w:tcPr>
          <w:p w14:paraId="558F39BA">
            <w:pPr>
              <w:pStyle w:val="12"/>
              <w:spacing w:before="240" w:line="220" w:lineRule="auto"/>
              <w:ind w:left="117"/>
              <w:rPr>
                <w:lang w:eastAsia="zh-CN"/>
              </w:rPr>
            </w:pPr>
            <w:r>
              <w:rPr>
                <w:spacing w:val="-1"/>
                <w:lang w:eastAsia="zh-CN"/>
              </w:rPr>
              <w:t>拟申请技术委员会职务</w:t>
            </w:r>
          </w:p>
        </w:tc>
        <w:tc>
          <w:tcPr>
            <w:tcW w:w="6990" w:type="dxa"/>
            <w:gridSpan w:val="5"/>
          </w:tcPr>
          <w:p w14:paraId="6975F211">
            <w:pPr>
              <w:rPr>
                <w:rFonts w:ascii="Arial"/>
              </w:rPr>
            </w:pPr>
          </w:p>
        </w:tc>
      </w:tr>
      <w:tr w14:paraId="75FBC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552" w:type="dxa"/>
            <w:gridSpan w:val="2"/>
          </w:tcPr>
          <w:p w14:paraId="575471C8">
            <w:pPr>
              <w:pStyle w:val="12"/>
              <w:spacing w:before="240" w:line="221" w:lineRule="auto"/>
              <w:ind w:left="306"/>
            </w:pPr>
            <w:r>
              <w:rPr>
                <w:spacing w:val="-3"/>
              </w:rPr>
              <w:t>工作单位</w:t>
            </w:r>
          </w:p>
        </w:tc>
        <w:tc>
          <w:tcPr>
            <w:tcW w:w="3781" w:type="dxa"/>
            <w:gridSpan w:val="4"/>
          </w:tcPr>
          <w:p w14:paraId="3B35ED12">
            <w:pPr>
              <w:rPr>
                <w:rFonts w:ascii="Arial"/>
              </w:rPr>
            </w:pPr>
          </w:p>
        </w:tc>
        <w:tc>
          <w:tcPr>
            <w:tcW w:w="1209" w:type="dxa"/>
          </w:tcPr>
          <w:p w14:paraId="0B56538A">
            <w:pPr>
              <w:pStyle w:val="12"/>
              <w:spacing w:before="83" w:line="220" w:lineRule="auto"/>
              <w:ind w:left="370"/>
            </w:pPr>
            <w:r>
              <w:rPr>
                <w:spacing w:val="-3"/>
              </w:rPr>
              <w:t>手机</w:t>
            </w:r>
          </w:p>
          <w:p w14:paraId="7546D376">
            <w:pPr>
              <w:pStyle w:val="12"/>
              <w:spacing w:before="26" w:line="222" w:lineRule="auto"/>
              <w:ind w:left="375"/>
            </w:pPr>
            <w:r>
              <w:rPr>
                <w:spacing w:val="-4"/>
              </w:rPr>
              <w:t>号码</w:t>
            </w:r>
          </w:p>
        </w:tc>
        <w:tc>
          <w:tcPr>
            <w:tcW w:w="3068" w:type="dxa"/>
          </w:tcPr>
          <w:p w14:paraId="671BBE23">
            <w:pPr>
              <w:rPr>
                <w:rFonts w:ascii="Arial"/>
              </w:rPr>
            </w:pPr>
          </w:p>
        </w:tc>
      </w:tr>
      <w:tr w14:paraId="7C9FC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52" w:type="dxa"/>
            <w:gridSpan w:val="2"/>
          </w:tcPr>
          <w:p w14:paraId="0A3B3E87">
            <w:pPr>
              <w:pStyle w:val="12"/>
              <w:spacing w:before="241" w:line="227" w:lineRule="auto"/>
              <w:ind w:left="303"/>
            </w:pPr>
            <w:r>
              <w:rPr>
                <w:spacing w:val="-2"/>
              </w:rPr>
              <w:t>通讯地址</w:t>
            </w:r>
          </w:p>
        </w:tc>
        <w:tc>
          <w:tcPr>
            <w:tcW w:w="3781" w:type="dxa"/>
            <w:gridSpan w:val="4"/>
          </w:tcPr>
          <w:p w14:paraId="256ED7C5">
            <w:pPr>
              <w:rPr>
                <w:rFonts w:ascii="Arial"/>
              </w:rPr>
            </w:pPr>
          </w:p>
        </w:tc>
        <w:tc>
          <w:tcPr>
            <w:tcW w:w="1209" w:type="dxa"/>
          </w:tcPr>
          <w:p w14:paraId="1B4F8A54">
            <w:pPr>
              <w:pStyle w:val="12"/>
              <w:spacing w:before="84" w:line="221" w:lineRule="auto"/>
              <w:ind w:left="398"/>
            </w:pPr>
            <w:r>
              <w:rPr>
                <w:spacing w:val="-10"/>
              </w:rPr>
              <w:t>电子</w:t>
            </w:r>
          </w:p>
          <w:p w14:paraId="3C488847">
            <w:pPr>
              <w:pStyle w:val="12"/>
              <w:spacing w:before="24" w:line="221" w:lineRule="auto"/>
              <w:ind w:left="387"/>
            </w:pPr>
            <w:r>
              <w:rPr>
                <w:spacing w:val="-7"/>
              </w:rPr>
              <w:t>邮箱</w:t>
            </w:r>
          </w:p>
        </w:tc>
        <w:tc>
          <w:tcPr>
            <w:tcW w:w="3068" w:type="dxa"/>
          </w:tcPr>
          <w:p w14:paraId="3BA374E7">
            <w:pPr>
              <w:rPr>
                <w:rFonts w:ascii="Arial"/>
              </w:rPr>
            </w:pPr>
          </w:p>
        </w:tc>
      </w:tr>
      <w:tr w14:paraId="1E4EA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1552" w:type="dxa"/>
            <w:gridSpan w:val="2"/>
          </w:tcPr>
          <w:p w14:paraId="782FFF4F">
            <w:pPr>
              <w:pStyle w:val="12"/>
              <w:spacing w:before="241" w:line="221" w:lineRule="auto"/>
              <w:ind w:left="305"/>
            </w:pPr>
            <w:r>
              <w:rPr>
                <w:spacing w:val="-3"/>
              </w:rPr>
              <w:t>文化程度</w:t>
            </w:r>
          </w:p>
        </w:tc>
        <w:tc>
          <w:tcPr>
            <w:tcW w:w="2479" w:type="dxa"/>
            <w:gridSpan w:val="3"/>
          </w:tcPr>
          <w:p w14:paraId="7D66A20E">
            <w:pPr>
              <w:rPr>
                <w:rFonts w:ascii="Arial"/>
              </w:rPr>
            </w:pPr>
          </w:p>
        </w:tc>
        <w:tc>
          <w:tcPr>
            <w:tcW w:w="1302" w:type="dxa"/>
          </w:tcPr>
          <w:p w14:paraId="6AAB16FF">
            <w:pPr>
              <w:pStyle w:val="12"/>
              <w:spacing w:before="84" w:line="220" w:lineRule="auto"/>
              <w:ind w:left="305"/>
            </w:pPr>
            <w:r>
              <w:rPr>
                <w:spacing w:val="-4"/>
              </w:rPr>
              <w:t>毕、肆</w:t>
            </w:r>
          </w:p>
          <w:p w14:paraId="0A43A252">
            <w:pPr>
              <w:pStyle w:val="12"/>
              <w:spacing w:before="26" w:line="221" w:lineRule="auto"/>
              <w:ind w:left="299"/>
            </w:pPr>
            <w:r>
              <w:rPr>
                <w:spacing w:val="-2"/>
              </w:rPr>
              <w:t>业学校</w:t>
            </w:r>
          </w:p>
        </w:tc>
        <w:tc>
          <w:tcPr>
            <w:tcW w:w="4277" w:type="dxa"/>
            <w:gridSpan w:val="2"/>
          </w:tcPr>
          <w:p w14:paraId="59931AF5">
            <w:pPr>
              <w:rPr>
                <w:rFonts w:ascii="Arial"/>
              </w:rPr>
            </w:pPr>
          </w:p>
        </w:tc>
      </w:tr>
      <w:tr w14:paraId="3A74C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552" w:type="dxa"/>
            <w:gridSpan w:val="2"/>
          </w:tcPr>
          <w:p w14:paraId="759E3C85">
            <w:pPr>
              <w:pStyle w:val="12"/>
              <w:spacing w:before="83" w:line="220" w:lineRule="auto"/>
              <w:ind w:left="427"/>
            </w:pPr>
            <w:r>
              <w:rPr>
                <w:spacing w:val="-4"/>
              </w:rPr>
              <w:t>毕、肆</w:t>
            </w:r>
          </w:p>
          <w:p w14:paraId="21387623">
            <w:pPr>
              <w:pStyle w:val="12"/>
              <w:spacing w:before="27" w:line="222" w:lineRule="auto"/>
              <w:ind w:left="422"/>
            </w:pPr>
            <w:r>
              <w:rPr>
                <w:spacing w:val="-2"/>
              </w:rPr>
              <w:t>业时间</w:t>
            </w:r>
          </w:p>
        </w:tc>
        <w:tc>
          <w:tcPr>
            <w:tcW w:w="2479" w:type="dxa"/>
            <w:gridSpan w:val="3"/>
          </w:tcPr>
          <w:p w14:paraId="57101018">
            <w:pPr>
              <w:rPr>
                <w:rFonts w:ascii="Arial"/>
              </w:rPr>
            </w:pPr>
          </w:p>
        </w:tc>
        <w:tc>
          <w:tcPr>
            <w:tcW w:w="1302" w:type="dxa"/>
            <w:textDirection w:val="tbRlV"/>
          </w:tcPr>
          <w:p w14:paraId="6D723934">
            <w:pPr>
              <w:pStyle w:val="12"/>
              <w:spacing w:before="285" w:line="210" w:lineRule="auto"/>
              <w:ind w:left="84"/>
            </w:pPr>
            <w:r>
              <w:t>学</w:t>
            </w:r>
            <w:r>
              <w:rPr>
                <w:spacing w:val="-49"/>
              </w:rPr>
              <w:t xml:space="preserve"> </w:t>
            </w:r>
            <w:r>
              <w:t>业</w:t>
            </w:r>
          </w:p>
          <w:p w14:paraId="41B4AEF0">
            <w:pPr>
              <w:pStyle w:val="12"/>
              <w:spacing w:before="198" w:line="209" w:lineRule="auto"/>
              <w:ind w:left="84"/>
            </w:pPr>
            <w:r>
              <w:t>所</w:t>
            </w:r>
            <w:r>
              <w:rPr>
                <w:spacing w:val="-49"/>
              </w:rPr>
              <w:t xml:space="preserve"> </w:t>
            </w:r>
            <w:r>
              <w:t>专</w:t>
            </w:r>
          </w:p>
        </w:tc>
        <w:tc>
          <w:tcPr>
            <w:tcW w:w="4277" w:type="dxa"/>
            <w:gridSpan w:val="2"/>
          </w:tcPr>
          <w:p w14:paraId="0C6F9F2B">
            <w:pPr>
              <w:rPr>
                <w:rFonts w:ascii="Arial"/>
              </w:rPr>
            </w:pPr>
          </w:p>
        </w:tc>
      </w:tr>
      <w:tr w14:paraId="1231D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552" w:type="dxa"/>
            <w:gridSpan w:val="2"/>
          </w:tcPr>
          <w:p w14:paraId="4829C4D2">
            <w:pPr>
              <w:pStyle w:val="12"/>
              <w:spacing w:before="84" w:line="222" w:lineRule="auto"/>
              <w:ind w:left="422"/>
            </w:pPr>
            <w:r>
              <w:rPr>
                <w:spacing w:val="-2"/>
              </w:rPr>
              <w:t>授予学</w:t>
            </w:r>
          </w:p>
          <w:p w14:paraId="24D9BCF5">
            <w:pPr>
              <w:pStyle w:val="12"/>
              <w:spacing w:before="23" w:line="222" w:lineRule="auto"/>
              <w:ind w:left="423"/>
            </w:pPr>
            <w:r>
              <w:rPr>
                <w:spacing w:val="-3"/>
              </w:rPr>
              <w:t>位名称</w:t>
            </w:r>
          </w:p>
        </w:tc>
        <w:tc>
          <w:tcPr>
            <w:tcW w:w="2479" w:type="dxa"/>
            <w:gridSpan w:val="3"/>
          </w:tcPr>
          <w:p w14:paraId="1F5EFE89">
            <w:pPr>
              <w:rPr>
                <w:rFonts w:ascii="Arial"/>
              </w:rPr>
            </w:pPr>
          </w:p>
        </w:tc>
        <w:tc>
          <w:tcPr>
            <w:tcW w:w="1302" w:type="dxa"/>
          </w:tcPr>
          <w:p w14:paraId="32751D9C">
            <w:pPr>
              <w:pStyle w:val="12"/>
              <w:spacing w:before="84" w:line="222" w:lineRule="auto"/>
              <w:ind w:left="299"/>
            </w:pPr>
            <w:r>
              <w:rPr>
                <w:spacing w:val="-2"/>
              </w:rPr>
              <w:t>授予学</w:t>
            </w:r>
          </w:p>
          <w:p w14:paraId="4A0ADCF3">
            <w:pPr>
              <w:pStyle w:val="12"/>
              <w:spacing w:before="23" w:line="221" w:lineRule="auto"/>
              <w:ind w:left="300"/>
            </w:pPr>
            <w:r>
              <w:rPr>
                <w:spacing w:val="-3"/>
              </w:rPr>
              <w:t>位国别</w:t>
            </w:r>
          </w:p>
        </w:tc>
        <w:tc>
          <w:tcPr>
            <w:tcW w:w="4277" w:type="dxa"/>
            <w:gridSpan w:val="2"/>
          </w:tcPr>
          <w:p w14:paraId="31E46FC0">
            <w:pPr>
              <w:rPr>
                <w:rFonts w:ascii="Arial"/>
              </w:rPr>
            </w:pPr>
          </w:p>
        </w:tc>
      </w:tr>
      <w:tr w14:paraId="2252E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8" w:hRule="atLeast"/>
        </w:trPr>
        <w:tc>
          <w:tcPr>
            <w:tcW w:w="1552" w:type="dxa"/>
            <w:gridSpan w:val="2"/>
          </w:tcPr>
          <w:p w14:paraId="18918042">
            <w:pPr>
              <w:spacing w:line="250" w:lineRule="auto"/>
              <w:rPr>
                <w:rFonts w:ascii="Arial"/>
              </w:rPr>
            </w:pPr>
          </w:p>
          <w:p w14:paraId="3C4597B7">
            <w:pPr>
              <w:pStyle w:val="12"/>
              <w:spacing w:before="78" w:line="220" w:lineRule="auto"/>
              <w:ind w:left="187"/>
              <w:rPr>
                <w:lang w:eastAsia="zh-CN"/>
              </w:rPr>
            </w:pPr>
            <w:r>
              <w:rPr>
                <w:spacing w:val="-3"/>
                <w:lang w:eastAsia="zh-CN"/>
              </w:rPr>
              <w:t>何年何月在</w:t>
            </w:r>
          </w:p>
          <w:p w14:paraId="23A51A95">
            <w:pPr>
              <w:pStyle w:val="12"/>
              <w:spacing w:before="25" w:line="221" w:lineRule="auto"/>
              <w:ind w:left="187"/>
              <w:rPr>
                <w:lang w:eastAsia="zh-CN"/>
              </w:rPr>
            </w:pPr>
            <w:r>
              <w:rPr>
                <w:spacing w:val="-3"/>
                <w:lang w:eastAsia="zh-CN"/>
              </w:rPr>
              <w:t>何国参加学</w:t>
            </w:r>
          </w:p>
          <w:p w14:paraId="73709558">
            <w:pPr>
              <w:pStyle w:val="12"/>
              <w:spacing w:before="25" w:line="220" w:lineRule="auto"/>
              <w:ind w:left="199"/>
              <w:rPr>
                <w:lang w:eastAsia="zh-CN"/>
              </w:rPr>
            </w:pPr>
            <w:r>
              <w:rPr>
                <w:spacing w:val="-5"/>
                <w:lang w:eastAsia="zh-CN"/>
              </w:rPr>
              <w:t>习进修和学</w:t>
            </w:r>
          </w:p>
          <w:p w14:paraId="278C1D9E">
            <w:pPr>
              <w:pStyle w:val="12"/>
              <w:spacing w:before="26" w:line="242" w:lineRule="auto"/>
              <w:ind w:left="313" w:right="173" w:hanging="128"/>
            </w:pPr>
            <w:r>
              <w:rPr>
                <w:spacing w:val="-3"/>
              </w:rPr>
              <w:t>术交流等国</w:t>
            </w:r>
            <w:r>
              <w:rPr>
                <w:spacing w:val="2"/>
              </w:rPr>
              <w:t xml:space="preserve"> </w:t>
            </w:r>
            <w:r>
              <w:rPr>
                <w:spacing w:val="-6"/>
              </w:rPr>
              <w:t>际活动</w:t>
            </w:r>
          </w:p>
        </w:tc>
        <w:tc>
          <w:tcPr>
            <w:tcW w:w="8058" w:type="dxa"/>
            <w:gridSpan w:val="6"/>
          </w:tcPr>
          <w:p w14:paraId="55A3D7C0">
            <w:pPr>
              <w:rPr>
                <w:rFonts w:ascii="Arial"/>
              </w:rPr>
            </w:pPr>
          </w:p>
        </w:tc>
      </w:tr>
      <w:tr w14:paraId="34C41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552" w:type="dxa"/>
            <w:gridSpan w:val="2"/>
          </w:tcPr>
          <w:p w14:paraId="71851229">
            <w:pPr>
              <w:pStyle w:val="12"/>
              <w:spacing w:before="212"/>
              <w:ind w:left="117" w:right="21" w:firstLine="64"/>
              <w:rPr>
                <w:lang w:eastAsia="zh-CN"/>
              </w:rPr>
            </w:pPr>
            <w:r>
              <w:rPr>
                <w:spacing w:val="-2"/>
                <w:lang w:eastAsia="zh-CN"/>
              </w:rPr>
              <w:t>懂何种外国</w:t>
            </w:r>
            <w:r>
              <w:rPr>
                <w:lang w:eastAsia="zh-CN"/>
              </w:rPr>
              <w:t xml:space="preserve">  </w:t>
            </w:r>
            <w:r>
              <w:rPr>
                <w:spacing w:val="-35"/>
                <w:w w:val="98"/>
                <w:lang w:eastAsia="zh-CN"/>
              </w:rPr>
              <w:t>语，听读、说、</w:t>
            </w:r>
          </w:p>
          <w:p w14:paraId="42A61A8B">
            <w:pPr>
              <w:pStyle w:val="12"/>
              <w:spacing w:line="220" w:lineRule="auto"/>
              <w:ind w:left="303"/>
            </w:pPr>
            <w:r>
              <w:rPr>
                <w:spacing w:val="-4"/>
              </w:rPr>
              <w:t>写能力</w:t>
            </w:r>
          </w:p>
        </w:tc>
        <w:tc>
          <w:tcPr>
            <w:tcW w:w="8058" w:type="dxa"/>
            <w:gridSpan w:val="6"/>
          </w:tcPr>
          <w:p w14:paraId="2E6876F4">
            <w:pPr>
              <w:rPr>
                <w:rFonts w:ascii="Arial"/>
              </w:rPr>
            </w:pPr>
          </w:p>
        </w:tc>
      </w:tr>
      <w:tr w14:paraId="6632D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trPr>
        <w:tc>
          <w:tcPr>
            <w:tcW w:w="1552" w:type="dxa"/>
            <w:gridSpan w:val="2"/>
          </w:tcPr>
          <w:p w14:paraId="70580123">
            <w:pPr>
              <w:pStyle w:val="12"/>
              <w:spacing w:before="299" w:line="241" w:lineRule="auto"/>
              <w:ind w:left="118" w:right="107" w:firstLine="30"/>
              <w:rPr>
                <w:lang w:eastAsia="zh-CN"/>
              </w:rPr>
            </w:pPr>
            <w:r>
              <w:rPr>
                <w:spacing w:val="-25"/>
                <w:lang w:eastAsia="zh-CN"/>
              </w:rPr>
              <w:t>曾负责制、修</w:t>
            </w:r>
            <w:r>
              <w:rPr>
                <w:lang w:eastAsia="zh-CN"/>
              </w:rPr>
              <w:t xml:space="preserve"> </w:t>
            </w:r>
            <w:r>
              <w:rPr>
                <w:spacing w:val="24"/>
                <w:lang w:eastAsia="zh-CN"/>
              </w:rPr>
              <w:t>订何种计量</w:t>
            </w:r>
            <w:r>
              <w:rPr>
                <w:lang w:eastAsia="zh-CN"/>
              </w:rPr>
              <w:t xml:space="preserve"> </w:t>
            </w:r>
            <w:r>
              <w:rPr>
                <w:spacing w:val="-2"/>
                <w:lang w:eastAsia="zh-CN"/>
              </w:rPr>
              <w:t>技术规范</w:t>
            </w:r>
          </w:p>
        </w:tc>
        <w:tc>
          <w:tcPr>
            <w:tcW w:w="8058" w:type="dxa"/>
            <w:gridSpan w:val="6"/>
          </w:tcPr>
          <w:p w14:paraId="5FD5ED25">
            <w:pPr>
              <w:rPr>
                <w:rFonts w:ascii="Arial"/>
              </w:rPr>
            </w:pPr>
          </w:p>
        </w:tc>
      </w:tr>
      <w:tr w14:paraId="6B8CA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1552" w:type="dxa"/>
            <w:gridSpan w:val="2"/>
          </w:tcPr>
          <w:p w14:paraId="605F08C5">
            <w:pPr>
              <w:pStyle w:val="12"/>
              <w:spacing w:before="189" w:line="220" w:lineRule="auto"/>
              <w:ind w:left="215"/>
              <w:rPr>
                <w:lang w:eastAsia="zh-CN"/>
              </w:rPr>
            </w:pPr>
            <w:r>
              <w:rPr>
                <w:spacing w:val="-7"/>
                <w:lang w:eastAsia="zh-CN"/>
              </w:rPr>
              <w:t>曾主持审定</w:t>
            </w:r>
          </w:p>
          <w:p w14:paraId="075589CE">
            <w:pPr>
              <w:pStyle w:val="12"/>
              <w:spacing w:before="25" w:line="242" w:lineRule="auto"/>
              <w:ind w:left="425" w:right="173" w:hanging="238"/>
              <w:rPr>
                <w:lang w:eastAsia="zh-CN"/>
              </w:rPr>
            </w:pPr>
            <w:r>
              <w:rPr>
                <w:spacing w:val="-3"/>
                <w:lang w:eastAsia="zh-CN"/>
              </w:rPr>
              <w:t>何种计量技</w:t>
            </w:r>
            <w:r>
              <w:rPr>
                <w:lang w:eastAsia="zh-CN"/>
              </w:rPr>
              <w:t xml:space="preserve"> </w:t>
            </w:r>
            <w:r>
              <w:rPr>
                <w:spacing w:val="-3"/>
                <w:lang w:eastAsia="zh-CN"/>
              </w:rPr>
              <w:t>术规范</w:t>
            </w:r>
          </w:p>
        </w:tc>
        <w:tc>
          <w:tcPr>
            <w:tcW w:w="8058" w:type="dxa"/>
            <w:gridSpan w:val="6"/>
          </w:tcPr>
          <w:p w14:paraId="0B65AAA7">
            <w:pPr>
              <w:rPr>
                <w:rFonts w:ascii="Arial"/>
              </w:rPr>
            </w:pPr>
          </w:p>
        </w:tc>
      </w:tr>
    </w:tbl>
    <w:p w14:paraId="6649955F">
      <w:pPr>
        <w:tabs>
          <w:tab w:val="left" w:pos="986"/>
        </w:tabs>
        <w:spacing w:before="19"/>
      </w:pPr>
    </w:p>
    <w:tbl>
      <w:tblPr>
        <w:tblStyle w:val="13"/>
        <w:tblW w:w="9610" w:type="dxa"/>
        <w:tblInd w:w="-4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2"/>
        <w:gridCol w:w="8058"/>
      </w:tblGrid>
      <w:tr w14:paraId="7645D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1552" w:type="dxa"/>
            <w:vAlign w:val="center"/>
          </w:tcPr>
          <w:p w14:paraId="4B9B9F12">
            <w:pPr>
              <w:pStyle w:val="12"/>
              <w:spacing w:before="78" w:line="221" w:lineRule="auto"/>
              <w:ind w:left="185"/>
              <w:rPr>
                <w:lang w:eastAsia="zh-CN"/>
              </w:rPr>
            </w:pPr>
            <w:r>
              <w:rPr>
                <w:spacing w:val="-2"/>
                <w:lang w:eastAsia="zh-CN"/>
              </w:rPr>
              <w:t>参加审定过</w:t>
            </w:r>
          </w:p>
          <w:p w14:paraId="43D9F7DA">
            <w:pPr>
              <w:pStyle w:val="12"/>
              <w:spacing w:before="24" w:line="242" w:lineRule="auto"/>
              <w:ind w:left="303" w:right="173" w:hanging="112"/>
              <w:rPr>
                <w:lang w:eastAsia="zh-CN"/>
              </w:rPr>
            </w:pPr>
            <w:r>
              <w:rPr>
                <w:spacing w:val="-4"/>
                <w:lang w:eastAsia="zh-CN"/>
              </w:rPr>
              <w:t>哪几种计量</w:t>
            </w:r>
            <w:r>
              <w:rPr>
                <w:spacing w:val="1"/>
                <w:lang w:eastAsia="zh-CN"/>
              </w:rPr>
              <w:t xml:space="preserve"> </w:t>
            </w:r>
            <w:r>
              <w:rPr>
                <w:spacing w:val="-2"/>
                <w:lang w:eastAsia="zh-CN"/>
              </w:rPr>
              <w:t>技术规范</w:t>
            </w:r>
          </w:p>
        </w:tc>
        <w:tc>
          <w:tcPr>
            <w:tcW w:w="8058" w:type="dxa"/>
            <w:vAlign w:val="center"/>
          </w:tcPr>
          <w:p w14:paraId="27B7723B">
            <w:pPr>
              <w:rPr>
                <w:rFonts w:ascii="Arial"/>
              </w:rPr>
            </w:pPr>
          </w:p>
        </w:tc>
      </w:tr>
      <w:tr w14:paraId="57307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1552" w:type="dxa"/>
            <w:vAlign w:val="center"/>
          </w:tcPr>
          <w:p w14:paraId="6CD7B34B">
            <w:pPr>
              <w:pStyle w:val="12"/>
              <w:spacing w:before="78" w:line="220" w:lineRule="auto"/>
              <w:ind w:left="118"/>
              <w:rPr>
                <w:lang w:eastAsia="zh-CN"/>
              </w:rPr>
            </w:pPr>
            <w:r>
              <w:rPr>
                <w:spacing w:val="-20"/>
                <w:lang w:eastAsia="zh-CN"/>
              </w:rPr>
              <w:t>有何发明、著</w:t>
            </w:r>
          </w:p>
          <w:p w14:paraId="1D95B917">
            <w:pPr>
              <w:pStyle w:val="12"/>
              <w:spacing w:before="25" w:line="220" w:lineRule="auto"/>
              <w:ind w:left="118"/>
              <w:rPr>
                <w:lang w:eastAsia="zh-CN"/>
              </w:rPr>
            </w:pPr>
            <w:r>
              <w:rPr>
                <w:spacing w:val="-20"/>
                <w:lang w:eastAsia="zh-CN"/>
              </w:rPr>
              <w:t>作、学术论文</w:t>
            </w:r>
          </w:p>
          <w:p w14:paraId="429B1632">
            <w:pPr>
              <w:pStyle w:val="12"/>
              <w:ind w:left="152"/>
              <w:rPr>
                <w:lang w:eastAsia="zh-CN"/>
              </w:rPr>
            </w:pPr>
            <w:r>
              <w:rPr>
                <w:rFonts w:ascii="Calibri" w:hAnsi="Calibri" w:eastAsia="Calibri" w:cs="Calibri"/>
                <w:spacing w:val="-3"/>
                <w:lang w:eastAsia="zh-CN"/>
              </w:rPr>
              <w:t>(</w:t>
            </w:r>
            <w:r>
              <w:rPr>
                <w:spacing w:val="-3"/>
                <w:lang w:eastAsia="zh-CN"/>
              </w:rPr>
              <w:t>何时、何地</w:t>
            </w:r>
          </w:p>
          <w:p w14:paraId="4051AC23">
            <w:pPr>
              <w:pStyle w:val="12"/>
              <w:spacing w:line="334" w:lineRule="exact"/>
              <w:ind w:left="166"/>
              <w:rPr>
                <w:rFonts w:ascii="Calibri" w:hAnsi="Calibri" w:eastAsia="Calibri" w:cs="Calibri"/>
                <w:lang w:eastAsia="zh-CN"/>
              </w:rPr>
            </w:pPr>
            <w:r>
              <w:rPr>
                <w:spacing w:val="-5"/>
                <w:position w:val="2"/>
                <w:lang w:eastAsia="zh-CN"/>
              </w:rPr>
              <w:t>出版或发表</w:t>
            </w:r>
            <w:r>
              <w:rPr>
                <w:rFonts w:ascii="Calibri" w:hAnsi="Calibri" w:eastAsia="Calibri" w:cs="Calibri"/>
                <w:spacing w:val="-5"/>
                <w:position w:val="2"/>
                <w:lang w:eastAsia="zh-CN"/>
              </w:rPr>
              <w:t>)</w:t>
            </w:r>
          </w:p>
        </w:tc>
        <w:tc>
          <w:tcPr>
            <w:tcW w:w="8058" w:type="dxa"/>
            <w:vAlign w:val="center"/>
          </w:tcPr>
          <w:p w14:paraId="0B6DA8B6">
            <w:pPr>
              <w:rPr>
                <w:rFonts w:ascii="Arial"/>
              </w:rPr>
            </w:pPr>
          </w:p>
        </w:tc>
      </w:tr>
      <w:tr w14:paraId="7B32E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1552" w:type="dxa"/>
            <w:vAlign w:val="center"/>
          </w:tcPr>
          <w:p w14:paraId="18FF525A">
            <w:pPr>
              <w:pStyle w:val="12"/>
              <w:spacing w:before="78" w:line="221" w:lineRule="auto"/>
              <w:ind w:left="305"/>
              <w:rPr>
                <w:lang w:eastAsia="zh-CN"/>
              </w:rPr>
            </w:pPr>
            <w:r>
              <w:rPr>
                <w:spacing w:val="-3"/>
                <w:lang w:eastAsia="zh-CN"/>
              </w:rPr>
              <w:t>参加何种</w:t>
            </w:r>
          </w:p>
          <w:p w14:paraId="0D4BADD8">
            <w:pPr>
              <w:pStyle w:val="12"/>
              <w:spacing w:before="25" w:line="220" w:lineRule="auto"/>
              <w:ind w:left="307"/>
              <w:rPr>
                <w:lang w:eastAsia="zh-CN"/>
              </w:rPr>
            </w:pPr>
            <w:r>
              <w:rPr>
                <w:spacing w:val="-3"/>
                <w:lang w:eastAsia="zh-CN"/>
              </w:rPr>
              <w:t>学术组织</w:t>
            </w:r>
          </w:p>
          <w:p w14:paraId="759F0703">
            <w:pPr>
              <w:pStyle w:val="12"/>
              <w:spacing w:before="26" w:line="220" w:lineRule="auto"/>
              <w:ind w:left="302"/>
              <w:rPr>
                <w:lang w:eastAsia="zh-CN"/>
              </w:rPr>
            </w:pPr>
            <w:r>
              <w:rPr>
                <w:spacing w:val="-2"/>
                <w:lang w:eastAsia="zh-CN"/>
              </w:rPr>
              <w:t>任何职务</w:t>
            </w:r>
          </w:p>
        </w:tc>
        <w:tc>
          <w:tcPr>
            <w:tcW w:w="8058" w:type="dxa"/>
            <w:vAlign w:val="center"/>
          </w:tcPr>
          <w:p w14:paraId="05FF853C">
            <w:pPr>
              <w:rPr>
                <w:rFonts w:ascii="Arial"/>
              </w:rPr>
            </w:pPr>
          </w:p>
        </w:tc>
      </w:tr>
      <w:tr w14:paraId="0B2D2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1552" w:type="dxa"/>
          </w:tcPr>
          <w:p w14:paraId="1FBD76B1">
            <w:pPr>
              <w:spacing w:line="244" w:lineRule="auto"/>
              <w:rPr>
                <w:rFonts w:ascii="Arial"/>
              </w:rPr>
            </w:pPr>
          </w:p>
          <w:p w14:paraId="094C2376">
            <w:pPr>
              <w:spacing w:line="245" w:lineRule="auto"/>
              <w:rPr>
                <w:rFonts w:ascii="Arial"/>
              </w:rPr>
            </w:pPr>
          </w:p>
          <w:p w14:paraId="2A70CAE9">
            <w:pPr>
              <w:spacing w:line="245" w:lineRule="auto"/>
              <w:rPr>
                <w:rFonts w:ascii="Arial"/>
              </w:rPr>
            </w:pPr>
          </w:p>
          <w:p w14:paraId="58F298BE">
            <w:pPr>
              <w:pStyle w:val="12"/>
              <w:spacing w:before="78" w:line="221" w:lineRule="auto"/>
              <w:ind w:left="303"/>
            </w:pPr>
            <w:r>
              <w:rPr>
                <w:spacing w:val="-2"/>
              </w:rPr>
              <w:t>所在单位</w:t>
            </w:r>
          </w:p>
          <w:p w14:paraId="30E38B60">
            <w:pPr>
              <w:pStyle w:val="12"/>
              <w:spacing w:before="25" w:line="220" w:lineRule="auto"/>
              <w:ind w:left="303"/>
            </w:pPr>
            <w:r>
              <w:rPr>
                <w:spacing w:val="-2"/>
              </w:rPr>
              <w:t>领导意见</w:t>
            </w:r>
          </w:p>
        </w:tc>
        <w:tc>
          <w:tcPr>
            <w:tcW w:w="8058" w:type="dxa"/>
          </w:tcPr>
          <w:p w14:paraId="26115B30">
            <w:pPr>
              <w:spacing w:line="244" w:lineRule="auto"/>
              <w:rPr>
                <w:rFonts w:ascii="Arial"/>
              </w:rPr>
            </w:pPr>
          </w:p>
          <w:p w14:paraId="435F7E98">
            <w:pPr>
              <w:spacing w:line="245" w:lineRule="auto"/>
              <w:rPr>
                <w:rFonts w:ascii="Arial"/>
              </w:rPr>
            </w:pPr>
          </w:p>
          <w:p w14:paraId="41F3718D">
            <w:pPr>
              <w:spacing w:line="245" w:lineRule="auto"/>
              <w:rPr>
                <w:rFonts w:ascii="Arial"/>
              </w:rPr>
            </w:pPr>
          </w:p>
          <w:p w14:paraId="044CF53E">
            <w:pPr>
              <w:spacing w:line="245" w:lineRule="auto"/>
              <w:rPr>
                <w:rFonts w:ascii="Arial"/>
              </w:rPr>
            </w:pPr>
          </w:p>
          <w:p w14:paraId="76B427C2">
            <w:pPr>
              <w:spacing w:line="245" w:lineRule="auto"/>
              <w:rPr>
                <w:rFonts w:ascii="Arial"/>
              </w:rPr>
            </w:pPr>
          </w:p>
          <w:p w14:paraId="5E5D878B">
            <w:pPr>
              <w:pStyle w:val="12"/>
              <w:spacing w:before="68" w:line="220" w:lineRule="auto"/>
              <w:ind w:left="5277"/>
              <w:rPr>
                <w:sz w:val="21"/>
                <w:szCs w:val="21"/>
                <w:lang w:eastAsia="zh-CN"/>
              </w:rPr>
            </w:pPr>
            <w:r>
              <w:rPr>
                <w:rFonts w:ascii="Calibri" w:hAnsi="Calibri" w:eastAsia="Calibri" w:cs="Calibri"/>
                <w:b/>
                <w:bCs/>
                <w:spacing w:val="-7"/>
                <w:sz w:val="21"/>
                <w:szCs w:val="21"/>
                <w:lang w:eastAsia="zh-CN"/>
              </w:rPr>
              <w:t>202</w:t>
            </w:r>
            <w:r>
              <w:rPr>
                <w:rFonts w:ascii="Calibri" w:hAnsi="Calibri" w:eastAsia="Calibri" w:cs="Calibri"/>
                <w:b/>
                <w:bCs/>
                <w:spacing w:val="8"/>
                <w:sz w:val="21"/>
                <w:szCs w:val="21"/>
                <w:lang w:eastAsia="zh-CN"/>
              </w:rPr>
              <w:t xml:space="preserve">    </w:t>
            </w:r>
            <w:r>
              <w:rPr>
                <w:b/>
                <w:bCs/>
                <w:spacing w:val="-7"/>
                <w:sz w:val="21"/>
                <w:szCs w:val="21"/>
                <w:lang w:eastAsia="zh-CN"/>
              </w:rPr>
              <w:t>年</w:t>
            </w:r>
            <w:r>
              <w:rPr>
                <w:spacing w:val="5"/>
                <w:sz w:val="21"/>
                <w:szCs w:val="21"/>
                <w:lang w:eastAsia="zh-CN"/>
              </w:rPr>
              <w:t xml:space="preserve">   </w:t>
            </w:r>
            <w:r>
              <w:rPr>
                <w:b/>
                <w:bCs/>
                <w:spacing w:val="-7"/>
                <w:sz w:val="21"/>
                <w:szCs w:val="21"/>
                <w:lang w:eastAsia="zh-CN"/>
              </w:rPr>
              <w:t>月</w:t>
            </w:r>
            <w:r>
              <w:rPr>
                <w:spacing w:val="11"/>
                <w:sz w:val="21"/>
                <w:szCs w:val="21"/>
                <w:lang w:eastAsia="zh-CN"/>
              </w:rPr>
              <w:t xml:space="preserve">    </w:t>
            </w:r>
            <w:r>
              <w:rPr>
                <w:b/>
                <w:bCs/>
                <w:spacing w:val="-7"/>
                <w:sz w:val="21"/>
                <w:szCs w:val="21"/>
                <w:lang w:eastAsia="zh-CN"/>
              </w:rPr>
              <w:t>日</w:t>
            </w:r>
          </w:p>
          <w:p w14:paraId="3B31EC57">
            <w:pPr>
              <w:pStyle w:val="12"/>
              <w:spacing w:before="60" w:line="220" w:lineRule="auto"/>
              <w:ind w:left="5282"/>
              <w:rPr>
                <w:sz w:val="21"/>
                <w:szCs w:val="21"/>
                <w:lang w:eastAsia="zh-CN"/>
              </w:rPr>
            </w:pPr>
            <w:r>
              <w:rPr>
                <w:b/>
                <w:bCs/>
                <w:spacing w:val="-17"/>
                <w:sz w:val="21"/>
                <w:szCs w:val="21"/>
                <w:lang w:eastAsia="zh-CN"/>
              </w:rPr>
              <w:t>（签字</w:t>
            </w:r>
            <w:r>
              <w:rPr>
                <w:b/>
                <w:bCs/>
                <w:spacing w:val="-12"/>
                <w:sz w:val="21"/>
                <w:szCs w:val="21"/>
                <w:lang w:eastAsia="zh-CN"/>
              </w:rPr>
              <w:t>）（</w:t>
            </w:r>
            <w:r>
              <w:rPr>
                <w:b/>
                <w:bCs/>
                <w:spacing w:val="-17"/>
                <w:sz w:val="21"/>
                <w:szCs w:val="21"/>
                <w:lang w:eastAsia="zh-CN"/>
              </w:rPr>
              <w:t>公章）</w:t>
            </w:r>
          </w:p>
        </w:tc>
      </w:tr>
      <w:tr w14:paraId="06AEF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9610" w:type="dxa"/>
            <w:gridSpan w:val="2"/>
          </w:tcPr>
          <w:p w14:paraId="6CDEC0E8">
            <w:pPr>
              <w:pStyle w:val="12"/>
              <w:spacing w:before="39" w:line="220" w:lineRule="auto"/>
              <w:ind w:left="117"/>
              <w:rPr>
                <w:lang w:eastAsia="zh-CN"/>
              </w:rPr>
            </w:pPr>
            <w:r>
              <w:rPr>
                <w:spacing w:val="-4"/>
                <w:lang w:eastAsia="zh-CN"/>
              </w:rPr>
              <w:t>计量司计量管理与技术规范处意见：</w:t>
            </w:r>
          </w:p>
        </w:tc>
      </w:tr>
      <w:tr w14:paraId="63505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610" w:type="dxa"/>
            <w:gridSpan w:val="2"/>
          </w:tcPr>
          <w:p w14:paraId="3F8AE3EE">
            <w:pPr>
              <w:pStyle w:val="12"/>
              <w:spacing w:before="38" w:line="220" w:lineRule="auto"/>
              <w:ind w:left="117"/>
            </w:pPr>
            <w:r>
              <w:rPr>
                <w:spacing w:val="-9"/>
              </w:rPr>
              <w:t>计量司意见：</w:t>
            </w:r>
          </w:p>
        </w:tc>
      </w:tr>
      <w:tr w14:paraId="48C7E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9610" w:type="dxa"/>
            <w:gridSpan w:val="2"/>
          </w:tcPr>
          <w:p w14:paraId="5416E8A7">
            <w:pPr>
              <w:pStyle w:val="12"/>
              <w:spacing w:before="39" w:line="220" w:lineRule="auto"/>
              <w:ind w:left="123"/>
              <w:rPr>
                <w:lang w:eastAsia="zh-CN"/>
              </w:rPr>
            </w:pPr>
            <w:r>
              <w:rPr>
                <w:spacing w:val="-6"/>
                <w:lang w:eastAsia="zh-CN"/>
              </w:rPr>
              <w:t>市场监管总局审批结果：</w:t>
            </w:r>
          </w:p>
        </w:tc>
      </w:tr>
      <w:tr w14:paraId="13145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610" w:type="dxa"/>
            <w:gridSpan w:val="2"/>
          </w:tcPr>
          <w:p w14:paraId="0FAF61EF">
            <w:pPr>
              <w:pStyle w:val="12"/>
              <w:spacing w:before="39" w:line="220" w:lineRule="auto"/>
              <w:ind w:left="123"/>
              <w:rPr>
                <w:spacing w:val="-6"/>
              </w:rPr>
            </w:pPr>
            <w:r>
              <w:rPr>
                <w:spacing w:val="-7"/>
              </w:rPr>
              <w:t>备</w:t>
            </w:r>
            <w:r>
              <w:rPr>
                <w:spacing w:val="3"/>
              </w:rPr>
              <w:t xml:space="preserve">   </w:t>
            </w:r>
            <w:r>
              <w:rPr>
                <w:spacing w:val="-7"/>
              </w:rPr>
              <w:t>注</w:t>
            </w:r>
          </w:p>
        </w:tc>
      </w:tr>
      <w:tr w14:paraId="21EAA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10" w:type="dxa"/>
            <w:gridSpan w:val="2"/>
          </w:tcPr>
          <w:p w14:paraId="798491E3">
            <w:pPr>
              <w:pStyle w:val="12"/>
              <w:spacing w:before="125" w:line="221" w:lineRule="auto"/>
              <w:ind w:left="119"/>
              <w:rPr>
                <w:lang w:eastAsia="zh-CN"/>
              </w:rPr>
            </w:pPr>
            <w:r>
              <w:rPr>
                <w:spacing w:val="-11"/>
                <w:lang w:eastAsia="zh-CN"/>
              </w:rPr>
              <w:t>填表要求：</w:t>
            </w:r>
          </w:p>
          <w:p w14:paraId="57FA2EB7">
            <w:pPr>
              <w:pStyle w:val="12"/>
              <w:spacing w:before="111" w:line="220" w:lineRule="auto"/>
              <w:ind w:left="658"/>
              <w:rPr>
                <w:lang w:eastAsia="zh-CN"/>
              </w:rPr>
            </w:pPr>
            <w:r>
              <w:rPr>
                <w:spacing w:val="-4"/>
                <w:lang w:eastAsia="zh-CN"/>
              </w:rPr>
              <w:t>1. 表内所列项目，要求本人准确填写。</w:t>
            </w:r>
          </w:p>
          <w:p w14:paraId="4354B85C">
            <w:pPr>
              <w:pStyle w:val="12"/>
              <w:spacing w:before="114" w:line="220" w:lineRule="auto"/>
              <w:ind w:left="643"/>
              <w:rPr>
                <w:lang w:eastAsia="zh-CN"/>
              </w:rPr>
            </w:pPr>
            <w:r>
              <w:rPr>
                <w:spacing w:val="-3"/>
                <w:lang w:eastAsia="zh-CN"/>
              </w:rPr>
              <w:t>2. 表内项目本人没有的，可写“无”。</w:t>
            </w:r>
          </w:p>
          <w:p w14:paraId="5D39BBC4">
            <w:pPr>
              <w:pStyle w:val="12"/>
              <w:spacing w:before="39" w:line="220" w:lineRule="auto"/>
              <w:ind w:left="123"/>
              <w:rPr>
                <w:spacing w:val="-6"/>
                <w:lang w:eastAsia="zh-CN"/>
              </w:rPr>
            </w:pPr>
            <w:r>
              <w:rPr>
                <w:spacing w:val="-2"/>
                <w:lang w:eastAsia="zh-CN"/>
              </w:rPr>
              <w:t>3. 登记表要由单位领导签署意见，并加盖单位公章方有效。</w:t>
            </w:r>
          </w:p>
        </w:tc>
      </w:tr>
    </w:tbl>
    <w:p w14:paraId="2CE3D95E">
      <w:pPr>
        <w:rPr>
          <w:rFonts w:ascii="Arial"/>
        </w:rPr>
      </w:pP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57041"/>
    <w:multiLevelType w:val="singleLevel"/>
    <w:tmpl w:val="9315704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5D"/>
    <w:rsid w:val="00003C74"/>
    <w:rsid w:val="000043A0"/>
    <w:rsid w:val="0001400A"/>
    <w:rsid w:val="000B5B17"/>
    <w:rsid w:val="00104A7B"/>
    <w:rsid w:val="00136FAE"/>
    <w:rsid w:val="00181A5C"/>
    <w:rsid w:val="00183B68"/>
    <w:rsid w:val="00222861"/>
    <w:rsid w:val="00256612"/>
    <w:rsid w:val="002F01B5"/>
    <w:rsid w:val="002F2E7F"/>
    <w:rsid w:val="002F652B"/>
    <w:rsid w:val="00317DC4"/>
    <w:rsid w:val="0034291A"/>
    <w:rsid w:val="00360AC6"/>
    <w:rsid w:val="00383E5D"/>
    <w:rsid w:val="00417948"/>
    <w:rsid w:val="004A19EE"/>
    <w:rsid w:val="004C0203"/>
    <w:rsid w:val="004E0E16"/>
    <w:rsid w:val="00510502"/>
    <w:rsid w:val="005A5D72"/>
    <w:rsid w:val="005B004A"/>
    <w:rsid w:val="005B50E2"/>
    <w:rsid w:val="005E0F02"/>
    <w:rsid w:val="00623085"/>
    <w:rsid w:val="00660835"/>
    <w:rsid w:val="00697751"/>
    <w:rsid w:val="006F1E2B"/>
    <w:rsid w:val="00712F10"/>
    <w:rsid w:val="0072733A"/>
    <w:rsid w:val="007765BF"/>
    <w:rsid w:val="007A1EB4"/>
    <w:rsid w:val="007D5551"/>
    <w:rsid w:val="007F6577"/>
    <w:rsid w:val="00803E4D"/>
    <w:rsid w:val="00821709"/>
    <w:rsid w:val="00873DF4"/>
    <w:rsid w:val="008851D0"/>
    <w:rsid w:val="008D0162"/>
    <w:rsid w:val="008D1AB1"/>
    <w:rsid w:val="00901943"/>
    <w:rsid w:val="0093740C"/>
    <w:rsid w:val="009475FC"/>
    <w:rsid w:val="00A2603E"/>
    <w:rsid w:val="00A3560D"/>
    <w:rsid w:val="00A66738"/>
    <w:rsid w:val="00AD5645"/>
    <w:rsid w:val="00AF1B3F"/>
    <w:rsid w:val="00B06359"/>
    <w:rsid w:val="00B45FBB"/>
    <w:rsid w:val="00B46083"/>
    <w:rsid w:val="00B50B4A"/>
    <w:rsid w:val="00C1548D"/>
    <w:rsid w:val="00C43974"/>
    <w:rsid w:val="00C821E4"/>
    <w:rsid w:val="00C82E8B"/>
    <w:rsid w:val="00CC0784"/>
    <w:rsid w:val="00CD0FC2"/>
    <w:rsid w:val="00D032C1"/>
    <w:rsid w:val="00D06494"/>
    <w:rsid w:val="00D21B02"/>
    <w:rsid w:val="00E069EC"/>
    <w:rsid w:val="00E31BDB"/>
    <w:rsid w:val="00E86FFD"/>
    <w:rsid w:val="00E914BC"/>
    <w:rsid w:val="00F25F04"/>
    <w:rsid w:val="00F4457B"/>
    <w:rsid w:val="00F97FC3"/>
    <w:rsid w:val="00FE58C3"/>
    <w:rsid w:val="00FE70EC"/>
    <w:rsid w:val="00FE750E"/>
    <w:rsid w:val="0292443C"/>
    <w:rsid w:val="062F1B92"/>
    <w:rsid w:val="0C9B6BDE"/>
    <w:rsid w:val="156758B0"/>
    <w:rsid w:val="17124B68"/>
    <w:rsid w:val="17683D92"/>
    <w:rsid w:val="17DB4056"/>
    <w:rsid w:val="1B241B75"/>
    <w:rsid w:val="1D271511"/>
    <w:rsid w:val="1F6D4789"/>
    <w:rsid w:val="23384D2F"/>
    <w:rsid w:val="25BA7C7E"/>
    <w:rsid w:val="274C7430"/>
    <w:rsid w:val="29BA7BA9"/>
    <w:rsid w:val="2E166CE2"/>
    <w:rsid w:val="35B94DD2"/>
    <w:rsid w:val="3CFA5193"/>
    <w:rsid w:val="3E036D9F"/>
    <w:rsid w:val="41744D2D"/>
    <w:rsid w:val="46DA1AE8"/>
    <w:rsid w:val="4B5C4EDA"/>
    <w:rsid w:val="4F56789E"/>
    <w:rsid w:val="57776ECD"/>
    <w:rsid w:val="582330AF"/>
    <w:rsid w:val="5A7630E6"/>
    <w:rsid w:val="5C7A0002"/>
    <w:rsid w:val="60536729"/>
    <w:rsid w:val="6B11154E"/>
    <w:rsid w:val="6BDD1D86"/>
    <w:rsid w:val="72E71D56"/>
    <w:rsid w:val="73CD3D88"/>
    <w:rsid w:val="7A70308C"/>
    <w:rsid w:val="7D0D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4"/>
      <w:szCs w:val="24"/>
      <w:lang w:eastAsia="en-US"/>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2">
    <w:name w:val="Table Text"/>
    <w:basedOn w:val="1"/>
    <w:semiHidden/>
    <w:qFormat/>
    <w:uiPriority w:val="0"/>
    <w:rPr>
      <w:rFonts w:ascii="宋体" w:hAnsi="宋体" w:eastAsia="宋体" w:cs="宋体"/>
      <w:sz w:val="24"/>
      <w:szCs w:val="24"/>
      <w:lang w:eastAsia="en-US"/>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1503</Words>
  <Characters>1824</Characters>
  <Lines>17</Lines>
  <Paragraphs>4</Paragraphs>
  <TotalTime>69</TotalTime>
  <ScaleCrop>false</ScaleCrop>
  <LinksUpToDate>false</LinksUpToDate>
  <CharactersWithSpaces>2036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2023-03-02T07:02:00Z</dcterms:created>
  <dc:creator>He</dc:creator>
  <cp:lastModifiedBy>苏福海</cp:lastModifiedBy>
  <cp:lastPrinted>2018-10-11T07:03:00Z</cp:lastPrinted>
  <dcterms:modified xsi:type="dcterms:W3CDTF">2025-07-09T03:23:32Z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eyJoZGlkIjoiMTk5OGVhMjZmNTExNGEzNjhlZTkzOGZjODVkYmY1MGYiLCJ1c2VySWQiOiI5NTQyMDI3MTAifQ==</vt:lpwstr>
  </property>
  <property fmtid="{D5CDD505-2E9C-101B-9397-08002B2CF9AE}" pid="3" name="KSOProductBuildVer">
    <vt:lpwstr>2052-12.1.0.21915</vt:lpwstr>
  </property>
  <property fmtid="{D5CDD505-2E9C-101B-9397-08002B2CF9AE}" pid="4" name="ICV">
    <vt:lpwstr>24D16CD2CB37466A9CC0F819609AF1FA_13</vt:lpwstr>
  </property>
</Properties>
</file>