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0D699">
      <w:pPr>
        <w:pStyle w:val="2"/>
        <w:spacing w:line="560" w:lineRule="exact"/>
        <w:ind w:left="0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1</w:t>
      </w:r>
    </w:p>
    <w:tbl>
      <w:tblPr>
        <w:tblStyle w:val="3"/>
        <w:tblpPr w:leftFromText="180" w:rightFromText="180" w:vertAnchor="page" w:horzAnchor="margin" w:tblpXSpec="center" w:tblpY="2326"/>
        <w:tblW w:w="93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608"/>
        <w:gridCol w:w="567"/>
        <w:gridCol w:w="2631"/>
        <w:gridCol w:w="576"/>
        <w:gridCol w:w="2179"/>
        <w:gridCol w:w="1280"/>
      </w:tblGrid>
      <w:tr w14:paraId="15DE0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360" w:type="dxa"/>
            <w:gridSpan w:val="7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2E6C33A2">
            <w:pPr>
              <w:widowControl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sz w:val="44"/>
                <w:szCs w:val="44"/>
              </w:rPr>
            </w:pPr>
            <w:r>
              <w:rPr>
                <w:rFonts w:hint="default" w:ascii="Times New Roman" w:hAnsi="Times New Roman" w:eastAsia="黑体" w:cs="Times New Roman"/>
                <w:sz w:val="44"/>
                <w:szCs w:val="44"/>
              </w:rPr>
              <w:t>2025年第二期注册计量师（一、二级）</w:t>
            </w:r>
          </w:p>
          <w:p w14:paraId="0C4BC46D">
            <w:pPr>
              <w:widowControl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sz w:val="40"/>
                <w:szCs w:val="40"/>
              </w:rPr>
            </w:pPr>
            <w:r>
              <w:rPr>
                <w:rFonts w:hint="default" w:ascii="Times New Roman" w:hAnsi="Times New Roman" w:eastAsia="黑体" w:cs="Times New Roman"/>
                <w:sz w:val="44"/>
                <w:szCs w:val="44"/>
              </w:rPr>
              <w:t>培训班课程安排表</w:t>
            </w:r>
          </w:p>
          <w:p w14:paraId="3CFA90D1">
            <w:pPr>
              <w:widowControl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sz w:val="40"/>
                <w:szCs w:val="40"/>
              </w:rPr>
            </w:pPr>
          </w:p>
          <w:p w14:paraId="51BB349B">
            <w:pPr>
              <w:widowControl/>
              <w:spacing w:line="0" w:lineRule="atLeast"/>
              <w:jc w:val="center"/>
              <w:rPr>
                <w:rFonts w:hint="default" w:ascii="Times New Roman" w:hAnsi="Times New Roman" w:eastAsia="华文隶书" w:cs="Times New Roman"/>
                <w:sz w:val="40"/>
                <w:szCs w:val="40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2025年5月17日-19日</w:t>
            </w:r>
          </w:p>
        </w:tc>
      </w:tr>
      <w:tr w14:paraId="7C85D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3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0106CA27">
            <w:pPr>
              <w:widowControl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40"/>
                <w:szCs w:val="4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</w:rPr>
              <w:t>5月20日报到</w:t>
            </w:r>
          </w:p>
        </w:tc>
      </w:tr>
      <w:tr w14:paraId="17265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4BF84">
            <w:pPr>
              <w:widowControl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项次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3F6B4">
            <w:pPr>
              <w:widowControl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课题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C49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分类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56BD1">
            <w:pPr>
              <w:widowControl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知识框架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605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专项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BBC0F">
            <w:pPr>
              <w:widowControl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培训专题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A5687">
            <w:pPr>
              <w:widowControl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课程安排</w:t>
            </w:r>
          </w:p>
        </w:tc>
      </w:tr>
      <w:tr w14:paraId="5209B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C39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74E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计量法律法规与综合知识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C0A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89617">
            <w:pPr>
              <w:widowControl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计量法律、法规及计量组织机构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2ED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9148F">
            <w:pPr>
              <w:widowControl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  <w:t>知识点梳理</w:t>
            </w: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671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第一天</w:t>
            </w:r>
          </w:p>
          <w:p w14:paraId="1C2DE2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日</w:t>
            </w:r>
          </w:p>
          <w:p w14:paraId="275DBC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六</w:t>
            </w:r>
          </w:p>
        </w:tc>
      </w:tr>
      <w:tr w14:paraId="25586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8764F">
            <w:pPr>
              <w:widowControl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F8C4B">
            <w:pPr>
              <w:widowControl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5D9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CF081">
            <w:pPr>
              <w:widowControl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36E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7F671">
            <w:pPr>
              <w:widowControl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  <w:t>专题精讲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62B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11A0E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5D183">
            <w:pPr>
              <w:widowControl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379E4">
            <w:pPr>
              <w:widowControl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7D7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321C3">
            <w:pPr>
              <w:widowControl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334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4D78E">
            <w:pPr>
              <w:widowControl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  <w:t>真题专项演练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E2F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3C4F2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263B7">
            <w:pPr>
              <w:widowControl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83FDF">
            <w:pPr>
              <w:widowControl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700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A4C8B">
            <w:pPr>
              <w:widowControl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计量综合知识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725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6F730">
            <w:pPr>
              <w:widowControl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  <w:t>知识点梳理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5D4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48C94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E7A85">
            <w:pPr>
              <w:widowControl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F0A1E">
            <w:pPr>
              <w:widowControl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41D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B19AD">
            <w:pPr>
              <w:widowControl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4F2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AB88A">
            <w:pPr>
              <w:widowControl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  <w:t>专题精讲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65D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67AA2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DBD8C">
            <w:pPr>
              <w:widowControl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D8D95">
            <w:pPr>
              <w:widowControl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D72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8F61C">
            <w:pPr>
              <w:widowControl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65C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99D44">
            <w:pPr>
              <w:widowControl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  <w:t>真题专项演练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307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629DE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5ADF2">
            <w:pPr>
              <w:widowControl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ED40F">
            <w:pPr>
              <w:widowControl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A37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64409">
            <w:pPr>
              <w:widowControl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2025年注册计量师考前专项冲刺题库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CC7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22180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71F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369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测量数据处理与计量专业实务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63A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C2F69">
            <w:pPr>
              <w:widowControl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测量数据处理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398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9B927">
            <w:pPr>
              <w:widowControl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  <w:t>知识点梳理</w:t>
            </w: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0EE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第二天</w:t>
            </w:r>
          </w:p>
          <w:p w14:paraId="6FD4BC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日</w:t>
            </w:r>
          </w:p>
          <w:p w14:paraId="4F58F0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日</w:t>
            </w:r>
          </w:p>
        </w:tc>
      </w:tr>
      <w:tr w14:paraId="642B8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8075E">
            <w:pPr>
              <w:widowControl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F5094">
            <w:pPr>
              <w:widowControl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316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DC868">
            <w:pPr>
              <w:widowControl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DF7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75765">
            <w:pPr>
              <w:widowControl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  <w:t>专题精讲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0BB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5ADCA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64DF4">
            <w:pPr>
              <w:widowControl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972FE">
            <w:pPr>
              <w:widowControl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D3C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FD68E">
            <w:pPr>
              <w:widowControl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6F2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BC8E7">
            <w:pPr>
              <w:widowControl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  <w:t>真题专项演练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72A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22466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1172F">
            <w:pPr>
              <w:widowControl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34336">
            <w:pPr>
              <w:widowControl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63F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1B0CA">
            <w:pPr>
              <w:widowControl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计量专业实务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814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7BDFB">
            <w:pPr>
              <w:widowControl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  <w:t>知识点梳理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FF0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296C9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38879">
            <w:pPr>
              <w:widowControl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72BF9">
            <w:pPr>
              <w:widowControl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EDB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97281">
            <w:pPr>
              <w:widowControl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A9F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216C7">
            <w:pPr>
              <w:widowControl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  <w:t>专题精讲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0A1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4C3DE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B51B5">
            <w:pPr>
              <w:widowControl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A57C2">
            <w:pPr>
              <w:widowControl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580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F6BDF">
            <w:pPr>
              <w:widowControl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9F4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2A5BC">
            <w:pPr>
              <w:widowControl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  <w:t>真题专项演练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CD0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2AE8F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3C119">
            <w:pPr>
              <w:widowControl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3CE0C">
            <w:pPr>
              <w:widowControl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486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5AFD6">
            <w:pPr>
              <w:widowControl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2025年注册计量师考前专项冲刺题库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774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49CA9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DAF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80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B80F0">
            <w:pPr>
              <w:widowControl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历年案例分析精讲与考前串讲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E2F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405AB">
            <w:pPr>
              <w:widowControl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  <w:t>（2017年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  <w:t>2021年）案例分析精讲</w:t>
            </w: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A5F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第三天</w:t>
            </w:r>
          </w:p>
          <w:p w14:paraId="10AF6C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日</w:t>
            </w:r>
          </w:p>
          <w:p w14:paraId="34EED7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一</w:t>
            </w:r>
          </w:p>
        </w:tc>
      </w:tr>
      <w:tr w14:paraId="71594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00AD9">
            <w:pPr>
              <w:widowControl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0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D308E">
            <w:pPr>
              <w:widowControl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C65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51FCC">
            <w:pPr>
              <w:widowControl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</w:rPr>
              <w:t>考前串讲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1A44F">
            <w:pPr>
              <w:widowControl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</w:tbl>
    <w:p w14:paraId="24BA8A17">
      <w:pPr>
        <w:pStyle w:val="2"/>
        <w:spacing w:line="560" w:lineRule="exact"/>
        <w:ind w:left="0"/>
        <w:rPr>
          <w:rFonts w:hint="default" w:ascii="Times New Roman" w:hAnsi="Times New Roman" w:eastAsia="仿宋" w:cs="Times New Roman"/>
          <w:b/>
          <w:color w:val="FF0000"/>
        </w:rPr>
      </w:pPr>
    </w:p>
    <w:p w14:paraId="37EE2865"/>
    <w:p w14:paraId="3B4DE207"/>
    <w:p w14:paraId="4853883D"/>
    <w:p w14:paraId="708EFAF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F7872"/>
    <w:rsid w:val="221E7789"/>
    <w:rsid w:val="231413A3"/>
    <w:rsid w:val="57FE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29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703</Words>
  <Characters>737</Characters>
  <Lines>0</Lines>
  <Paragraphs>0</Paragraphs>
  <TotalTime>1</TotalTime>
  <ScaleCrop>false</ScaleCrop>
  <LinksUpToDate>false</LinksUpToDate>
  <CharactersWithSpaces>737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2025-04-22T06:34:00Z</dcterms:created>
  <dc:creator>田外</dc:creator>
  <cp:lastModifiedBy>优雅</cp:lastModifiedBy>
  <dcterms:modified xsi:type="dcterms:W3CDTF">2025-04-25T01:22:36Z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eyJoZGlkIjoiZTNiMmJjMGUyMDNhMGI0MjllZTc4OTE3ODRjOTBjMWQiLCJ1c2VySWQiOiI1NjYxOTk1OTAifQ==</vt:lpwstr>
  </property>
  <property fmtid="{D5CDD505-2E9C-101B-9397-08002B2CF9AE}" pid="4" name="ICV">
    <vt:lpwstr>9A3704E54B0D49FFA95E3AB4E57E87A8_12</vt:lpwstr>
  </property>
</Properties>
</file>