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11" w:rsidRDefault="00FF0311" w:rsidP="00FF0311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Cs w:val="21"/>
        </w:rPr>
        <w:t>PT-ZC-21-01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40</w:t>
      </w:r>
      <w:r>
        <w:rPr>
          <w:rFonts w:ascii="Times New Roman" w:hAnsi="Times New Roman"/>
          <w:szCs w:val="21"/>
        </w:rPr>
        <w:t>）</w:t>
      </w:r>
    </w:p>
    <w:p w:rsidR="00FF0311" w:rsidRDefault="00FF0311" w:rsidP="00FF0311">
      <w:pPr>
        <w:spacing w:line="30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32"/>
          <w:szCs w:val="32"/>
        </w:rPr>
        <w:t>能力验证计划报名表</w:t>
      </w:r>
    </w:p>
    <w:bookmarkEnd w:id="0"/>
    <w:p w:rsidR="00FF0311" w:rsidRDefault="00FF0311" w:rsidP="00FF0311">
      <w:pPr>
        <w:spacing w:line="30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  <w:r>
        <w:rPr>
          <w:rFonts w:ascii="Times New Roman" w:hAnsi="Times New Roman"/>
          <w:bCs/>
          <w:sz w:val="24"/>
        </w:rPr>
        <w:t>编号：</w:t>
      </w:r>
      <w:r>
        <w:rPr>
          <w:rFonts w:ascii="Times New Roman" w:hAnsi="Times New Roman"/>
          <w:kern w:val="0"/>
          <w:sz w:val="24"/>
          <w:szCs w:val="24"/>
        </w:rPr>
        <w:t xml:space="preserve">  </w:t>
      </w:r>
    </w:p>
    <w:tbl>
      <w:tblPr>
        <w:tblW w:w="91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213"/>
        <w:gridCol w:w="1275"/>
        <w:gridCol w:w="2012"/>
      </w:tblGrid>
      <w:tr w:rsidR="00FF0311" w:rsidTr="00BE6C45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F0311" w:rsidRDefault="00FF0311" w:rsidP="00BE6C45">
            <w:pPr>
              <w:spacing w:line="300" w:lineRule="auto"/>
              <w:ind w:leftChars="-104" w:left="-12" w:hangingChars="86" w:hanging="2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计划名称</w:t>
            </w:r>
          </w:p>
        </w:tc>
        <w:tc>
          <w:tcPr>
            <w:tcW w:w="421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11" w:rsidRDefault="00FF0311" w:rsidP="00BE6C45">
            <w:pPr>
              <w:pStyle w:val="a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光伏组件关键光电参数户外检测</w:t>
            </w:r>
          </w:p>
          <w:p w:rsidR="00FF0311" w:rsidRDefault="00FF0311" w:rsidP="00BE6C45">
            <w:pPr>
              <w:pStyle w:val="a0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能力验证计划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11" w:rsidRDefault="00FF0311" w:rsidP="00BE6C45">
            <w:pPr>
              <w:pStyle w:val="2"/>
              <w:spacing w:line="300" w:lineRule="auto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计划编号</w:t>
            </w:r>
          </w:p>
        </w:tc>
        <w:tc>
          <w:tcPr>
            <w:tcW w:w="20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F0311" w:rsidRPr="005D31C1" w:rsidRDefault="00FF0311" w:rsidP="00BE6C45">
            <w:pPr>
              <w:pStyle w:val="2"/>
              <w:spacing w:line="300" w:lineRule="auto"/>
              <w:rPr>
                <w:rFonts w:ascii="Times New Roman"/>
                <w:sz w:val="21"/>
                <w:szCs w:val="21"/>
              </w:rPr>
            </w:pPr>
            <w:r w:rsidRPr="005D31C1">
              <w:rPr>
                <w:rFonts w:ascii="Times New Roman"/>
                <w:sz w:val="21"/>
                <w:szCs w:val="21"/>
              </w:rPr>
              <w:t>NIM2023GXPT01</w:t>
            </w:r>
          </w:p>
        </w:tc>
      </w:tr>
      <w:tr w:rsidR="00FF0311" w:rsidTr="00BE6C45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FF0311" w:rsidRDefault="00FF0311" w:rsidP="00BE6C45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参加的</w:t>
            </w:r>
          </w:p>
          <w:p w:rsidR="00FF0311" w:rsidRDefault="00FF0311" w:rsidP="00BE6C45"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FF0311" w:rsidRDefault="00FF0311" w:rsidP="00BE6C45">
            <w:pPr>
              <w:pStyle w:val="a0"/>
              <w:spacing w:line="320" w:lineRule="exact"/>
              <w:ind w:left="324" w:hangingChars="135" w:hanging="3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光伏组件（单面、</w:t>
            </w:r>
            <w:r>
              <w:rPr>
                <w:sz w:val="24"/>
                <w:szCs w:val="24"/>
              </w:rPr>
              <w:t>156mm</w:t>
            </w:r>
            <w:r>
              <w:rPr>
                <w:sz w:val="24"/>
                <w:szCs w:val="24"/>
              </w:rPr>
              <w:t>电池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整片、</w:t>
            </w:r>
            <w:r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型单晶）</w:t>
            </w:r>
          </w:p>
          <w:p w:rsidR="00FF0311" w:rsidRDefault="00FF0311" w:rsidP="00BE6C45">
            <w:pPr>
              <w:pStyle w:val="a0"/>
              <w:spacing w:line="320" w:lineRule="exact"/>
              <w:ind w:leftChars="148" w:left="323" w:hangingChars="5" w:hanging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标准测试条件（</w:t>
            </w:r>
            <w:r>
              <w:rPr>
                <w:sz w:val="24"/>
                <w:szCs w:val="24"/>
              </w:rPr>
              <w:t>STC</w:t>
            </w:r>
            <w:r>
              <w:rPr>
                <w:sz w:val="24"/>
                <w:szCs w:val="24"/>
              </w:rPr>
              <w:t>）下短路电流、开路电压和最大功率</w:t>
            </w:r>
          </w:p>
          <w:p w:rsidR="00FF0311" w:rsidRDefault="00FF0311" w:rsidP="00BE6C45">
            <w:pPr>
              <w:pStyle w:val="a0"/>
              <w:spacing w:line="320" w:lineRule="exact"/>
              <w:ind w:left="324" w:hangingChars="135" w:hanging="3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光伏组件（单面、</w:t>
            </w:r>
            <w:r>
              <w:rPr>
                <w:sz w:val="24"/>
                <w:szCs w:val="24"/>
              </w:rPr>
              <w:t>182mm</w:t>
            </w:r>
            <w:r>
              <w:rPr>
                <w:sz w:val="24"/>
                <w:szCs w:val="24"/>
              </w:rPr>
              <w:t>电池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144</w:t>
            </w:r>
            <w:r>
              <w:rPr>
                <w:sz w:val="24"/>
                <w:szCs w:val="24"/>
              </w:rPr>
              <w:t>半片、</w:t>
            </w:r>
            <w:r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型</w:t>
            </w:r>
            <w:r>
              <w:rPr>
                <w:sz w:val="24"/>
                <w:szCs w:val="24"/>
              </w:rPr>
              <w:t>PERC</w:t>
            </w:r>
            <w:r>
              <w:rPr>
                <w:sz w:val="24"/>
                <w:szCs w:val="24"/>
              </w:rPr>
              <w:t>单晶）</w:t>
            </w:r>
          </w:p>
          <w:p w:rsidR="00FF0311" w:rsidRDefault="00FF0311" w:rsidP="00BE6C45">
            <w:pPr>
              <w:pStyle w:val="a0"/>
              <w:spacing w:line="320" w:lineRule="exact"/>
              <w:ind w:leftChars="100" w:left="210" w:firstLineChars="42" w:firstLine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标准测试条件（</w:t>
            </w:r>
            <w:r>
              <w:rPr>
                <w:sz w:val="24"/>
                <w:szCs w:val="24"/>
              </w:rPr>
              <w:t>STC</w:t>
            </w:r>
            <w:r>
              <w:rPr>
                <w:sz w:val="24"/>
                <w:szCs w:val="24"/>
              </w:rPr>
              <w:t>）下短路电流、开路电压和最大功率</w:t>
            </w:r>
          </w:p>
        </w:tc>
      </w:tr>
      <w:tr w:rsidR="00FF0311" w:rsidTr="00BE6C45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F0311" w:rsidRDefault="00FF0311" w:rsidP="00BE6C45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实验室统一社会信用代码：</w:t>
            </w:r>
          </w:p>
          <w:p w:rsidR="00FF0311" w:rsidRDefault="00FF0311" w:rsidP="00BE6C45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实验室认可证书号：</w:t>
            </w:r>
          </w:p>
          <w:p w:rsidR="00FF0311" w:rsidRDefault="00FF0311" w:rsidP="00BE6C45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实验室名称：</w:t>
            </w:r>
          </w:p>
          <w:p w:rsidR="00FF0311" w:rsidRDefault="00FF0311" w:rsidP="00BE6C45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地址、邮编：</w:t>
            </w:r>
          </w:p>
          <w:p w:rsidR="00FF0311" w:rsidRDefault="00FF0311" w:rsidP="00BE6C45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联系人：</w:t>
            </w:r>
          </w:p>
          <w:p w:rsidR="00FF0311" w:rsidRDefault="00FF0311" w:rsidP="00BE6C45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固话（含分机）</w:t>
            </w:r>
            <w:r>
              <w:rPr>
                <w:sz w:val="24"/>
                <w:szCs w:val="24"/>
              </w:rPr>
              <w:t>:</w:t>
            </w:r>
          </w:p>
          <w:p w:rsidR="00FF0311" w:rsidRDefault="00FF0311" w:rsidP="00BE6C45">
            <w:pPr>
              <w:pStyle w:val="a0"/>
              <w:spacing w:line="36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>：</w:t>
            </w:r>
          </w:p>
        </w:tc>
      </w:tr>
      <w:tr w:rsidR="00FF0311" w:rsidTr="00BE6C45">
        <w:trPr>
          <w:cantSplit/>
          <w:trHeight w:val="778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FF0311" w:rsidRDefault="00FF0311" w:rsidP="00BE6C45">
            <w:pPr>
              <w:spacing w:line="360" w:lineRule="exac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F0311" w:rsidRDefault="00FF0311" w:rsidP="00BE6C45">
            <w:pPr>
              <w:widowControl/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全部获认可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全部非认可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FF0311" w:rsidRDefault="00FF0311" w:rsidP="00BE6C45">
            <w:pPr>
              <w:widowControl/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部分获认可（列出项目名称）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         </w:t>
            </w:r>
          </w:p>
        </w:tc>
      </w:tr>
      <w:tr w:rsidR="00FF0311" w:rsidTr="00BE6C45">
        <w:trPr>
          <w:cantSplit/>
          <w:trHeight w:val="832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11" w:rsidRDefault="00FF0311" w:rsidP="00BE6C45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F0311" w:rsidRDefault="00FF0311" w:rsidP="00BE6C45">
            <w:pPr>
              <w:spacing w:line="360" w:lineRule="exact"/>
              <w:ind w:left="360" w:hangingChars="150" w:hanging="36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sym w:font="Wingdings 2" w:char="0052"/>
            </w:r>
            <w:r>
              <w:rPr>
                <w:rFonts w:ascii="Times New Roman" w:hAnsi="Times New Roman"/>
                <w:sz w:val="24"/>
              </w:rPr>
              <w:t xml:space="preserve"> IEC60904-1:2020</w:t>
            </w:r>
            <w:r>
              <w:rPr>
                <w:rFonts w:ascii="Times New Roman" w:hAnsi="Times New Roman"/>
                <w:sz w:val="24"/>
              </w:rPr>
              <w:t>《光伏器件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第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部分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光伏电流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电压特性的测量》</w:t>
            </w:r>
          </w:p>
          <w:p w:rsidR="00FF0311" w:rsidRDefault="00FF0311" w:rsidP="00BE6C45">
            <w:pPr>
              <w:widowControl/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 2" w:char="00A3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其它</w:t>
            </w:r>
          </w:p>
        </w:tc>
      </w:tr>
      <w:tr w:rsidR="00FF0311" w:rsidTr="00BE6C45">
        <w:trPr>
          <w:trHeight w:val="4819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F0311" w:rsidRDefault="00FF0311" w:rsidP="00BE6C45">
            <w:pPr>
              <w:spacing w:beforeLines="50" w:before="156"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说明：</w:t>
            </w:r>
          </w:p>
          <w:p w:rsidR="00FF0311" w:rsidRDefault="00FF0311" w:rsidP="00BE6C45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若实验室的认可范围内包含某个计划中的全部或部分测试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测量项目，实验室应参加其认可的全部项目；</w:t>
            </w:r>
          </w:p>
          <w:p w:rsidR="00FF0311" w:rsidRDefault="00FF0311" w:rsidP="00BE6C45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实验室应独立地完成能力验证计划项目的试验；</w:t>
            </w:r>
          </w:p>
          <w:p w:rsidR="00FF0311" w:rsidRDefault="00FF0311" w:rsidP="00BE6C45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在能力验证结果报告中，出于为实验室保密原因，均以实验室的参加代码表述；</w:t>
            </w:r>
          </w:p>
          <w:p w:rsidR="00FF0311" w:rsidRDefault="00FF0311" w:rsidP="00BE6C45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snapToGrid w:val="0"/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请填写好</w:t>
            </w:r>
            <w:r>
              <w:rPr>
                <w:rFonts w:ascii="Times New Roman" w:hAnsi="Times New Roman"/>
                <w:sz w:val="24"/>
                <w:szCs w:val="24"/>
              </w:rPr>
              <w:t>《能力验证计划报名表》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，反馈至：</w:t>
            </w:r>
            <w:r>
              <w:rPr>
                <w:rFonts w:ascii="Times New Roman" w:hAnsi="Times New Roman"/>
                <w:color w:val="000000"/>
                <w:sz w:val="24"/>
              </w:rPr>
              <w:t>电子邮件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zhangjc@nim.ac.cn</w:t>
            </w:r>
            <w:r>
              <w:rPr>
                <w:rFonts w:ascii="Times New Roman" w:hAnsi="Times New Roman"/>
                <w:sz w:val="24"/>
                <w:u w:val="single"/>
              </w:rPr>
              <w:t>（请将完成的</w:t>
            </w:r>
            <w:r>
              <w:rPr>
                <w:rFonts w:ascii="Times New Roman" w:hAnsi="Times New Roman"/>
                <w:sz w:val="24"/>
                <w:u w:val="single"/>
              </w:rPr>
              <w:t>word</w:t>
            </w:r>
            <w:r>
              <w:rPr>
                <w:rFonts w:ascii="Times New Roman" w:hAnsi="Times New Roman"/>
                <w:sz w:val="24"/>
                <w:u w:val="single"/>
              </w:rPr>
              <w:t>版和</w:t>
            </w:r>
            <w:r>
              <w:rPr>
                <w:rFonts w:ascii="Times New Roman" w:hAnsi="Times New Roman" w:hint="eastAsia"/>
                <w:sz w:val="24"/>
                <w:u w:val="single"/>
              </w:rPr>
              <w:t>签字</w:t>
            </w:r>
            <w:r>
              <w:rPr>
                <w:rFonts w:ascii="Times New Roman" w:hAnsi="Times New Roman"/>
                <w:sz w:val="24"/>
                <w:u w:val="single"/>
              </w:rPr>
              <w:t>扫描件一并发送）</w:t>
            </w:r>
            <w:r>
              <w:rPr>
                <w:rFonts w:ascii="Times New Roman" w:hAnsi="Times New Roman"/>
                <w:sz w:val="24"/>
              </w:rPr>
              <w:t>；联系电话：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010-64524822</w:t>
            </w:r>
            <w:r>
              <w:rPr>
                <w:rFonts w:ascii="Times New Roman" w:hAnsi="Times New Roman"/>
                <w:sz w:val="24"/>
                <w:szCs w:val="24"/>
              </w:rPr>
              <w:t>。</w:t>
            </w:r>
          </w:p>
          <w:p w:rsidR="00FF0311" w:rsidRDefault="00FF0311" w:rsidP="00BE6C45">
            <w:pPr>
              <w:widowControl/>
              <w:snapToGrid w:val="0"/>
              <w:spacing w:line="30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  <w:p w:rsidR="00FF0311" w:rsidRDefault="00FF0311" w:rsidP="00BE6C45">
            <w:pPr>
              <w:snapToGrid w:val="0"/>
              <w:spacing w:line="360" w:lineRule="auto"/>
              <w:ind w:firstLineChars="2038" w:firstLine="48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实验室负责人签名：</w:t>
            </w:r>
          </w:p>
          <w:p w:rsidR="00FF0311" w:rsidRDefault="00FF0311" w:rsidP="00BE6C45">
            <w:pPr>
              <w:spacing w:line="360" w:lineRule="auto"/>
              <w:ind w:firstLineChars="2705" w:firstLine="64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:rsidR="001444FA" w:rsidRPr="00FF0311" w:rsidRDefault="001444FA"/>
    <w:sectPr w:rsidR="001444FA" w:rsidRPr="00FF0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11"/>
    <w:rsid w:val="001444FA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2D5C7-25C2-4E6F-9808-4F111CD9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311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0"/>
    <w:link w:val="20"/>
    <w:qFormat/>
    <w:rsid w:val="00FF0311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FF0311"/>
    <w:rPr>
      <w:rFonts w:ascii="宋体" w:eastAsia="宋体" w:hAnsi="Times New Roman" w:cs="Times New Roman"/>
      <w:kern w:val="0"/>
      <w:sz w:val="24"/>
      <w:szCs w:val="20"/>
    </w:rPr>
  </w:style>
  <w:style w:type="paragraph" w:styleId="a0">
    <w:name w:val="Normal Indent"/>
    <w:basedOn w:val="a"/>
    <w:rsid w:val="00FF0311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</dc:creator>
  <cp:keywords/>
  <dc:description/>
  <cp:lastModifiedBy>张妍</cp:lastModifiedBy>
  <cp:revision>1</cp:revision>
  <dcterms:created xsi:type="dcterms:W3CDTF">2023-04-26T01:40:00Z</dcterms:created>
  <dcterms:modified xsi:type="dcterms:W3CDTF">2023-04-26T01:40:00Z</dcterms:modified>
</cp:coreProperties>
</file>