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2D" w:rsidRPr="00213F56" w:rsidRDefault="0091192D" w:rsidP="0091192D">
      <w:pPr>
        <w:spacing w:line="560" w:lineRule="exact"/>
        <w:ind w:firstLineChars="94" w:firstLine="283"/>
        <w:rPr>
          <w:rFonts w:ascii="Times New Roman" w:eastAsia="仿宋" w:hAnsi="Times New Roman" w:cs="宋体"/>
          <w:bCs/>
          <w:kern w:val="0"/>
          <w:sz w:val="30"/>
          <w:szCs w:val="30"/>
        </w:rPr>
      </w:pPr>
      <w:r w:rsidRPr="00213F56"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附件：</w:t>
      </w:r>
    </w:p>
    <w:p w:rsidR="0091192D" w:rsidRPr="00213F56" w:rsidRDefault="0091192D" w:rsidP="0091192D">
      <w:pPr>
        <w:spacing w:beforeLines="50" w:before="156" w:afterLines="50" w:after="156" w:line="560" w:lineRule="exact"/>
        <w:ind w:firstLineChars="94" w:firstLine="283"/>
        <w:jc w:val="center"/>
        <w:rPr>
          <w:rFonts w:ascii="Times New Roman" w:eastAsia="仿宋" w:hAnsi="Times New Roman" w:cs="宋体"/>
          <w:bCs/>
          <w:kern w:val="0"/>
          <w:sz w:val="30"/>
          <w:szCs w:val="30"/>
        </w:rPr>
      </w:pPr>
      <w:r w:rsidRPr="00DB5857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“</w:t>
      </w:r>
      <w:r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膜</w:t>
      </w:r>
      <w:r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式燃气表</w:t>
      </w:r>
      <w:r w:rsidRPr="00DB5857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技术规范宣贯培训”</w:t>
      </w:r>
      <w:bookmarkStart w:id="0" w:name="_GoBack"/>
      <w:bookmarkEnd w:id="0"/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850"/>
        <w:gridCol w:w="2552"/>
        <w:gridCol w:w="992"/>
        <w:gridCol w:w="1164"/>
        <w:gridCol w:w="993"/>
        <w:gridCol w:w="1068"/>
      </w:tblGrid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单位名称（证书用）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DB5857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</w:pPr>
            <w:r w:rsidRPr="00DB5857"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  <w:t>通讯地址（邮寄发票使用）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trHeight w:val="543"/>
          <w:jc w:val="center"/>
        </w:trPr>
        <w:tc>
          <w:tcPr>
            <w:tcW w:w="843" w:type="dxa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参训人员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身份证号（证书用）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1192D" w:rsidRPr="00CF4902" w:rsidTr="0031474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单人单张□ 多人多张□ 多人合开一张</w:t>
            </w: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□ 增值税普通发票□ </w:t>
            </w:r>
            <w:r w:rsidRPr="00CF4902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增值税专用发票</w:t>
            </w: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注册地址（专票填写）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注册电话（专票填写）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91192D" w:rsidRPr="00CF4902" w:rsidTr="0031474C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开户行名称及账号（专票填写）</w:t>
            </w:r>
          </w:p>
        </w:tc>
        <w:tc>
          <w:tcPr>
            <w:tcW w:w="6551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91192D" w:rsidRPr="00CF4902" w:rsidRDefault="0091192D" w:rsidP="0031474C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</w:tbl>
    <w:p w:rsidR="0091192D" w:rsidRPr="006179C2" w:rsidRDefault="0091192D" w:rsidP="0091192D">
      <w:pPr>
        <w:spacing w:line="560" w:lineRule="exact"/>
        <w:ind w:firstLineChars="50" w:firstLine="140"/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</w:pP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备注：请参加人员</w:t>
      </w:r>
      <w:r w:rsidRPr="00DB5857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详细填写</w:t>
      </w: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参会回执中的各项信息，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并于</w:t>
      </w:r>
      <w:r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9</w:t>
      </w:r>
      <w:r w:rsidRPr="00ED0D3A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月</w:t>
      </w:r>
      <w:r w:rsidRPr="00ED0D3A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1</w:t>
      </w:r>
      <w:r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1</w:t>
      </w:r>
      <w:r w:rsidRPr="00ED0D3A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日</w:t>
      </w:r>
      <w:r w:rsidRPr="006179C2">
        <w:rPr>
          <w:rFonts w:ascii="Times New Roman" w:eastAsia="仿宋" w:hAnsi="Times New Roman" w:cs="宋体"/>
          <w:b/>
          <w:bCs/>
          <w:color w:val="000000" w:themeColor="text1"/>
          <w:kern w:val="0"/>
          <w:sz w:val="28"/>
          <w:szCs w:val="30"/>
        </w:rPr>
        <w:t>前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回复至邮箱</w:t>
      </w:r>
      <w:r w:rsidRPr="006179C2">
        <w:rPr>
          <w:rFonts w:ascii="Times New Roman" w:eastAsia="仿宋" w:hAnsi="Times New Roman" w:cs="宋体" w:hint="eastAsia"/>
          <w:bCs/>
          <w:color w:val="000000" w:themeColor="text1"/>
          <w:kern w:val="0"/>
          <w:sz w:val="28"/>
          <w:szCs w:val="30"/>
        </w:rPr>
        <w:t>songli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 xml:space="preserve">@nim.ac.cn 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或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 xml:space="preserve"> 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微信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13701026477</w:t>
      </w:r>
      <w:r w:rsidRPr="006179C2">
        <w:rPr>
          <w:rFonts w:ascii="Times New Roman" w:eastAsia="仿宋" w:hAnsi="Times New Roman" w:cs="宋体"/>
          <w:b/>
          <w:bCs/>
          <w:color w:val="000000" w:themeColor="text1"/>
          <w:kern w:val="0"/>
          <w:sz w:val="28"/>
          <w:szCs w:val="30"/>
        </w:rPr>
        <w:t>。</w:t>
      </w:r>
    </w:p>
    <w:p w:rsidR="0091192D" w:rsidRPr="004B52F8" w:rsidRDefault="0091192D" w:rsidP="0091192D">
      <w:pPr>
        <w:spacing w:line="560" w:lineRule="exact"/>
        <w:ind w:firstLineChars="94" w:firstLine="283"/>
        <w:rPr>
          <w:rFonts w:ascii="Times New Roman" w:eastAsia="仿宋" w:hAnsi="Times New Roman" w:cs="宋体"/>
          <w:b/>
          <w:bCs/>
          <w:kern w:val="0"/>
          <w:sz w:val="30"/>
          <w:szCs w:val="30"/>
        </w:rPr>
      </w:pPr>
    </w:p>
    <w:p w:rsidR="0091192D" w:rsidRPr="00863C67" w:rsidRDefault="0091192D" w:rsidP="0091192D">
      <w:pPr>
        <w:widowControl/>
        <w:jc w:val="left"/>
        <w:rPr>
          <w:rFonts w:ascii="Times New Roman" w:eastAsia="仿宋" w:hAnsi="Times New Roman" w:cs="宋体"/>
          <w:bCs/>
          <w:kern w:val="0"/>
          <w:sz w:val="30"/>
          <w:szCs w:val="30"/>
        </w:rPr>
      </w:pPr>
    </w:p>
    <w:p w:rsidR="006D5451" w:rsidRPr="0091192D" w:rsidRDefault="006D5451"/>
    <w:sectPr w:rsidR="006D5451" w:rsidRPr="0091192D" w:rsidSect="008314D1">
      <w:pgSz w:w="11906" w:h="16838"/>
      <w:pgMar w:top="1440" w:right="1416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D"/>
    <w:rsid w:val="00113228"/>
    <w:rsid w:val="0062005A"/>
    <w:rsid w:val="006D5451"/>
    <w:rsid w:val="0091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279AE-CFC5-432B-B14E-752FA34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宋丽</dc:creator>
  <cp:keywords/>
  <dc:description/>
  <cp:lastModifiedBy>宋丽</cp:lastModifiedBy>
  <cp:revision>1</cp:revision>
  <dcterms:created xsi:type="dcterms:W3CDTF">2020-08-17T06:11:00Z</dcterms:created>
  <dcterms:modified xsi:type="dcterms:W3CDTF">2020-08-17T06:11:00Z</dcterms:modified>
</cp:coreProperties>
</file>